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8D9" w:rsidRDefault="00BF198C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6711"/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bookmarkEnd w:id="0"/>
    </w:p>
    <w:p w:rsidR="006468D9" w:rsidRDefault="006468D9">
      <w:pPr>
        <w:rPr>
          <w:sz w:val="28"/>
          <w:szCs w:val="28"/>
          <w:lang w:val="ru-RU"/>
        </w:rPr>
      </w:pPr>
    </w:p>
    <w:p w:rsidR="006468D9" w:rsidRDefault="00BF19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настоящее время каждый человек нуждается в периодическом посещении врачей различных специальностей, но сам процесс записи на приём зачастую занимает достаточно большой отрезок времени из-за того, что необходимо дойти до поликлиники/больницы, отстоять всю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очередь, которая в большинстве случаев насчитывает от 5 человек, а затем добраться домой. Причём, в итоге может оказаться что требуемый доктор не принимает в удобное вам время или вообще в отпуске. </w:t>
      </w:r>
    </w:p>
    <w:p w:rsidR="006468D9" w:rsidRDefault="00BF19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практически во всех современных здравоохранител</w:t>
      </w:r>
      <w:r>
        <w:rPr>
          <w:rFonts w:ascii="Times New Roman" w:hAnsi="Times New Roman" w:cs="Times New Roman"/>
          <w:sz w:val="28"/>
          <w:szCs w:val="28"/>
          <w:lang w:val="ru-RU"/>
        </w:rPr>
        <w:t>ьных учреждениях присутствует система записи посредством звонка, но, как показывает практика, даже на телефонной линии присутствует своеобразная «очередь», когда все телефонные операторы заняты обработкой заявок других пациентов.</w:t>
      </w:r>
    </w:p>
    <w:p w:rsidR="006468D9" w:rsidRDefault="00BF19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всех вышеописанных обс</w:t>
      </w:r>
      <w:r>
        <w:rPr>
          <w:rFonts w:ascii="Times New Roman" w:hAnsi="Times New Roman" w:cs="Times New Roman"/>
          <w:sz w:val="28"/>
          <w:szCs w:val="28"/>
          <w:lang w:val="ru-RU"/>
        </w:rPr>
        <w:t>тоятельствах невероятно удобной является система записи на приём посредством использования специализированного веб-сервиса. Бронирование времени для посещения посредством такого веб-сервиса занимает всего от 5 до 15 минут, в зависимости от специфики пробле</w:t>
      </w:r>
      <w:r>
        <w:rPr>
          <w:rFonts w:ascii="Times New Roman" w:hAnsi="Times New Roman" w:cs="Times New Roman"/>
          <w:sz w:val="28"/>
          <w:szCs w:val="28"/>
          <w:lang w:val="ru-RU"/>
        </w:rPr>
        <w:t>мы пациента и занятости врачей.</w:t>
      </w:r>
    </w:p>
    <w:p w:rsidR="006468D9" w:rsidRDefault="00BF19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Сегодня пользование электронными услугами является простым для большинства современных людей и всё больше людей используют их каждый день. В этом и заключается актуальность разработки сервиса, описанного выше.</w:t>
      </w:r>
    </w:p>
    <w:p w:rsidR="006468D9" w:rsidRDefault="00BF19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дипломно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 проекта является разработка программной системы «Веб-сервис для бронирования и управления посещениями врача». </w:t>
      </w:r>
    </w:p>
    <w:p w:rsidR="006468D9" w:rsidRDefault="00BF19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Сформулируем основные задачи дипломного проектирования:</w:t>
      </w:r>
    </w:p>
    <w:p w:rsidR="006468D9" w:rsidRDefault="00BF198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  <w:sectPr w:rsidR="006468D9">
          <w:headerReference w:type="default" r:id="rId8"/>
          <w:headerReference w:type="first" r:id="rId9"/>
          <w:pgSz w:w="11906" w:h="16838"/>
          <w:pgMar w:top="850" w:right="850" w:bottom="1701" w:left="1701" w:header="720" w:footer="720" w:gutter="0"/>
          <w:cols w:space="0"/>
          <w:titlePg/>
          <w:docGrid w:linePitch="360"/>
        </w:sectPr>
      </w:pP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провести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анализ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предметной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области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>;</w:t>
      </w:r>
    </w:p>
    <w:p w:rsidR="006468D9" w:rsidRPr="00EE743F" w:rsidRDefault="00BF198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E743F">
        <w:rPr>
          <w:rFonts w:ascii="Times New Roman" w:eastAsia="SimSun" w:hAnsi="Times New Roman" w:cs="Times New Roman"/>
          <w:sz w:val="28"/>
          <w:szCs w:val="28"/>
          <w:lang w:val="ru-RU" w:bidi="ar"/>
        </w:rPr>
        <w:lastRenderedPageBreak/>
        <w:t>проанализировать и выбрать инструменты разработки программной системы;</w:t>
      </w:r>
    </w:p>
    <w:p w:rsidR="006468D9" w:rsidRDefault="00BF198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выполнить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проектирование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системы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;</w:t>
      </w:r>
    </w:p>
    <w:p w:rsidR="006468D9" w:rsidRPr="00EE743F" w:rsidRDefault="00BF198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E743F">
        <w:rPr>
          <w:rFonts w:ascii="Times New Roman" w:eastAsia="SimSun" w:hAnsi="Times New Roman" w:cs="Times New Roman"/>
          <w:sz w:val="28"/>
          <w:szCs w:val="28"/>
          <w:lang w:val="ru-RU" w:bidi="ar"/>
        </w:rPr>
        <w:t>разработать веб-сервис для бронирования и управления посещениями врача;</w:t>
      </w:r>
    </w:p>
    <w:p w:rsidR="006468D9" w:rsidRDefault="00BF198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провести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тестирование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программной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системы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>;</w:t>
      </w:r>
    </w:p>
    <w:p w:rsidR="006468D9" w:rsidRPr="00EE743F" w:rsidRDefault="00BF198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E743F">
        <w:rPr>
          <w:rFonts w:ascii="Times New Roman" w:eastAsia="SimSun" w:hAnsi="Times New Roman" w:cs="Times New Roman"/>
          <w:sz w:val="28"/>
          <w:szCs w:val="28"/>
          <w:lang w:val="ru-RU" w:bidi="ar"/>
        </w:rPr>
        <w:t>провести оценку экономической эффективност</w:t>
      </w:r>
      <w:bookmarkStart w:id="1" w:name="_GoBack"/>
      <w:bookmarkEnd w:id="1"/>
      <w:r w:rsidRPr="00EE743F">
        <w:rPr>
          <w:rFonts w:ascii="Times New Roman" w:eastAsia="SimSun" w:hAnsi="Times New Roman" w:cs="Times New Roman"/>
          <w:sz w:val="28"/>
          <w:szCs w:val="28"/>
          <w:lang w:val="ru-RU" w:bidi="ar"/>
        </w:rPr>
        <w:t>и разработанного приложения;</w:t>
      </w:r>
    </w:p>
    <w:p w:rsidR="006468D9" w:rsidRPr="00EE743F" w:rsidRDefault="00BF198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п</w:t>
      </w:r>
      <w:r w:rsidRPr="00EE743F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ровести рассмотрение вопросов охраны труда, экологической 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безопасности</w:t>
      </w:r>
      <w:r w:rsidRPr="00EE743F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и ресурсосбережения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.</w:t>
      </w:r>
    </w:p>
    <w:sectPr w:rsidR="006468D9" w:rsidRPr="00EE743F">
      <w:pgSz w:w="11906" w:h="16838"/>
      <w:pgMar w:top="1134" w:right="734" w:bottom="1699" w:left="1701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98C" w:rsidRDefault="00BF198C">
      <w:r>
        <w:separator/>
      </w:r>
    </w:p>
  </w:endnote>
  <w:endnote w:type="continuationSeparator" w:id="0">
    <w:p w:rsidR="00BF198C" w:rsidRDefault="00BF1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98C" w:rsidRDefault="00BF198C">
      <w:r>
        <w:separator/>
      </w:r>
    </w:p>
  </w:footnote>
  <w:footnote w:type="continuationSeparator" w:id="0">
    <w:p w:rsidR="00BF198C" w:rsidRDefault="00BF1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8D9" w:rsidRDefault="00BF198C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78" name="Группа 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6468D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9D2226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6468D9" w:rsidRDefault="006468D9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78" o:spid="_x0000_s1026" style="position:absolute;margin-left:56.9pt;margin-top:19.55pt;width:518.75pt;height:802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<v:textbox inset="1pt,1pt,1pt,1pt">
                  <w:txbxContent>
                    <w:p w:rsidR="006468D9" w:rsidRDefault="00BF198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<v:textbox inset="1pt,1pt,1pt,1pt">
                  <w:txbxContent>
                    <w:p w:rsidR="006468D9" w:rsidRDefault="00BF198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<v:textbox inset="1pt,1pt,1pt,1pt">
                  <w:txbxContent>
                    <w:p w:rsidR="006468D9" w:rsidRDefault="00BF198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<v:textbox inset="1pt,1pt,1pt,1pt">
                  <w:txbxContent>
                    <w:p w:rsidR="006468D9" w:rsidRDefault="00BF198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:rsidR="006468D9" w:rsidRDefault="00BF198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:rsidR="006468D9" w:rsidRDefault="00BF198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:rsidR="006468D9" w:rsidRDefault="006468D9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:rsidR="006468D9" w:rsidRDefault="00BF198C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9D2226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6468D9" w:rsidRDefault="006468D9">
                      <w:pPr>
                        <w:pStyle w:val="a5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68D9" w:rsidRDefault="006468D9">
                          <w:pPr>
                            <w:pStyle w:val="a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4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" filled="f" fillcolor="white [3201]" stroked="f" strokeweight=".5pt">
              <v:textbox style="mso-fit-shape-to-text:t" inset="0,0,0,0">
                <w:txbxContent>
                  <w:p w:rsidR="006468D9" w:rsidRDefault="006468D9">
                    <w:pPr>
                      <w:pStyle w:val="a3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8D9" w:rsidRDefault="00BF198C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4" name="Группа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5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8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9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0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6468D9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EE743F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6468D9" w:rsidRDefault="006468D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468D9" w:rsidRDefault="00BF198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468D9" w:rsidRDefault="00BF198C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468D9" w:rsidRDefault="00BF198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468D9" w:rsidRDefault="00BF198C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468D9" w:rsidRDefault="00BF198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468D9" w:rsidRDefault="006468D9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1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468D9" w:rsidRDefault="00BF198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468D9" w:rsidRDefault="00BF198C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А.М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468D9" w:rsidRDefault="00BF198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468D9" w:rsidRDefault="00BF198C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7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8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6468D9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0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6468D9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6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7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8D9" w:rsidRDefault="00BF198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4" o:spid="_x0000_s1047" style="position:absolute;margin-left:57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" o:allowincell="f">
              <v:rect id="Rectangle 53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<v:line id="Line 54" o:spid="_x0000_s10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5" o:spid="_x0000_s10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6" o:spid="_x0000_s10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7" o:spid="_x0000_s10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8" o:spid="_x0000_s10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59" o:spid="_x0000_s10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60" o:spid="_x0000_s10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61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62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63" o:spid="_x0000_s10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:rsidR="006468D9" w:rsidRDefault="00BF198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:rsidR="006468D9" w:rsidRDefault="00BF198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:rsidR="006468D9" w:rsidRDefault="00BF198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:rsidR="006468D9" w:rsidRDefault="00BF198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:rsidR="006468D9" w:rsidRDefault="00BF198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:rsidR="006468D9" w:rsidRDefault="00BF198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:rsidR="006468D9" w:rsidRDefault="006468D9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:rsidR="006468D9" w:rsidRDefault="00BF198C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EE743F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6468D9" w:rsidRDefault="006468D9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2" o:spid="_x0000_s10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73" o:spid="_x0000_s10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74" o:spid="_x0000_s10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5" o:spid="_x0000_s10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76" o:spid="_x0000_s107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77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<v:textbox inset="1pt,1pt,1pt,1pt">
                    <w:txbxContent>
                      <w:p w:rsidR="006468D9" w:rsidRDefault="00BF198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<v:textbox inset="1pt,1pt,1pt,1pt">
                    <w:txbxContent>
                      <w:p w:rsidR="006468D9" w:rsidRDefault="00BF198C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9" o:spid="_x0000_s107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8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<v:textbox inset="1pt,1pt,1pt,1pt">
                    <w:txbxContent>
                      <w:p w:rsidR="006468D9" w:rsidRDefault="00BF198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  <v:textbox inset="1pt,1pt,1pt,1pt">
                    <w:txbxContent>
                      <w:p w:rsidR="006468D9" w:rsidRDefault="00BF198C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7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8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<v:textbox inset="1pt,1pt,1pt,1pt">
                    <w:txbxContent>
                      <w:p w:rsidR="006468D9" w:rsidRDefault="00BF198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<v:textbox inset="1pt,1pt,1pt,1pt">
                    <w:txbxContent>
                      <w:p w:rsidR="006468D9" w:rsidRDefault="006468D9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8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 8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<v:textbox inset="1pt,1pt,1pt,1pt">
                    <w:txbxContent>
                      <w:p w:rsidR="006468D9" w:rsidRDefault="00BF198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  <v:textbox inset="1pt,1pt,1pt,1pt">
                    <w:txbxContent>
                      <w:p w:rsidR="006468D9" w:rsidRDefault="00BF198C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А.М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88" o:spid="_x0000_s10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<v:rect id="Rectangle 8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  <v:textbox inset="1pt,1pt,1pt,1pt">
                    <w:txbxContent>
                      <w:p w:rsidR="006468D9" w:rsidRDefault="00BF198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  <v:textbox inset="1pt,1pt,1pt,1pt">
                    <w:txbxContent>
                      <w:p w:rsidR="006468D9" w:rsidRDefault="00BF198C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rect id="Rectangle 92" o:spid="_x0000_s108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6468D9" w:rsidRDefault="006468D9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6468D9" w:rsidRDefault="00BF198C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ВВЕДЕНИЕ</w:t>
                      </w:r>
                    </w:p>
                  </w:txbxContent>
                </v:textbox>
              </v:rect>
              <v:line id="Line 93" o:spid="_x0000_s10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94" o:spid="_x0000_s10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95" o:spid="_x0000_s10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rect id="Rectangle 96" o:spid="_x0000_s10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<v:textbox inset="1pt,1pt,1pt,1pt">
                  <w:txbxContent>
                    <w:p w:rsidR="006468D9" w:rsidRDefault="00BF198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<v:textbox inset="1pt,1pt,1pt,1pt">
                  <w:txbxContent>
                    <w:p w:rsidR="006468D9" w:rsidRDefault="00BF198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mN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CJADmNwgAAANsAAAAPAAAA&#10;AAAAAAAAAAAAAAcCAABkcnMvZG93bnJldi54bWxQSwUGAAAAAAMAAwC3AAAA9gIAAAAA&#10;" filled="f" stroked="f">
                <v:textbox inset="1pt,1pt,1pt,1pt">
                  <w:txbxContent>
                    <w:p w:rsidR="006468D9" w:rsidRDefault="006468D9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100" o:spid="_x0000_s10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rect id="Rectangle 101" o:spid="_x0000_s1096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<v:textbox inset="1pt,1pt,1pt,1pt">
                  <w:txbxContent>
                    <w:p w:rsidR="006468D9" w:rsidRDefault="00BF198C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EC7E0"/>
    <w:multiLevelType w:val="multilevel"/>
    <w:tmpl w:val="265EC7E0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8D9"/>
    <w:rsid w:val="006468D9"/>
    <w:rsid w:val="009D2226"/>
    <w:rsid w:val="00BF198C"/>
    <w:rsid w:val="00EE743F"/>
    <w:rsid w:val="08900344"/>
    <w:rsid w:val="21B41C8C"/>
    <w:rsid w:val="30210086"/>
    <w:rsid w:val="39431E15"/>
    <w:rsid w:val="3B016796"/>
    <w:rsid w:val="40D20D2B"/>
    <w:rsid w:val="45221670"/>
    <w:rsid w:val="50F92C4D"/>
    <w:rsid w:val="5D47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CD91A5"/>
  <w15:docId w15:val="{0292ED3D-162F-42CC-BD03-A5D0FC10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customStyle="1" w:styleId="a5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3</cp:revision>
  <dcterms:created xsi:type="dcterms:W3CDTF">2022-04-26T12:35:00Z</dcterms:created>
  <dcterms:modified xsi:type="dcterms:W3CDTF">2022-05-29T06:16:00Z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27FA40CB2765430ABE8093B8C999B632</vt:lpwstr>
  </property>
</Properties>
</file>