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 РЕСУРСОСБЕРЕЖЕНИЕ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- это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качественными показателями и минимумом затрат.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Основные принципы государственной политики Республики Беларусь в сфере ресурсосбережения: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государственных и межгосударственных промышленных, республиканских и региональных программ энергосбережения и их финансирование;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экспертизы энергетической эффективности проектных решений государством;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 топливно-энергетических ресурсов;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обучение производственного персонала и населения методам экономии топлива и 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других экономических, информационных, организационных условий для реализации принципов энергосбережения [26].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Кроме того, вопросы энерго- и ресурсосбережения решаются путём 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Техническими нормативами и правовыми актами по  ресурсосбережению </w:t>
      </w:r>
      <w:r>
        <w:rPr>
          <w:rFonts w:hint="default" w:ascii="Times New Roman" w:hAnsi="Times New Roman"/>
          <w:sz w:val="28"/>
          <w:szCs w:val="28"/>
          <w:lang w:val="ru-RU"/>
        </w:rPr>
        <w:t>являются государственные, межгосударственные и международные стандарты, строительные нормы и правила, санитарные правила и нормы, гигиенические нормативы, технические кодексы установившейся  практики,  руководящие  документы, правила, инструкции  и др.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время своей работы компьютерная техника потребляет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случается что компьютер должен оставаться в рабочем состоянии всю ночь или даже несколько суток подряд. Для таких случаев операционные системы реализуют несколько режимов работы.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Для примера рассмотрим режимы работы системы в наиболее популярной операционной системе «Windows». Начиная с версии «Windows 7» операционная система содержит три энергосберегающих режима - сон, гибернация(спящий режим) и гибридный сон: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спящий режим максимально снижает электропотребление системы, перемещая все ваши открытые приложения и документы в оперативную память компьютера. На первый взгляд, в этом режиме компьютер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моментально включить компьютер и продолжить работу с того места, на котором он остановился. Единственным минусом является то, что можно потерять несохраненные данные открытых приложений при мгновенном обесточивании системы из-за того, что вся информация в  этот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момент находится в оперативной памяти;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режим гибридного сна 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от версии «Windows» переход в один из вышеописанных режимов выполняется одинаково, через переход в меню «Пуск».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Также в «Windows»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Настройка плана электропитания производится в панели управления компьютером, в разделе электропитание. Пользователю предоставлен выбор из 2 основных и 1 дополнительного планов электропитания: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экономичный режим сохраняет энергию за счёт производительности системы и яркости экрана. Этот план позволяет потреблять меньше электроэнергии;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больше электроэнергии из сети;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«Windows» [27].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ким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образом, любой пользователь может выбрать и настроить план энергопотребления компьютера под себя, а также, ответственно используя персональный компьютер и его энергосберегающие режимы можно значительно уменьшить энергопотребление системы.</w:t>
      </w:r>
    </w:p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ascii="Times New Roman" w:hAnsi="Times New Roman" w:cs="Times New Roman"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3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3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4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BOAUgjEFAAD7KQAA&#10;DgAAAAAAAAABACAAAAApAQAAZHJzL2Uyb0RvYy54bWxQSwUGAAAAAAYABgBZAQAAzAgAAAAA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/8VQ77sAAADc&#10;AAAADwAAAGRycy9kb3ducmV2LnhtbEVPzYrCMBC+L/gOYYS9rYkKsnaNUgXBk6xdH2BoxrbYTGoT&#10;265PvxGEvc3H9zurzWBr0VHrK8caphMFgjh3puJCw/ln//EJwgdkg7Vj0vBLHjbr0dsKE+N6PlGX&#10;hULEEPYJaihDaBIpfV6SRT9xDXHkLq61GCJsC2la7GO4reVMqYW0WHFsKLGhXUn5NbtbDdcwdMe0&#10;yB775Xm7zL+3aX+/pVq/j6fqC0SgIfyLX+6DifPVHJ7Px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VQ7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8qf3PrsAAADc&#10;AAAADwAAAGRycy9kb3ducmV2LnhtbEVPS4vCMBC+L/gfwgje1rQKu6UaPSjig734AK9DMzbVZlKb&#10;+Pr3m4UFb/PxPWc8fdpa3Kn1lWMFaT8BQVw4XXGp4LBffGYgfEDWWDsmBS/yMJ10PsaYa/fgLd13&#10;oRQxhH2OCkwITS6lLwxZ9H3XEEfu5FqLIcK2lLrFRwy3tRwkyZe0WHFsMNjQzFBx2d2sApwvt+GY&#10;DTbf1dr8nPeL69JkV6V63TQZgQj0DG/xv3ul4/x0CH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f3P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9RxXWL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sxT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cV1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7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hint="default" w:ascii="Times New Roman" w:hAnsi="Times New Roman" w:eastAsia="Times New Roman" w:cs="Times New Roman"/>
        <w:b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>
                              <w:pPr>
                                <w:spacing w:after="200" w:line="276" w:lineRule="auto"/>
                                <w:rPr>
                                  <w:rFonts w:ascii="Calibri" w:hAnsi="Calibri" w:eastAsia="Times New Roman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643" y="18313"/>
                          <a:ext cx="6533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hint="defaul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РЕСУРСОСБЕРЕЖЕНИЕ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6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AAAAA&#10;ZHJzL1BLAQIUABQAAAAIAIdO4kD5xf4R2wAAAAwBAAAPAAAAAAAAAAEAIAAAACIAAABkcnMvZG93&#10;bnJldi54bWxQSwECFAAUAAAACACHTuJA0LBju3IIAACfYwAADgAAAAAAAAABACAAAAAqAQAAZHJz&#10;L2Uyb0RvYy54bWxQSwUGAAAAAAYABgBZAQAADgw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i19gw7oAAADb&#10;AAAADwAAAGRycy9kb3ducmV2LnhtbEVPzYrCMBC+C/sOYQRvmupB1q5pqQuCJ1mrDzA0s22xmdQm&#10;ttWn3wgL3ubj+51tOppG9NS52rKC5SICQVxYXXOp4HLezz9BOI+ssbFMCh7kIE0+JluMtR34RH3u&#10;SxFC2MWooPK+jaV0RUUG3cK2xIH7tZ1BH2BXSt3hEMJNI1dRtJYGaw4NFbb0XVFxze9GwdWP/TEr&#10;8+d+c9ltip9dNtxvmVKz6TL6AuFp9G/xv/ugw/wVvH4JB8jk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2DD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Gy0/vL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0/v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>
                        <w:pPr>
                          <w:spacing w:after="200" w:line="276" w:lineRule="auto"/>
                          <w:rPr>
                            <w:rFonts w:ascii="Calibri" w:hAnsi="Calibri" w:eastAsia="Times New Roman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+ORjPr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HP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5GM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643;top:18313;height:1608;width:6533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7"/>
                        <w:jc w:val="center"/>
                        <w:rPr>
                          <w:rFonts w:hint="default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РЕСУРСОСБЕРЕЖЕНИЕ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dw37Sr0AAADb&#10;AAAADwAAAGRycy9kb3ducmV2LnhtbEWPQWsCMRSE74X+h/AKvdWsBe2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Dft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22B"/>
    <w:rsid w:val="1EFF4DAB"/>
    <w:rsid w:val="372811F7"/>
    <w:rsid w:val="37381876"/>
    <w:rsid w:val="379A2D9D"/>
    <w:rsid w:val="482377C6"/>
    <w:rsid w:val="4E3A0609"/>
    <w:rsid w:val="66165610"/>
    <w:rsid w:val="69BF4739"/>
    <w:rsid w:val="79E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2022-05-12T06:55:00Z</dcterms:created>
  <dc:creator>oadmin</dc:creator>
  <cp:lastModifiedBy>Максим Лапко</cp:lastModifiedBy>
  <dcterms:modified xsi:type="dcterms:W3CDTF">2022-05-27T08:02:14Z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