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default"/>
        </w:rPr>
        <w:t>命令集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"https://docs.openbci.com/Cyton/CytonSDK/" \l "command-set" \o "Direct link to Command Set"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关闭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"https://docs.openbci.com/Cyton/CytonSDK/" \l "turn-channels-off" \o "Direct link to Turn Channels OFF"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频道</w:t>
      </w:r>
    </w:p>
    <w:p>
      <w:pPr>
        <w:rPr>
          <w:rFonts w:hint="default"/>
        </w:rPr>
      </w:pPr>
      <w:r>
        <w:rPr>
          <w:rFonts w:hint="default"/>
        </w:rPr>
        <w:t>1 2 3 4 5 6 7 8</w:t>
      </w:r>
      <w:r>
        <w:rPr>
          <w:rFonts w:hint="default"/>
        </w:rPr>
        <w:br w:type="textWrapping"/>
      </w:r>
      <w:r>
        <w:rPr>
          <w:rFonts w:hint="default"/>
        </w:rPr>
        <w:t>这些 ASCII 字符关闭相应的通道 [1-8]。在 streamData 模式下关闭时，通道将读取 0.00。这些命令在 streamData 模式下工作。</w:t>
      </w:r>
    </w:p>
    <w:p>
      <w:pPr>
        <w:rPr>
          <w:rFonts w:hint="default"/>
        </w:rPr>
      </w:pPr>
      <w:r>
        <w:rPr>
          <w:rFonts w:hint="default"/>
        </w:rPr>
        <w:t>返回 none，则没有确认。</w:t>
      </w:r>
    </w:p>
    <w:p>
      <w:pPr>
        <w:rPr>
          <w:rFonts w:hint="default"/>
        </w:rPr>
      </w:pPr>
      <w:r>
        <w:rPr>
          <w:rFonts w:hint="default"/>
        </w:rPr>
        <w:t>打开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"https://docs.openbci.com/Cyton/CytonSDK/" \l "turn-channels-on" \o "Direct link to Turn Channels ON"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频道</w:t>
      </w:r>
    </w:p>
    <w:p>
      <w:pPr>
        <w:rPr>
          <w:rFonts w:hint="default"/>
        </w:rPr>
      </w:pPr>
      <w:r>
        <w:rPr>
          <w:rFonts w:hint="default"/>
        </w:rPr>
        <w:t>**!@ # $ % ^ &amp; * **</w:t>
      </w:r>
      <w:r>
        <w:rPr>
          <w:rFonts w:hint="default"/>
        </w:rPr>
        <w:br w:type="textWrapping"/>
      </w:r>
      <w:r>
        <w:rPr>
          <w:rFonts w:hint="default"/>
        </w:rPr>
        <w:t>这些ASCII字符打开相应的频道[1-8]。通道将在 streamData 模式下读取 ADC 输出值。这些命令在 streamData 模式下工作。</w:t>
      </w:r>
    </w:p>
    <w:p>
      <w:pPr>
        <w:rPr>
          <w:rFonts w:hint="default"/>
        </w:rPr>
      </w:pPr>
      <w:r>
        <w:rPr>
          <w:rFonts w:hint="default"/>
        </w:rPr>
        <w:t>返回 none，则没有确认。</w:t>
      </w:r>
    </w:p>
    <w:p>
      <w:pPr>
        <w:rPr>
          <w:rFonts w:hint="default"/>
        </w:rPr>
      </w:pPr>
      <w:r>
        <w:rPr>
          <w:rFonts w:hint="default"/>
        </w:rPr>
        <w:t>测试信号控制命令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"https://docs.openbci.com/Cyton/CytonSDK/" \l "test-signal-control-commands" \o "Direct link to Test Signal Control Commands"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0 - = p [ ]</w:t>
      </w:r>
      <w:r>
        <w:rPr>
          <w:rFonts w:hint="default"/>
        </w:rPr>
        <w:br w:type="textWrapping"/>
      </w:r>
      <w:r>
        <w:rPr>
          <w:rFonts w:hint="default"/>
        </w:rPr>
        <w:t>打开所有可用通道，并将它们连接到内部测试信号。这些对于自检和校准非常有用。例如，您可以通过发送 0 来测量内部噪声，该 0 将所有输入连接到内部 GND。如果流式传输，则流将停止，在 ADS1299 上设置正确的寄存器，并且流将恢复。</w:t>
      </w:r>
    </w:p>
    <w:p/>
    <w:p>
      <w:r>
        <w:rPr>
          <w:rFonts w:hint="default"/>
        </w:rPr>
        <w:t>0 连接到内部 GND （VDD - VSS）</w:t>
      </w:r>
    </w:p>
    <w:p/>
    <w:p/>
    <w:p>
      <w:r>
        <w:rPr>
          <w:rFonts w:hint="default"/>
        </w:rPr>
        <w:t>-连接测试信号 1xAmplitude，慢脉冲</w:t>
      </w:r>
    </w:p>
    <w:p/>
    <w:p/>
    <w:p>
      <w:r>
        <w:rPr>
          <w:rFonts w:hint="default"/>
        </w:rPr>
        <w:t>=连接测试信号 1xAmplitude，快速脉冲</w:t>
      </w:r>
    </w:p>
    <w:p/>
    <w:p/>
    <w:p>
      <w:r>
        <w:rPr>
          <w:rFonts w:hint="default"/>
        </w:rPr>
        <w:t>p 连接到直流信号</w:t>
      </w:r>
    </w:p>
    <w:p/>
    <w:p/>
    <w:p>
      <w:r>
        <w:rPr>
          <w:rFonts w:hint="default"/>
        </w:rPr>
        <w:t>[连接测试信号 2xAmplitude，慢脉冲</w:t>
      </w:r>
    </w:p>
    <w:p/>
    <w:p/>
    <w:p>
      <w:r>
        <w:rPr>
          <w:rFonts w:hint="default"/>
        </w:rPr>
        <w:t>]连接测试信号 2xAmplitude，快速脉冲</w:t>
      </w:r>
    </w:p>
    <w:p/>
    <w:p>
      <w:r>
        <w:rPr>
          <w:rFonts w:hint="default"/>
        </w:rPr>
        <w:t>**注意：并非所有可能的内部测试连接都在此处实现 **</w:t>
      </w:r>
    </w:p>
    <w:p/>
    <w:p>
      <w:pPr>
        <w:rPr>
          <w:rFonts w:hint="default"/>
        </w:rPr>
      </w:pPr>
      <w:r>
        <w:rPr>
          <w:rFonts w:hint="default"/>
        </w:rPr>
        <w:t>返回如果不流式传输，则返回 ，如果流式传输，则不进行确认。Success: Configured internal test signal.$$$</w:t>
      </w:r>
    </w:p>
    <w:p>
      <w:pPr>
        <w:rPr>
          <w:rFonts w:hint="default"/>
        </w:rPr>
      </w:pPr>
      <w:r>
        <w:rPr>
          <w:rFonts w:hint="default"/>
        </w:rPr>
        <w:t>通道设置命令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"https://docs.openbci.com/Cyton/CytonSDK/" \l "channel-setting-commands" \o "Direct link to Channel Setting Commands"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** x （CHANNEL， POWER_DOWN， GAIN_SET， INPUT_TYPE_SET， BIAS_SET， SRB2_SET， SRB1_SET） x **</w:t>
      </w:r>
      <w:r>
        <w:rPr>
          <w:rFonts w:hint="default"/>
        </w:rPr>
        <w:br w:type="textWrapping"/>
      </w:r>
      <w:r>
        <w:rPr>
          <w:rFonts w:hint="default"/>
        </w:rPr>
        <w:t>频道设置命令的每个 ADS 频道都有六个参数。要访问 Channel Settings，请先发送 x。然后，OpenBCI 板将期望接下来的 7 个字节是特定于通道设置的命令。第一个字节是通道号。（如果您有 Daisy Module，则最多可以选择 16 个通道进行设置）。以下 6 个 ASCII 字符作为参数进行设置。最后，发送 X 会将设置锁存到 ADS 通道。</w:t>
      </w:r>
    </w:p>
    <w:p>
      <w:pPr>
        <w:rPr>
          <w:rFonts w:hint="default"/>
        </w:rPr>
      </w:pPr>
      <w:r>
        <w:rPr>
          <w:rFonts w:hint="default"/>
        </w:rPr>
        <w:t>渠道</w:t>
      </w:r>
    </w:p>
    <w:p>
      <w:r>
        <w:rPr>
          <w:rFonts w:hint="default"/>
        </w:rPr>
        <w:t>1 2 3 4 5 6 7 8 用于单板通道选择</w:t>
      </w:r>
    </w:p>
    <w:p>
      <w:r>
        <w:rPr>
          <w:rFonts w:hint="default"/>
        </w:rPr>
        <w:t>Q W E R T Y U I 用于在 Daisy 模块上选择通道</w:t>
      </w:r>
    </w:p>
    <w:p>
      <w:pPr>
        <w:rPr>
          <w:rFonts w:hint="default"/>
        </w:rPr>
      </w:pPr>
      <w:r>
        <w:rPr>
          <w:rFonts w:hint="default"/>
        </w:rPr>
        <w:t>POWER_DOWN</w:t>
      </w:r>
    </w:p>
    <w:p>
      <w:r>
        <w:rPr>
          <w:rFonts w:hint="default"/>
        </w:rPr>
        <w:t>0 = ON（默认）</w:t>
      </w:r>
    </w:p>
    <w:p>
      <w:r>
        <w:rPr>
          <w:rFonts w:hint="default"/>
        </w:rPr>
        <w:t>1 = 关</w:t>
      </w:r>
    </w:p>
    <w:p>
      <w:pPr>
        <w:rPr>
          <w:rFonts w:hint="default"/>
        </w:rPr>
      </w:pPr>
      <w:r>
        <w:rPr>
          <w:rFonts w:hint="default"/>
        </w:rPr>
        <w:t>GAIN_SET</w:t>
      </w:r>
    </w:p>
    <w:p>
      <w:r>
        <w:rPr>
          <w:rFonts w:hint="default"/>
        </w:rPr>
        <w:t>0 = 增益 1</w:t>
      </w:r>
    </w:p>
    <w:p>
      <w:r>
        <w:rPr>
          <w:rFonts w:hint="default"/>
        </w:rPr>
        <w:t>1 = 增益 2</w:t>
      </w:r>
    </w:p>
    <w:p>
      <w:r>
        <w:rPr>
          <w:rFonts w:hint="default"/>
        </w:rPr>
        <w:t>2 = 增益 4</w:t>
      </w:r>
    </w:p>
    <w:p>
      <w:r>
        <w:rPr>
          <w:rFonts w:hint="default"/>
        </w:rPr>
        <w:t>3 = 增益 6</w:t>
      </w:r>
    </w:p>
    <w:p>
      <w:r>
        <w:rPr>
          <w:rFonts w:hint="default"/>
        </w:rPr>
        <w:t>4 = 增益 8</w:t>
      </w:r>
    </w:p>
    <w:p>
      <w:r>
        <w:rPr>
          <w:rFonts w:hint="default"/>
        </w:rPr>
        <w:t>5 = 增益 12</w:t>
      </w:r>
    </w:p>
    <w:p>
      <w:r>
        <w:rPr>
          <w:rFonts w:hint="default"/>
        </w:rPr>
        <w:t>6 = 增益 24（默认）</w:t>
      </w:r>
    </w:p>
    <w:p>
      <w:pPr>
        <w:rPr>
          <w:rFonts w:hint="default"/>
        </w:rPr>
      </w:pPr>
      <w:r>
        <w:rPr>
          <w:rFonts w:hint="default"/>
        </w:rPr>
        <w:t>INPUT_TYPE_SET</w:t>
      </w:r>
      <w:r>
        <w:rPr>
          <w:rFonts w:hint="default"/>
        </w:rPr>
        <w:br w:type="textWrapping"/>
      </w:r>
      <w:r>
        <w:rPr>
          <w:rFonts w:hint="default"/>
        </w:rPr>
        <w:t>选择 ADC 通道输入源</w:t>
      </w:r>
    </w:p>
    <w:p>
      <w:r>
        <w:rPr>
          <w:rFonts w:hint="default"/>
        </w:rPr>
        <w:t>0 ADSINPUT_NORMAL （默认）</w:t>
      </w:r>
    </w:p>
    <w:p>
      <w:r>
        <w:rPr>
          <w:rFonts w:hint="default"/>
        </w:rPr>
        <w:t>1 ADSINPUT_SHORTED</w:t>
      </w:r>
    </w:p>
    <w:p>
      <w:r>
        <w:rPr>
          <w:rFonts w:hint="default"/>
        </w:rPr>
        <w:t>2 ADSINPUT_BIAS_MEAS</w:t>
      </w:r>
    </w:p>
    <w:p>
      <w:r>
        <w:rPr>
          <w:rFonts w:hint="default"/>
        </w:rPr>
        <w:t>3 ADSINPUT_MVDD</w:t>
      </w:r>
    </w:p>
    <w:p>
      <w:r>
        <w:rPr>
          <w:rFonts w:hint="default"/>
        </w:rPr>
        <w:t>4 ADSINPUT_TEMP</w:t>
      </w:r>
    </w:p>
    <w:p>
      <w:r>
        <w:rPr>
          <w:rFonts w:hint="default"/>
        </w:rPr>
        <w:t>5 ADSINPUT_TESTSIG</w:t>
      </w:r>
    </w:p>
    <w:p>
      <w:r>
        <w:rPr>
          <w:rFonts w:hint="default"/>
        </w:rPr>
        <w:t>6 ADSINPUT_BIAS_DRP</w:t>
      </w:r>
    </w:p>
    <w:p>
      <w:r>
        <w:rPr>
          <w:rFonts w:hint="default"/>
        </w:rPr>
        <w:t>7 ADSINPUT_BIAS_DRN</w:t>
      </w:r>
    </w:p>
    <w:p>
      <w:pPr>
        <w:rPr>
          <w:rFonts w:hint="default"/>
        </w:rPr>
      </w:pPr>
      <w:r>
        <w:rPr>
          <w:rFonts w:hint="default"/>
        </w:rPr>
        <w:t>BIAS_SET</w:t>
      </w:r>
      <w:r>
        <w:rPr>
          <w:rFonts w:hint="default"/>
        </w:rPr>
        <w:br w:type="textWrapping"/>
      </w:r>
      <w:r>
        <w:rPr>
          <w:rFonts w:hint="default"/>
        </w:rPr>
        <w:t>选择以在 BIAS 生成中包含通道输入。</w:t>
      </w:r>
    </w:p>
    <w:p>
      <w:r>
        <w:rPr>
          <w:rFonts w:hint="default"/>
        </w:rPr>
        <w:t>0 = 删除表单偏差</w:t>
      </w:r>
    </w:p>
    <w:p>
      <w:r>
        <w:rPr>
          <w:rFonts w:hint="default"/>
        </w:rPr>
        <w:t>1 = 包含在 BIAS 中（默认）</w:t>
      </w:r>
    </w:p>
    <w:p>
      <w:pPr>
        <w:rPr>
          <w:rFonts w:hint="default"/>
        </w:rPr>
      </w:pPr>
      <w:r>
        <w:rPr>
          <w:rFonts w:hint="default"/>
        </w:rPr>
        <w:t>SRB2_SET</w:t>
      </w:r>
      <w:r>
        <w:rPr>
          <w:rFonts w:hint="default"/>
        </w:rPr>
        <w:br w:type="textWrapping"/>
      </w:r>
      <w:r>
        <w:rPr>
          <w:rFonts w:hint="default"/>
        </w:rPr>
        <w:t>选择将此通道的 P 输入连接到 SRB2 引脚。这将关闭给定通道的 P 输入和 SRB2 之间的开关，并允许 P 输入也保持与 ADC 的连接。</w:t>
      </w:r>
    </w:p>
    <w:p>
      <w:r>
        <w:rPr>
          <w:rFonts w:hint="default"/>
        </w:rPr>
        <w:t>0 = 断开此输入与 SRB2 的连接</w:t>
      </w:r>
    </w:p>
    <w:p>
      <w:r>
        <w:rPr>
          <w:rFonts w:hint="default"/>
        </w:rPr>
        <w:t>1 = 将此输入连接到 SRB2（默认）</w:t>
      </w:r>
    </w:p>
    <w:p>
      <w:pPr>
        <w:rPr>
          <w:rFonts w:hint="default"/>
        </w:rPr>
      </w:pPr>
      <w:r>
        <w:rPr>
          <w:rFonts w:hint="default"/>
        </w:rPr>
        <w:t>SRB1_SET</w:t>
      </w:r>
      <w:r>
        <w:rPr>
          <w:rFonts w:hint="default"/>
        </w:rPr>
        <w:br w:type="textWrapping"/>
      </w:r>
      <w:r>
        <w:rPr>
          <w:rFonts w:hint="default"/>
        </w:rPr>
        <w:t>选择将所有通道的 N 路输入连接到 SRB1。这会影响所有 pins，并断开所有 N input与 ADC 的连接。</w:t>
      </w:r>
    </w:p>
    <w:p>
      <w:r>
        <w:rPr>
          <w:rFonts w:hint="default"/>
        </w:rPr>
        <w:t>0 = 断开 SRB1 的所有 N 个输入（默认）</w:t>
      </w:r>
    </w:p>
    <w:p>
      <w:r>
        <w:rPr>
          <w:rFonts w:hint="default"/>
        </w:rPr>
        <w:t>1 = 将所有 N 个输入连接到 SRB1</w:t>
      </w:r>
    </w:p>
    <w:p>
      <w:pPr>
        <w:rPr>
          <w:rFonts w:hint="default"/>
        </w:rPr>
      </w:pPr>
      <w:r>
        <w:rPr>
          <w:rFonts w:hint="default"/>
        </w:rPr>
        <w:t>例</w:t>
      </w:r>
    </w:p>
    <w:p>
      <w:pPr>
        <w:rPr>
          <w:rFonts w:hint="default"/>
        </w:rPr>
      </w:pPr>
      <w:r>
        <w:rPr>
          <w:rFonts w:hint="default"/>
        </w:rPr>
        <w:t>用户发送 x 3 0 2 0 0 0 0 X</w:t>
      </w:r>
    </w:p>
    <w:p>
      <w:pPr>
        <w:rPr>
          <w:rFonts w:hint="default"/>
        </w:rPr>
      </w:pPr>
      <w:r>
        <w:rPr>
          <w:rFonts w:hint="default"/>
        </w:rPr>
        <w:t>'x' 进入 Channel Settings 模式。通道 3 设置为上电，增益为 2，正常输入，从 BIAS 生成中移除，从 SRB2 中移除，从 SRB1 中移除。最后一个 'X' 将设置锁存到 ADS1299 通道设置寄存器。</w:t>
      </w:r>
    </w:p>
    <w:p>
      <w:pPr>
        <w:rPr>
          <w:rFonts w:hint="default"/>
        </w:rPr>
      </w:pPr>
      <w:r>
        <w:rPr>
          <w:rFonts w:hint="default"/>
        </w:rPr>
        <w:t>对于固件，要求您在设置通道和参数时允许时间延迟 （&gt;10mS）。截至 ，您可以将多个通道设置堆叠在一起，例如：v0v1v2.0.0</w:t>
      </w:r>
    </w:p>
    <w:p>
      <w:pPr>
        <w:rPr>
          <w:rFonts w:hint="default"/>
        </w:rPr>
      </w:pPr>
      <w:r>
        <w:rPr>
          <w:rFonts w:hint="default"/>
        </w:rPr>
        <w:t>例</w:t>
      </w:r>
    </w:p>
    <w:p>
      <w:pPr>
        <w:rPr>
          <w:rFonts w:hint="default"/>
        </w:rPr>
      </w:pPr>
      <w:r>
        <w:rPr>
          <w:rFonts w:hint="default"/>
        </w:rPr>
        <w:t>用户发送 x1020000Xx2020000Xx3020000X</w:t>
      </w:r>
    </w:p>
    <w:p>
      <w:pPr>
        <w:rPr>
          <w:rFonts w:hint="default"/>
        </w:rPr>
      </w:pPr>
      <w:r>
        <w:rPr>
          <w:rFonts w:hint="default"/>
        </w:rPr>
        <w:t>这将设置前三个通道。</w:t>
      </w:r>
    </w:p>
    <w:p>
      <w:pPr>
        <w:rPr>
          <w:rFonts w:hint="default"/>
        </w:rPr>
      </w:pPr>
      <w:r>
        <w:rPr>
          <w:rFonts w:hint="default"/>
        </w:rPr>
        <w:t>返回</w:t>
      </w:r>
    </w:p>
    <w:p>
      <w:pPr>
        <w:rPr>
          <w:rFonts w:hint="default"/>
        </w:rPr>
      </w:pPr>
      <w:r>
        <w:rPr>
          <w:rFonts w:hint="default"/>
        </w:rPr>
        <w:t>成功时：</w:t>
      </w:r>
    </w:p>
    <w:p>
      <w:r>
        <w:rPr>
          <w:rFonts w:hint="default"/>
        </w:rPr>
        <w:t>如果流式传输，则不确认成功。</w:t>
      </w:r>
    </w:p>
    <w:p>
      <w:r>
        <w:rPr>
          <w:rFonts w:hint="default"/>
        </w:rPr>
        <w:t>如果不是流式处理，则返回 ，其中 3 是请求设置的通道。Success: Channel set for 3$$$</w:t>
      </w:r>
    </w:p>
    <w:p>
      <w:pPr>
        <w:rPr>
          <w:rFonts w:hint="default"/>
        </w:rPr>
      </w:pPr>
      <w:r>
        <w:rPr>
          <w:rFonts w:hint="default"/>
        </w:rPr>
        <w:t>失败时：</w:t>
      </w:r>
    </w:p>
    <w:p>
      <w:r>
        <w:rPr>
          <w:rFonts w:hint="default"/>
        </w:rPr>
        <w:t>如果不流式传输：</w:t>
      </w:r>
    </w:p>
    <w:p>
      <w:r>
        <w:rPr>
          <w:rFonts w:hint="default"/>
        </w:rPr>
        <w:t>收到的字符数不足（示例用户发送 x102000X）Failure: too few chars$$$</w:t>
      </w:r>
    </w:p>
    <w:p>
      <w:r>
        <w:rPr>
          <w:rFonts w:hint="default"/>
        </w:rPr>
        <w:t>第 9 个字符不是大写的 'X'，（示例用户发送 x1020000V）Failure: 9th char not X$$$</w:t>
      </w:r>
    </w:p>
    <w:p>
      <w:r>
        <w:rPr>
          <w:rFonts w:hint="default"/>
        </w:rPr>
        <w:t>字符太多或其他问题，Failure: Err: too many chars$$$</w:t>
      </w:r>
    </w:p>
    <w:p>
      <w:r>
        <w:rPr>
          <w:rFonts w:hint="default"/>
        </w:rPr>
        <w:t>如果 1 秒内没有收到所有命令，Timeout processing multi byte message - please send all commands at once as of v2$$$</w:t>
      </w:r>
    </w:p>
    <w:p>
      <w:pPr>
        <w:rPr>
          <w:rFonts w:hint="default"/>
        </w:rPr>
      </w:pPr>
      <w:r>
        <w:rPr>
          <w:rFonts w:hint="default"/>
        </w:rPr>
        <w:t>默认通道设置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"https://docs.openbci.com/Cyton/CytonSDK/" \l "default-channel-settings" \o "Direct link to Default Channel Settings"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d 将所有通道设置为默认值</w:t>
      </w:r>
    </w:p>
    <w:p>
      <w:pPr>
        <w:rPr>
          <w:rFonts w:hint="default"/>
        </w:rPr>
      </w:pPr>
      <w:r>
        <w:rPr>
          <w:rFonts w:hint="default"/>
        </w:rPr>
        <w:t>如果不是流式处理，则返回，updating channel settings to default$$$</w:t>
      </w:r>
    </w:p>
    <w:p>
      <w:pPr>
        <w:rPr>
          <w:rFonts w:hint="default"/>
        </w:rPr>
      </w:pPr>
      <w:r>
        <w:rPr>
          <w:rFonts w:hint="default"/>
        </w:rPr>
        <w:t>D 要获取默认设置的报告，请发送。</w:t>
      </w:r>
    </w:p>
    <w:p>
      <w:pPr>
        <w:rPr>
          <w:rFonts w:hint="default"/>
        </w:rPr>
      </w:pPr>
      <w:r>
        <w:rPr>
          <w:rFonts w:hint="default"/>
        </w:rPr>
        <w:t>返回查询默认设置时，预期会得到 6 个 ASCII 字符，后跟$$$</w:t>
      </w:r>
    </w:p>
    <w:p>
      <w:pPr>
        <w:rPr>
          <w:rFonts w:hint="default"/>
        </w:rPr>
      </w:pPr>
      <w:r>
        <w:rPr>
          <w:rFonts w:hint="default"/>
        </w:rPr>
        <w:t>注意：用户可以在 OpenBCI 库内的初始化函数中更改默认通道设置。需要重新编程电路板</w:t>
      </w:r>
    </w:p>
    <w:p>
      <w:pPr>
        <w:rPr>
          <w:rFonts w:hint="default"/>
        </w:rPr>
      </w:pPr>
      <w:r>
        <w:rPr>
          <w:rFonts w:hint="default"/>
        </w:rPr>
        <w:t>LeadOff Impedance 命令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"https://docs.openbci.com/Cyton/CytonSDK/" \l "leadoff-impedance-commands" \o "Direct link to LeadOff Impedance Commands"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z （CHANNEL， PCHAN， NCHAN） Z</w:t>
      </w:r>
      <w:r>
        <w:rPr>
          <w:rFonts w:hint="default"/>
        </w:rPr>
        <w:br w:type="textWrapping"/>
      </w:r>
      <w:r>
        <w:rPr>
          <w:rFonts w:hint="default"/>
        </w:rPr>
        <w:t>其工作方式类似于 Channel Settings 命令。对于固件，必须注意发送字符之间的延迟，从 开始，您可以在字节流中尽可能快地发送。每个 ADS 通道的阻抗设置有两个参数。阻抗可以通过向给定通道施加 31.5Hz 的小交流信号来测量。v0v1v2.0.0</w:t>
      </w:r>
    </w:p>
    <w:p>
      <w:r>
        <w:rPr>
          <w:rFonts w:hint="default"/>
        </w:rPr>
        <w:t>0 = 未应用测试信号（默认）</w:t>
      </w:r>
    </w:p>
    <w:p>
      <w:r>
        <w:rPr>
          <w:rFonts w:hint="default"/>
        </w:rPr>
        <w:t>1 = 应用测试信号</w:t>
      </w:r>
    </w:p>
    <w:p>
      <w:pPr>
        <w:rPr>
          <w:rFonts w:hint="default"/>
        </w:rPr>
      </w:pPr>
      <w:r>
        <w:rPr>
          <w:rFonts w:hint="default"/>
        </w:rPr>
        <w:t>例</w:t>
      </w:r>
    </w:p>
    <w:p>
      <w:pPr>
        <w:rPr>
          <w:rFonts w:hint="default"/>
        </w:rPr>
      </w:pPr>
      <w:r>
        <w:rPr>
          <w:rFonts w:hint="default"/>
        </w:rPr>
        <w:t>用户发送 z 4 1 0 Z 或z410Z</w:t>
      </w:r>
    </w:p>
    <w:p>
      <w:pPr>
        <w:rPr>
          <w:rFonts w:hint="default"/>
        </w:rPr>
      </w:pPr>
      <w:r>
        <w:rPr>
          <w:rFonts w:hint="default"/>
        </w:rPr>
        <w:t>'z' 进入 阻抗设置 模式。通道 4 设置为测量 P 输入上的阻抗。最后一个 'Z' 将设置锁存到 ADS 寄存器。</w:t>
      </w:r>
    </w:p>
    <w:p>
      <w:pPr>
        <w:rPr>
          <w:rFonts w:hint="default"/>
        </w:rPr>
      </w:pPr>
      <w:r>
        <w:rPr>
          <w:rFonts w:hint="default"/>
        </w:rPr>
        <w:t>返回</w:t>
      </w:r>
    </w:p>
    <w:p>
      <w:pPr>
        <w:rPr>
          <w:rFonts w:hint="default"/>
        </w:rPr>
      </w:pPr>
      <w:r>
        <w:rPr>
          <w:rFonts w:hint="default"/>
        </w:rPr>
        <w:t>成功时：</w:t>
      </w:r>
    </w:p>
    <w:p>
      <w:r>
        <w:rPr>
          <w:rFonts w:hint="default"/>
        </w:rPr>
        <w:t>如果流式传输，则不确认成功。</w:t>
      </w:r>
    </w:p>
    <w:p>
      <w:r>
        <w:rPr>
          <w:rFonts w:hint="default"/>
        </w:rPr>
        <w:t>如果不是流式处理，则返回 ，其中 4 是请求设置的通道。Success: Lead off set for 4$$$</w:t>
      </w:r>
    </w:p>
    <w:p>
      <w:pPr>
        <w:rPr>
          <w:rFonts w:hint="default"/>
        </w:rPr>
      </w:pPr>
      <w:r>
        <w:rPr>
          <w:rFonts w:hint="default"/>
        </w:rPr>
        <w:t>失败时：</w:t>
      </w:r>
    </w:p>
    <w:p>
      <w:r>
        <w:rPr>
          <w:rFonts w:hint="default"/>
        </w:rPr>
        <w:t>如果不流式传输：</w:t>
      </w:r>
    </w:p>
    <w:p>
      <w:r>
        <w:rPr>
          <w:rFonts w:hint="default"/>
        </w:rPr>
        <w:t>收到的字符数不足（示例用户发送 x102000X）Failure: too few chars$$$</w:t>
      </w:r>
    </w:p>
    <w:p>
      <w:r>
        <w:rPr>
          <w:rFonts w:hint="default"/>
        </w:rPr>
        <w:t>第 5 个字符不是大写的 'X'，（示例用户发送 x1020000V）Failure: 5th char not Z$$$</w:t>
      </w:r>
    </w:p>
    <w:p>
      <w:r>
        <w:rPr>
          <w:rFonts w:hint="default"/>
        </w:rPr>
        <w:t>字符太多或其他问题，Failure: Err: too many chars$$$</w:t>
      </w:r>
    </w:p>
    <w:p>
      <w:r>
        <w:rPr>
          <w:rFonts w:hint="default"/>
        </w:rPr>
        <w:t>如果 1 秒内没有收到所有命令，Timeout processing multi byte message - please send all commands at once as of v2$$$</w:t>
      </w:r>
    </w:p>
    <w:p>
      <w:pPr>
        <w:rPr>
          <w:rFonts w:hint="default"/>
        </w:rPr>
      </w:pPr>
      <w:r>
        <w:rPr>
          <w:rFonts w:hint="default"/>
        </w:rPr>
        <w:t>流数据命令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"https://docs.openbci.com/Cyton/CytonSDK/" \l "stream-data-commands" \o "Direct link to Stream Data Commands"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b</w:t>
      </w:r>
      <w:r>
        <w:rPr>
          <w:rFonts w:hint="default"/>
        </w:rPr>
        <w:br w:type="textWrapping"/>
      </w:r>
      <w:r>
        <w:rPr>
          <w:rFonts w:hint="default"/>
        </w:rPr>
        <w:t>开始流式传输数据</w:t>
      </w:r>
    </w:p>
    <w:p>
      <w:pPr>
        <w:rPr>
          <w:rFonts w:hint="default"/>
        </w:rPr>
      </w:pPr>
      <w:r>
        <w:rPr>
          <w:rFonts w:hint="default"/>
        </w:rPr>
        <w:t>返回 none，则没有确认。</w:t>
      </w:r>
    </w:p>
    <w:p>
      <w:pPr>
        <w:rPr>
          <w:rFonts w:hint="default"/>
        </w:rPr>
      </w:pPr>
      <w:r>
        <w:rPr>
          <w:rFonts w:hint="default"/>
        </w:rPr>
        <w:t>s</w:t>
      </w:r>
      <w:r>
        <w:rPr>
          <w:rFonts w:hint="default"/>
        </w:rPr>
        <w:br w:type="textWrapping"/>
      </w:r>
      <w:r>
        <w:rPr>
          <w:rFonts w:hint="default"/>
        </w:rPr>
        <w:t>停止流数据</w:t>
      </w:r>
    </w:p>
    <w:p>
      <w:pPr>
        <w:rPr>
          <w:rFonts w:hint="default"/>
        </w:rPr>
      </w:pPr>
      <w:r>
        <w:rPr>
          <w:rFonts w:hint="default"/>
        </w:rPr>
        <w:t>返回 none，则没有确认。</w:t>
      </w:r>
    </w:p>
    <w:p>
      <w:pPr>
        <w:rPr>
          <w:rFonts w:hint="default"/>
        </w:rPr>
      </w:pPr>
      <w:r>
        <w:rPr>
          <w:rFonts w:hint="default"/>
        </w:rPr>
        <w:t>杂项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"https://docs.openbci.com/Cyton/CytonSDK/" \l "miscellaneous" \o "Direct link to Miscellaneous"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？</w:t>
      </w:r>
      <w:r>
        <w:rPr>
          <w:rFonts w:hint="default"/>
        </w:rPr>
        <w:br w:type="textWrapping"/>
      </w:r>
      <w:r>
        <w:rPr>
          <w:rFonts w:hint="default"/>
        </w:rPr>
        <w:t>查询寄存器设置</w:t>
      </w:r>
    </w:p>
    <w:p>
      <w:pPr>
        <w:rPr>
          <w:rFonts w:hint="default"/>
        </w:rPr>
      </w:pPr>
      <w:r>
        <w:rPr>
          <w:rFonts w:hint="default"/>
        </w:rPr>
        <w:t>返回读取并报告 ADS1299 和 LIS3DH 的所有寄存器设置。期望从 OpenBCI 板获得详细的串行输出，然后是$$$</w:t>
      </w:r>
    </w:p>
    <w:p>
      <w:pPr>
        <w:rPr>
          <w:rFonts w:hint="default"/>
        </w:rPr>
      </w:pPr>
      <w:r>
        <w:rPr>
          <w:rFonts w:hint="default"/>
        </w:rPr>
        <w:t>v</w:t>
      </w:r>
    </w:p>
    <w:p>
      <w:pPr>
        <w:rPr>
          <w:rFonts w:hint="default"/>
        </w:rPr>
      </w:pPr>
      <w:r>
        <w:rPr>
          <w:rFonts w:hint="default"/>
        </w:rPr>
        <w:t>Board 外设</w:t>
      </w:r>
      <w:r>
        <w:rPr>
          <w:rFonts w:hint="default"/>
        </w:rPr>
        <w:br w:type="textWrapping"/>
      </w:r>
      <w:r>
        <w:rPr>
          <w:rFonts w:hint="default"/>
        </w:rPr>
        <w:t>的软复位 每当应用程序打开串行端口时，8 位板都会从 Dongle 获得 reset 信号，就像 arduino 一样。Cyton 板没有此功能。因此，如果要软重置 Cyton 板 （ 或 ），请向其发送 v。v1v2.0.0</w:t>
      </w:r>
    </w:p>
    <w:p>
      <w:pPr>
        <w:rPr>
          <w:rFonts w:hint="default"/>
        </w:rPr>
      </w:pPr>
      <w:r>
        <w:rPr>
          <w:rFonts w:hint="default"/>
        </w:rPr>
        <w:t>返回OpenBCI V3 8-16 通道 ADS1299 设备 ID：0x3E LIS3DH 设备 ID：0x33 固件版本： v3.1.1</w:t>
      </w:r>
    </w:p>
    <w:p>
      <w:pPr>
        <w:rPr>
          <w:rFonts w:hint="default"/>
        </w:rPr>
      </w:pPr>
      <w:r>
        <w:rPr>
          <w:rFonts w:hint="default"/>
        </w:rPr>
        <w:t>$$</w:t>
      </w:r>
    </w:p>
    <w:p/>
    <w:p>
      <w:pPr>
        <w:pStyle w:val="3"/>
        <w:keepNext w:val="0"/>
        <w:keepLines w:val="0"/>
        <w:widowControl/>
        <w:suppressLineNumbers w:val="0"/>
        <w:spacing w:before="360" w:beforeAutospacing="0" w:after="240" w:afterAutospacing="0" w:line="15" w:lineRule="atLeast"/>
        <w:ind w:left="0" w:right="0" w:firstLine="0"/>
        <w:rPr>
          <w:rFonts w:ascii="system-ui" w:hAnsi="system-ui" w:eastAsia="system-ui" w:cs="system-ui"/>
          <w:b/>
          <w:i w:val="0"/>
          <w:caps w:val="0"/>
          <w:color w:val="1C1E21"/>
          <w:spacing w:val="0"/>
          <w:sz w:val="28"/>
          <w:szCs w:val="28"/>
        </w:rPr>
      </w:pPr>
      <w:r>
        <w:rPr>
          <w:rFonts w:hint="default" w:ascii="system-ui" w:hAnsi="system-ui" w:eastAsia="system-ui" w:cs="system-ui"/>
          <w:b/>
          <w:i w:val="0"/>
          <w:caps w:val="0"/>
          <w:color w:val="1C1E21"/>
          <w:spacing w:val="0"/>
          <w:sz w:val="28"/>
          <w:szCs w:val="28"/>
        </w:rPr>
        <w:t>采样率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</w:rPr>
      </w:pPr>
      <w:r>
        <w:rPr>
          <w:rStyle w:val="6"/>
          <w:rFonts w:hint="default" w:ascii="system-ui" w:hAnsi="system-ui" w:eastAsia="system-ui" w:cs="system-ui"/>
          <w:b/>
          <w:i w:val="0"/>
          <w:caps w:val="0"/>
          <w:color w:val="1C1E21"/>
          <w:spacing w:val="0"/>
          <w:sz w:val="19"/>
          <w:szCs w:val="19"/>
        </w:rPr>
        <w:t>~（命令）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</w:rPr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</w:rPr>
        <w:t>其工作原理与通道设置命令类似;但是，没有闭锁特征。重新启动 OpenBCI 板将导致采样率重置回默认值 250Hz。</w:t>
      </w:r>
    </w:p>
    <w:p>
      <w:pPr>
        <w:rPr>
          <w:rFonts w:hint="default"/>
        </w:rPr>
      </w:pPr>
      <w:r>
        <w:rPr>
          <w:rFonts w:hint="eastAsia" w:ascii="黑体" w:hAnsi="黑体" w:eastAsia="黑体" w:cs="黑体"/>
          <w:lang w:val="en-US" w:eastAsia="zh-CN"/>
        </w:rPr>
        <w:t>特别提示</w:t>
      </w:r>
      <w:r>
        <w:rPr>
          <w:rFonts w:hint="eastAsia"/>
          <w:lang w:val="en-US" w:eastAsia="zh-CN"/>
        </w:rPr>
        <w:t xml:space="preserve">： 由于兼容openbci  </w:t>
      </w:r>
      <w:r>
        <w:rPr>
          <w:rFonts w:hint="default"/>
        </w:rPr>
        <w:t xml:space="preserve">Cyton </w:t>
      </w:r>
      <w:r>
        <w:rPr>
          <w:rFonts w:hint="eastAsia"/>
          <w:lang w:val="en-US" w:eastAsia="zh-CN"/>
        </w:rPr>
        <w:t>受通信波特率限制，</w:t>
      </w:r>
      <w:r>
        <w:rPr>
          <w:rFonts w:hint="default"/>
        </w:rPr>
        <w:t>无法传输超过 250Hz 的数据。目前无法使用它们。</w:t>
      </w:r>
    </w:p>
    <w:p>
      <w:pPr>
        <w:rPr>
          <w:rFonts w:hint="default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</w:rPr>
      </w:pPr>
      <w:r>
        <w:rPr>
          <w:rStyle w:val="6"/>
          <w:rFonts w:hint="default" w:ascii="system-ui" w:hAnsi="system-ui" w:eastAsia="system-ui" w:cs="system-ui"/>
          <w:b/>
          <w:i w:val="0"/>
          <w:caps w:val="0"/>
          <w:color w:val="1C1E21"/>
          <w:spacing w:val="0"/>
          <w:sz w:val="19"/>
          <w:szCs w:val="19"/>
        </w:rPr>
        <w:t>命令</w:t>
      </w:r>
    </w:p>
    <w:p>
      <w:r>
        <w:rPr>
          <w:rFonts w:hint="default"/>
        </w:rPr>
        <w:t>0 = 16000 赫兹</w:t>
      </w:r>
    </w:p>
    <w:p>
      <w:r>
        <w:rPr>
          <w:rFonts w:hint="default"/>
        </w:rPr>
        <w:t>1 = 8000赫兹</w:t>
      </w:r>
    </w:p>
    <w:p>
      <w:r>
        <w:rPr>
          <w:rFonts w:hint="default"/>
        </w:rPr>
        <w:t>2 = 4000赫兹</w:t>
      </w:r>
    </w:p>
    <w:p>
      <w:r>
        <w:rPr>
          <w:rFonts w:hint="default"/>
        </w:rPr>
        <w:t>3 = 2000 赫兹</w:t>
      </w:r>
    </w:p>
    <w:p>
      <w:r>
        <w:rPr>
          <w:rFonts w:hint="default"/>
        </w:rPr>
        <w:t>4 = 1000赫兹</w:t>
      </w:r>
    </w:p>
    <w:p>
      <w:r>
        <w:rPr>
          <w:rFonts w:hint="default"/>
        </w:rPr>
        <w:t>5 = 500赫兹</w:t>
      </w:r>
    </w:p>
    <w:p>
      <w:r>
        <w:rPr>
          <w:rFonts w:hint="default"/>
        </w:rPr>
        <w:t>6 = 250 赫兹</w:t>
      </w:r>
    </w:p>
    <w:p>
      <w:r>
        <w:rPr>
          <w:rFonts w:hint="default"/>
        </w:rPr>
        <w:t>~ = 获取当前采样率</w:t>
      </w:r>
    </w:p>
    <w:p>
      <w:pPr>
        <w:rPr>
          <w:rFonts w:hint="default"/>
        </w:rPr>
      </w:pPr>
      <w:r>
        <w:rPr>
          <w:rFonts w:hint="default"/>
        </w:rPr>
        <w:t>例</w:t>
      </w:r>
    </w:p>
    <w:p>
      <w:pPr>
        <w:rPr>
          <w:rFonts w:hint="default"/>
        </w:rPr>
      </w:pPr>
      <w:r>
        <w:rPr>
          <w:rFonts w:hint="default"/>
        </w:rPr>
        <w:t>首先，用户发送~~</w:t>
      </w:r>
    </w:p>
    <w:p>
      <w:pPr>
        <w:rPr>
          <w:rFonts w:hint="default"/>
        </w:rPr>
      </w:pPr>
      <w:r>
        <w:rPr>
          <w:rFonts w:hint="default"/>
        </w:rPr>
        <w:t>返回 Sample rate is 250Hz$$$</w:t>
      </w:r>
    </w:p>
    <w:p>
      <w:pPr>
        <w:rPr>
          <w:rFonts w:hint="default"/>
        </w:rPr>
      </w:pPr>
      <w:r>
        <w:rPr>
          <w:rFonts w:hint="default"/>
        </w:rPr>
        <w:t>然后，用户发送 ~5</w:t>
      </w:r>
    </w:p>
    <w:p>
      <w:pPr>
        <w:rPr>
          <w:rFonts w:hint="default"/>
        </w:rPr>
      </w:pPr>
      <w:r>
        <w:rPr>
          <w:rFonts w:hint="default"/>
        </w:rPr>
        <w:t>返回 Sample rate set to 500Hz$$$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</w:rPr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</w:rPr>
        <w:t>注意：如果不是所有命令都未在 1 秒内收到，</w:t>
      </w:r>
      <w:r>
        <w:rPr>
          <w:rStyle w:val="8"/>
          <w:rFonts w:hint="default" w:ascii="SFMono-Regular" w:hAnsi="SFMono-Regular" w:eastAsia="SFMono-Regular" w:cs="SFMono-Regular"/>
          <w:i w:val="0"/>
          <w:caps w:val="0"/>
          <w:color w:val="1C1E21"/>
          <w:spacing w:val="0"/>
          <w:sz w:val="17"/>
          <w:szCs w:val="17"/>
          <w:bdr w:val="none" w:color="auto" w:sz="0" w:space="0"/>
          <w:shd w:val="clear" w:fill="F6F7F8"/>
        </w:rPr>
        <w:t>Timeout processing multi byte message - please send all commands at once as of v2$$$</w:t>
      </w:r>
    </w:p>
    <w:p>
      <w:pPr>
        <w:pStyle w:val="3"/>
        <w:keepNext w:val="0"/>
        <w:keepLines w:val="0"/>
        <w:widowControl/>
        <w:suppressLineNumbers w:val="0"/>
        <w:spacing w:before="360" w:beforeAutospacing="0" w:after="240" w:afterAutospacing="0" w:line="15" w:lineRule="atLeast"/>
        <w:ind w:left="0" w:right="0" w:firstLine="0"/>
        <w:rPr>
          <w:rFonts w:hint="default" w:ascii="system-ui" w:hAnsi="system-ui" w:eastAsia="system-ui" w:cs="system-ui"/>
          <w:b/>
          <w:i w:val="0"/>
          <w:caps w:val="0"/>
          <w:color w:val="1C1E21"/>
          <w:spacing w:val="0"/>
          <w:sz w:val="28"/>
          <w:szCs w:val="28"/>
        </w:rPr>
      </w:pPr>
      <w:r>
        <w:rPr>
          <w:rFonts w:hint="default" w:ascii="system-ui" w:hAnsi="system-ui" w:eastAsia="system-ui" w:cs="system-ui"/>
          <w:b/>
          <w:i w:val="0"/>
          <w:caps w:val="0"/>
          <w:color w:val="1C1E21"/>
          <w:spacing w:val="0"/>
          <w:sz w:val="28"/>
          <w:szCs w:val="28"/>
        </w:rPr>
        <w:t>板模式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</w:rPr>
      </w:pPr>
      <w:r>
        <w:rPr>
          <w:rStyle w:val="6"/>
          <w:rFonts w:hint="default" w:ascii="system-ui" w:hAnsi="system-ui" w:eastAsia="system-ui" w:cs="system-ui"/>
          <w:b/>
          <w:i w:val="0"/>
          <w:caps w:val="0"/>
          <w:color w:val="1C1E21"/>
          <w:spacing w:val="0"/>
          <w:sz w:val="19"/>
          <w:szCs w:val="19"/>
        </w:rPr>
        <w:t>/（命令）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</w:rPr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</w:rPr>
        <w:t>这与采样率类似。重新启动 OpenBCI 板将导致板模式恢复到默认模式，加速度计位于辅助字节中。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</w:rPr>
      </w:pPr>
      <w:r>
        <w:rPr>
          <w:rStyle w:val="6"/>
          <w:rFonts w:hint="default" w:ascii="system-ui" w:hAnsi="system-ui" w:eastAsia="system-ui" w:cs="system-ui"/>
          <w:b/>
          <w:i w:val="0"/>
          <w:caps w:val="0"/>
          <w:color w:val="1C1E21"/>
          <w:spacing w:val="0"/>
          <w:sz w:val="19"/>
          <w:szCs w:val="19"/>
        </w:rPr>
        <w:t>命令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  <w:bdr w:val="none" w:color="auto" w:sz="0" w:space="0"/>
        </w:rPr>
        <w:t>0 = 默认模式 - 以辅助字节为单位发送加速度计数据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0" w:afterAutospacing="1"/>
        <w:ind w:left="0" w:hanging="360"/>
      </w:pPr>
      <w:bookmarkStart w:id="0" w:name="_GoBack"/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  <w:bdr w:val="none" w:color="auto" w:sz="0" w:space="0"/>
        </w:rPr>
        <w:t>1 = 调试模式 — 通过外部串行端口发送串行输出，这有助于调试。</w:t>
      </w:r>
    </w:p>
    <w:bookmarkEnd w:id="0"/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0" w:afterAutospacing="1"/>
        <w:ind w:left="0" w:hanging="360"/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  <w:bdr w:val="none" w:color="auto" w:sz="0" w:space="0"/>
        </w:rPr>
        <w:t>2 = 模拟模式 - 也从模拟引脚 A5（D11）、A6（D12） 和 A7（D13） 读取。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0" w:afterAutospacing="1"/>
        <w:ind w:left="0" w:hanging="360"/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  <w:bdr w:val="none" w:color="auto" w:sz="0" w:space="0"/>
        </w:rPr>
        <w:t>3 = 数字模式 - 从模拟引脚 D11、D12、D13、D17 和 D18 读取。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0" w:afterAutospacing="1"/>
        <w:ind w:left="0" w:hanging="360"/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  <w:bdr w:val="none" w:color="auto" w:sz="0" w:space="0"/>
        </w:rPr>
        <w:t>4 = 标记模式 - 关闭加速并通过发送 </w:t>
      </w:r>
      <w:r>
        <w:rPr>
          <w:rStyle w:val="7"/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  <w:bdr w:val="none" w:color="auto" w:sz="0" w:space="0"/>
        </w:rPr>
        <w:t>'X</w:t>
      </w: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  <w:bdr w:val="none" w:color="auto" w:sz="0" w:space="0"/>
        </w:rPr>
        <w:t> 将标记注入流中，其中 是要添加到第一个 AUX 字节的任何字符。</w:t>
      </w:r>
      <w:r>
        <w:rPr>
          <w:rStyle w:val="8"/>
          <w:rFonts w:hint="default" w:ascii="SFMono-Regular" w:hAnsi="SFMono-Regular" w:eastAsia="SFMono-Regular" w:cs="SFMono-Regular"/>
          <w:i w:val="0"/>
          <w:caps w:val="0"/>
          <w:color w:val="1C1E21"/>
          <w:spacing w:val="0"/>
          <w:sz w:val="17"/>
          <w:szCs w:val="17"/>
          <w:bdr w:val="none" w:color="auto" w:sz="0" w:space="0"/>
          <w:shd w:val="clear" w:fill="F6F7F8"/>
        </w:rPr>
        <w:t>X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0" w:afterAutospacing="1"/>
        <w:ind w:left="0" w:hanging="360"/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  <w:bdr w:val="none" w:color="auto" w:sz="0" w:space="0"/>
        </w:rPr>
        <w:t>/ = 获取当前板模式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</w:rPr>
      </w:pPr>
      <w:r>
        <w:rPr>
          <w:rStyle w:val="6"/>
          <w:rFonts w:hint="default" w:ascii="system-ui" w:hAnsi="system-ui" w:eastAsia="system-ui" w:cs="system-ui"/>
          <w:b/>
          <w:i w:val="0"/>
          <w:caps w:val="0"/>
          <w:color w:val="1C1E21"/>
          <w:spacing w:val="0"/>
          <w:sz w:val="19"/>
          <w:szCs w:val="19"/>
        </w:rPr>
        <w:t>例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</w:rPr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</w:rPr>
        <w:t>首先，用户发送</w:t>
      </w:r>
      <w:r>
        <w:rPr>
          <w:rStyle w:val="6"/>
          <w:rFonts w:hint="default" w:ascii="system-ui" w:hAnsi="system-ui" w:eastAsia="system-ui" w:cs="system-ui"/>
          <w:b/>
          <w:i w:val="0"/>
          <w:caps w:val="0"/>
          <w:color w:val="1C1E21"/>
          <w:spacing w:val="0"/>
          <w:sz w:val="19"/>
          <w:szCs w:val="19"/>
        </w:rPr>
        <w:t>//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</w:rPr>
      </w:pPr>
      <w:r>
        <w:rPr>
          <w:rStyle w:val="6"/>
          <w:rFonts w:hint="default" w:ascii="system-ui" w:hAnsi="system-ui" w:eastAsia="system-ui" w:cs="system-ui"/>
          <w:b/>
          <w:i w:val="0"/>
          <w:caps w:val="0"/>
          <w:color w:val="1C1E21"/>
          <w:spacing w:val="0"/>
          <w:sz w:val="19"/>
          <w:szCs w:val="19"/>
        </w:rPr>
        <w:t>返回</w:t>
      </w: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</w:rPr>
        <w:t> </w:t>
      </w:r>
      <w:r>
        <w:rPr>
          <w:rStyle w:val="8"/>
          <w:rFonts w:hint="default" w:ascii="SFMono-Regular" w:hAnsi="SFMono-Regular" w:eastAsia="SFMono-Regular" w:cs="SFMono-Regular"/>
          <w:i w:val="0"/>
          <w:caps w:val="0"/>
          <w:color w:val="1C1E21"/>
          <w:spacing w:val="0"/>
          <w:sz w:val="17"/>
          <w:szCs w:val="17"/>
          <w:bdr w:val="none" w:color="auto" w:sz="0" w:space="0"/>
          <w:shd w:val="clear" w:fill="F6F7F8"/>
        </w:rPr>
        <w:t>Board mode is default$$$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</w:rPr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</w:rPr>
        <w:t>然后，用户发送 </w:t>
      </w:r>
      <w:r>
        <w:rPr>
          <w:rStyle w:val="6"/>
          <w:rFonts w:hint="default" w:ascii="system-ui" w:hAnsi="system-ui" w:eastAsia="system-ui" w:cs="system-ui"/>
          <w:b/>
          <w:i w:val="0"/>
          <w:caps w:val="0"/>
          <w:color w:val="1C1E21"/>
          <w:spacing w:val="0"/>
          <w:sz w:val="19"/>
          <w:szCs w:val="19"/>
        </w:rPr>
        <w:t>/2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</w:rPr>
      </w:pPr>
      <w:r>
        <w:rPr>
          <w:rStyle w:val="6"/>
          <w:rFonts w:hint="default" w:ascii="system-ui" w:hAnsi="system-ui" w:eastAsia="system-ui" w:cs="system-ui"/>
          <w:b/>
          <w:i w:val="0"/>
          <w:caps w:val="0"/>
          <w:color w:val="1C1E21"/>
          <w:spacing w:val="0"/>
          <w:sz w:val="19"/>
          <w:szCs w:val="19"/>
        </w:rPr>
        <w:t>返回</w:t>
      </w: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</w:rPr>
        <w:t> </w:t>
      </w:r>
      <w:r>
        <w:rPr>
          <w:rStyle w:val="8"/>
          <w:rFonts w:hint="default" w:ascii="SFMono-Regular" w:hAnsi="SFMono-Regular" w:eastAsia="SFMono-Regular" w:cs="SFMono-Regular"/>
          <w:i w:val="0"/>
          <w:caps w:val="0"/>
          <w:color w:val="1C1E21"/>
          <w:spacing w:val="0"/>
          <w:sz w:val="17"/>
          <w:szCs w:val="17"/>
          <w:bdr w:val="none" w:color="auto" w:sz="0" w:space="0"/>
          <w:shd w:val="clear" w:fill="F6F7F8"/>
        </w:rPr>
        <w:t>Board mode set to analog$$$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</w:rPr>
      </w:pP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</w:rPr>
        <w:t>注意：如果不是所有命令都未在 1 秒内收到，</w:t>
      </w:r>
      <w:r>
        <w:rPr>
          <w:rStyle w:val="8"/>
          <w:rFonts w:hint="default" w:ascii="SFMono-Regular" w:hAnsi="SFMono-Regular" w:eastAsia="SFMono-Regular" w:cs="SFMono-Regular"/>
          <w:i w:val="0"/>
          <w:caps w:val="0"/>
          <w:color w:val="1C1E21"/>
          <w:spacing w:val="0"/>
          <w:sz w:val="17"/>
          <w:szCs w:val="17"/>
          <w:bdr w:val="none" w:color="auto" w:sz="0" w:space="0"/>
          <w:shd w:val="clear" w:fill="F6F7F8"/>
        </w:rPr>
        <w:t>Timeout processing multi byte message - please send all commands at once as of v2$$$</w:t>
      </w:r>
    </w:p>
    <w:p>
      <w:pPr>
        <w:pStyle w:val="3"/>
        <w:keepNext w:val="0"/>
        <w:keepLines w:val="0"/>
        <w:widowControl/>
        <w:suppressLineNumbers w:val="0"/>
        <w:spacing w:before="360" w:beforeAutospacing="0" w:after="240" w:afterAutospacing="0" w:line="15" w:lineRule="atLeast"/>
        <w:ind w:left="0" w:right="0" w:firstLine="0"/>
        <w:rPr>
          <w:rFonts w:hint="default" w:ascii="system-ui" w:hAnsi="system-ui" w:eastAsia="system-ui" w:cs="system-ui"/>
          <w:b/>
          <w:i w:val="0"/>
          <w:caps w:val="0"/>
          <w:color w:val="1C1E21"/>
          <w:spacing w:val="0"/>
          <w:sz w:val="28"/>
          <w:szCs w:val="28"/>
        </w:rPr>
      </w:pPr>
      <w:r>
        <w:rPr>
          <w:rFonts w:hint="default" w:ascii="system-ui" w:hAnsi="system-ui" w:eastAsia="system-ui" w:cs="system-ui"/>
          <w:b/>
          <w:i w:val="0"/>
          <w:caps w:val="0"/>
          <w:color w:val="1C1E21"/>
          <w:spacing w:val="0"/>
          <w:sz w:val="28"/>
          <w:szCs w:val="28"/>
        </w:rPr>
        <w:t>获取版本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</w:rPr>
      </w:pPr>
      <w:r>
        <w:rPr>
          <w:rStyle w:val="6"/>
          <w:rFonts w:hint="default" w:ascii="system-ui" w:hAnsi="system-ui" w:eastAsia="system-ui" w:cs="system-ui"/>
          <w:b/>
          <w:i w:val="0"/>
          <w:caps w:val="0"/>
          <w:color w:val="1C1E21"/>
          <w:spacing w:val="0"/>
          <w:sz w:val="19"/>
          <w:szCs w:val="19"/>
        </w:rPr>
        <w:t>V</w:t>
      </w: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</w:rPr>
        <w:t> 获取固件版本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</w:rPr>
      </w:pPr>
      <w:r>
        <w:rPr>
          <w:rStyle w:val="6"/>
          <w:rFonts w:hint="default" w:ascii="system-ui" w:hAnsi="system-ui" w:eastAsia="system-ui" w:cs="system-ui"/>
          <w:b/>
          <w:i w:val="0"/>
          <w:caps w:val="0"/>
          <w:color w:val="1C1E21"/>
          <w:spacing w:val="0"/>
          <w:sz w:val="19"/>
          <w:szCs w:val="19"/>
        </w:rPr>
        <w:t>返回</w:t>
      </w:r>
      <w:r>
        <w:rPr>
          <w:rFonts w:hint="default" w:ascii="system-ui" w:hAnsi="system-ui" w:eastAsia="system-ui" w:cs="system-ui"/>
          <w:i w:val="0"/>
          <w:caps w:val="0"/>
          <w:color w:val="1C1E21"/>
          <w:spacing w:val="0"/>
          <w:sz w:val="19"/>
          <w:szCs w:val="19"/>
        </w:rPr>
        <w:t> </w:t>
      </w:r>
      <w:r>
        <w:rPr>
          <w:rStyle w:val="8"/>
          <w:rFonts w:hint="default" w:ascii="SFMono-Regular" w:hAnsi="SFMono-Regular" w:eastAsia="SFMono-Regular" w:cs="SFMono-Regular"/>
          <w:i w:val="0"/>
          <w:caps w:val="0"/>
          <w:color w:val="1C1E21"/>
          <w:spacing w:val="0"/>
          <w:sz w:val="17"/>
          <w:szCs w:val="17"/>
          <w:bdr w:val="none" w:color="auto" w:sz="0" w:space="0"/>
          <w:shd w:val="clear" w:fill="F6F7F8"/>
        </w:rPr>
        <w:t>v3.1.1$$$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stem-u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FMono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0F7252"/>
    <w:multiLevelType w:val="multilevel"/>
    <w:tmpl w:val="780F72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454270"/>
    <w:rsid w:val="1CC92F32"/>
    <w:rsid w:val="28FA0125"/>
    <w:rsid w:val="402533B7"/>
    <w:rsid w:val="6CB00E13"/>
    <w:rsid w:val="76454270"/>
    <w:rsid w:val="7C5555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2025-04-06T07:58:00Z</dcterms:created>
  <dc:creator>Administrator</dc:creator>
  <cp:lastModifiedBy>DELL</cp:lastModifiedBy>
  <dcterms:modified xsi:type="dcterms:W3CDTF">2025-11-08T07:26:08Z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