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92B43" w14:textId="77777777" w:rsidR="00144BF4" w:rsidRDefault="00983BC3">
      <w:r w:rsidRPr="00983BC3">
        <w:t>https://matlabacademy.mathworks.com/progress/share/report.html?id=b731bf0d-606b-43e5-b89e-9af7721ee8d1&amp;</w:t>
      </w:r>
      <w:bookmarkStart w:id="0" w:name="_GoBack"/>
      <w:bookmarkEnd w:id="0"/>
    </w:p>
    <w:sectPr w:rsidR="00144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C3"/>
    <w:rsid w:val="00144BF4"/>
    <w:rsid w:val="0098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E852"/>
  <w15:chartTrackingRefBased/>
  <w15:docId w15:val="{BECE587E-012A-4193-BF09-45A419B6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dorcus lapobo</dc:creator>
  <cp:keywords/>
  <dc:description/>
  <cp:lastModifiedBy>dorcus lapobo</cp:lastModifiedBy>
  <cp:revision>1</cp:revision>
  <dcterms:created xsi:type="dcterms:W3CDTF">2026-09-21T09:19:00Z</dcterms:created>
  <dcterms:modified xsi:type="dcterms:W3CDTF">2026-09-21T09:20:00Z</dcterms:modified>
</cp:coreProperties>
</file>