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143F" w14:textId="77777777" w:rsidR="00337D24" w:rsidRPr="00921776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3B8BE94C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7E471C">
        <w:rPr>
          <w:rFonts w:ascii="Times New Roman" w:hAnsi="Times New Roman" w:cs="Times New Roman"/>
          <w:b/>
          <w:sz w:val="28"/>
          <w:szCs w:val="28"/>
        </w:rPr>
        <w:t>8</w:t>
      </w:r>
    </w:p>
    <w:p w14:paraId="46D905AD" w14:textId="21C3F351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7E471C">
        <w:rPr>
          <w:rFonts w:ascii="Times New Roman" w:hAnsi="Times New Roman" w:cs="Times New Roman"/>
          <w:b/>
          <w:sz w:val="28"/>
          <w:szCs w:val="28"/>
        </w:rPr>
        <w:t>Основы событийно-ориентированного программирования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4979FFAA" w:rsidR="00CD6C1C" w:rsidRPr="000F0A04" w:rsidRDefault="00CB1D73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Лаптев Дмитрий Андреевич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38869827" w:rsidR="00705445" w:rsidRPr="002A735B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A735B">
        <w:rPr>
          <w:rFonts w:ascii="Times New Roman" w:hAnsi="Times New Roman" w:cs="Times New Roman"/>
          <w:sz w:val="28"/>
          <w:szCs w:val="28"/>
        </w:rPr>
        <w:t xml:space="preserve">: </w:t>
      </w:r>
      <w:r w:rsidR="007E471C" w:rsidRPr="002A735B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9A4F8AF" w14:textId="77777777" w:rsidR="00CD6C1C" w:rsidRPr="002A735B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3019A89A" w14:textId="3C194F0E" w:rsidR="00CD6C1C" w:rsidRPr="002A735B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sz w:val="28"/>
          <w:szCs w:val="28"/>
        </w:rPr>
        <w:t>Реализовать приложение «</w:t>
      </w:r>
      <w:r w:rsidR="002A735B" w:rsidRPr="002A735B">
        <w:rPr>
          <w:rFonts w:ascii="Times New Roman" w:hAnsi="Times New Roman" w:cs="Times New Roman"/>
          <w:sz w:val="28"/>
          <w:szCs w:val="28"/>
        </w:rPr>
        <w:t>Калькулятор простых и сложных процентов</w:t>
      </w:r>
      <w:r w:rsidRPr="002A735B">
        <w:rPr>
          <w:rFonts w:ascii="Times New Roman" w:hAnsi="Times New Roman" w:cs="Times New Roman"/>
          <w:sz w:val="28"/>
          <w:szCs w:val="28"/>
        </w:rPr>
        <w:t>»</w:t>
      </w:r>
    </w:p>
    <w:p w14:paraId="31D0A64B" w14:textId="6B396416" w:rsidR="004A4D95" w:rsidRPr="002A735B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sz w:val="28"/>
          <w:szCs w:val="28"/>
        </w:rPr>
        <w:t>Требуется реализовать не менее четырех базовых операций.</w:t>
      </w:r>
    </w:p>
    <w:p w14:paraId="54EBD0C4" w14:textId="6A5C909E" w:rsidR="004A4D95" w:rsidRPr="002A735B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sz w:val="28"/>
          <w:szCs w:val="28"/>
        </w:rPr>
        <w:t>Результат вычислений всегда должен быть целочисленным</w:t>
      </w:r>
      <w:r w:rsidR="00530A62" w:rsidRPr="002A735B">
        <w:rPr>
          <w:rFonts w:ascii="Times New Roman" w:hAnsi="Times New Roman" w:cs="Times New Roman"/>
          <w:sz w:val="28"/>
          <w:szCs w:val="28"/>
        </w:rPr>
        <w:t>.</w:t>
      </w:r>
    </w:p>
    <w:p w14:paraId="607877BF" w14:textId="77777777" w:rsidR="002A735B" w:rsidRPr="002A735B" w:rsidRDefault="00574DB0" w:rsidP="002A73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hAnsi="Times New Roman" w:cs="Times New Roman"/>
          <w:sz w:val="28"/>
          <w:szCs w:val="28"/>
        </w:rPr>
        <w:t xml:space="preserve">Описание алгоритма: </w:t>
      </w:r>
    </w:p>
    <w:p w14:paraId="78B9C2F9" w14:textId="0896C4DD" w:rsidR="002A735B" w:rsidRPr="002A735B" w:rsidRDefault="002A735B" w:rsidP="002A73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риложение с графическим интерфейсом пользователя для расчета простых и сложных процентов. Вот описание алгоритма:</w:t>
      </w:r>
    </w:p>
    <w:p w14:paraId="0979C604" w14:textId="77777777" w:rsidR="002A735B" w:rsidRPr="002A735B" w:rsidRDefault="002A735B" w:rsidP="002A73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Приложение состоит из формы TForm1 с элементами управления: текстовыми полями Edit1, Edit2, Edit3, Edit4, метками Label1, Label2, Label3, Label4, кнопками Button1, Button2 и переключателями RadioButton1, RadioButton2.</w:t>
      </w:r>
    </w:p>
    <w:p w14:paraId="1FAE4F29" w14:textId="77777777" w:rsidR="002A735B" w:rsidRPr="002A735B" w:rsidRDefault="002A735B" w:rsidP="002A73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Когда пользователь нажимает на Button1, выполняется процедура Button1Click:</w:t>
      </w:r>
    </w:p>
    <w:p w14:paraId="7D1FAB36" w14:textId="77777777" w:rsidR="002A735B" w:rsidRPr="002A735B" w:rsidRDefault="002A735B" w:rsidP="002A735B">
      <w:pPr>
        <w:numPr>
          <w:ilvl w:val="1"/>
          <w:numId w:val="1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Сначала проверяется, заполнены ли текстовые поля Edit1, Edit2, Edit3. Если какое-либо из них пустое, выводится сообщение об ошибке.</w:t>
      </w:r>
    </w:p>
    <w:p w14:paraId="42F83638" w14:textId="77777777" w:rsidR="002A735B" w:rsidRPr="002A735B" w:rsidRDefault="002A735B" w:rsidP="002A735B">
      <w:pPr>
        <w:numPr>
          <w:ilvl w:val="1"/>
          <w:numId w:val="1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все поля заполнены, значения из полей преобразуются в числовые типы: a и b в вещественные числа (</w:t>
      </w:r>
      <w:proofErr w:type="spellStart"/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real</w:t>
      </w:r>
      <w:proofErr w:type="spellEnd"/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 c в целое число (</w:t>
      </w:r>
      <w:proofErr w:type="spellStart"/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integer</w:t>
      </w:r>
      <w:proofErr w:type="spellEnd"/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</w:t>
      </w:r>
    </w:p>
    <w:p w14:paraId="4744E912" w14:textId="77777777" w:rsidR="002A735B" w:rsidRPr="002A735B" w:rsidRDefault="002A735B" w:rsidP="002A735B">
      <w:pPr>
        <w:numPr>
          <w:ilvl w:val="1"/>
          <w:numId w:val="1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Затем, в зависимости от выбранного переключателя (RadioButton1 для простых процентов, RadioButton2 для сложных), выполняется расчет:</w:t>
      </w:r>
    </w:p>
    <w:p w14:paraId="39AE3281" w14:textId="04DE0F00" w:rsidR="002A735B" w:rsidRPr="002A735B" w:rsidRDefault="002A735B" w:rsidP="002A735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простых процентов: 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𝑑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=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𝑎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+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𝑎⋅𝑏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/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100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⋅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val="en-US" w:eastAsia="ru-RU"/>
        </w:rPr>
        <w:t>c</w:t>
      </w:r>
    </w:p>
    <w:p w14:paraId="6AD445F8" w14:textId="36C0D9D1" w:rsidR="002A735B" w:rsidRPr="002A735B" w:rsidRDefault="002A735B" w:rsidP="002A735B">
      <w:pPr>
        <w:numPr>
          <w:ilvl w:val="2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сложных процентов: 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𝑑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=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𝑎⋅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(1+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lang w:eastAsia="ru-RU"/>
        </w:rPr>
        <w:t>𝑏</w:t>
      </w: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/</w:t>
      </w:r>
      <w:proofErr w:type="gramStart"/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ru-RU"/>
        </w:rPr>
        <w:t>100)</w:t>
      </w:r>
      <w:r w:rsidRPr="002A735B">
        <w:rPr>
          <w:rFonts w:ascii="Cambria Math" w:eastAsia="Times New Roman" w:hAnsi="Cambria Math" w:cs="Cambria Math"/>
          <w:color w:val="24292F"/>
          <w:sz w:val="28"/>
          <w:szCs w:val="28"/>
          <w:bdr w:val="none" w:sz="0" w:space="0" w:color="auto" w:frame="1"/>
          <w:vertAlign w:val="superscript"/>
          <w:lang w:eastAsia="ru-RU"/>
        </w:rPr>
        <w:t>𝑐</w:t>
      </w:r>
      <w:proofErr w:type="gramEnd"/>
    </w:p>
    <w:p w14:paraId="6C8D2364" w14:textId="77777777" w:rsidR="002A735B" w:rsidRPr="002A735B" w:rsidRDefault="002A735B" w:rsidP="002A735B">
      <w:pPr>
        <w:numPr>
          <w:ilvl w:val="1"/>
          <w:numId w:val="1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Результат d отображается в текстовом поле Edit4.</w:t>
      </w:r>
    </w:p>
    <w:p w14:paraId="7D93AD88" w14:textId="77777777" w:rsidR="002A735B" w:rsidRPr="002A735B" w:rsidRDefault="002A735B" w:rsidP="002A73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A735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нажатии на Button2, процедура Button2Click выводит сообщение с формулами для расчета простых и сложных процентов, а также объяснением переменных в формулах.</w:t>
      </w:r>
    </w:p>
    <w:p w14:paraId="420620C7" w14:textId="3BAF34D8" w:rsidR="00115739" w:rsidRDefault="009B50EF" w:rsidP="00CB1D7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A735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E1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Pr="002E13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934A7C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3E9D562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E1D16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13AE9A74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8163B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302990D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6D69C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2C83E93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, Math;</w:t>
      </w:r>
    </w:p>
    <w:p w14:paraId="5B9725A5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C0109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61084CC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3475F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7895E95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69D88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630E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F57E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CED8C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1F484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Edit2: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9E51E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Edit3: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9F978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Edit4: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43A8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66F16B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484035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3FCC8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56217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RadioButton1: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TRadioButton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0F999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RadioButton2: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TRadioButton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45C7E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D158E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60C2E0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0E07F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65128C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710F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871F0E6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3915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35C15D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DD0E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30365C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1463C6C1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C9694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0DB99C0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2D650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48FE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09C41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40474A9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49E88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27290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1F02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,d:real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D5F888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c:integer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C4B60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FD4972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6FDD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if (Edit1.Text = '') and (Edit2.Text = '') and (Edit3.Text = '') then </w:t>
      </w:r>
      <w:proofErr w:type="spellStart"/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B1D73">
        <w:rPr>
          <w:rFonts w:ascii="Times New Roman" w:hAnsi="Times New Roman" w:cs="Times New Roman"/>
          <w:sz w:val="28"/>
          <w:szCs w:val="28"/>
        </w:rPr>
        <w:t>Какая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B1D73">
        <w:rPr>
          <w:rFonts w:ascii="Times New Roman" w:hAnsi="Times New Roman" w:cs="Times New Roman"/>
          <w:sz w:val="28"/>
          <w:szCs w:val="28"/>
        </w:rPr>
        <w:t>то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D73">
        <w:rPr>
          <w:rFonts w:ascii="Times New Roman" w:hAnsi="Times New Roman" w:cs="Times New Roman"/>
          <w:sz w:val="28"/>
          <w:szCs w:val="28"/>
        </w:rPr>
        <w:t>из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D73">
        <w:rPr>
          <w:rFonts w:ascii="Times New Roman" w:hAnsi="Times New Roman" w:cs="Times New Roman"/>
          <w:sz w:val="28"/>
          <w:szCs w:val="28"/>
        </w:rPr>
        <w:t>строк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D73">
        <w:rPr>
          <w:rFonts w:ascii="Times New Roman" w:hAnsi="Times New Roman" w:cs="Times New Roman"/>
          <w:sz w:val="28"/>
          <w:szCs w:val="28"/>
        </w:rPr>
        <w:t>не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D73">
        <w:rPr>
          <w:rFonts w:ascii="Times New Roman" w:hAnsi="Times New Roman" w:cs="Times New Roman"/>
          <w:sz w:val="28"/>
          <w:szCs w:val="28"/>
        </w:rPr>
        <w:t>была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D73">
        <w:rPr>
          <w:rFonts w:ascii="Times New Roman" w:hAnsi="Times New Roman" w:cs="Times New Roman"/>
          <w:sz w:val="28"/>
          <w:szCs w:val="28"/>
        </w:rPr>
        <w:t>заполнена</w:t>
      </w:r>
      <w:r w:rsidRPr="00CB1D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C342E8B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48EA4863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EE7D927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(Edit3.Text);</w:t>
      </w:r>
    </w:p>
    <w:p w14:paraId="7F82892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14:paraId="4DD585A6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(Edit1.Text);</w:t>
      </w:r>
    </w:p>
    <w:p w14:paraId="1375065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RadioButton1.Checked then begin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a + a*b/100*c; Edit4.Text :=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FloatToStrF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(d,ffFixed,0,2)  end</w:t>
      </w:r>
    </w:p>
    <w:p w14:paraId="0B816465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  else begin 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a*power((1+b/100),c); Edit4.Text :=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FloatToStrF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(d,ffFixed,0,2); end;</w:t>
      </w:r>
    </w:p>
    <w:p w14:paraId="7DF524EB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0964E59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148734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BB83F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D73">
        <w:rPr>
          <w:rFonts w:ascii="Times New Roman" w:hAnsi="Times New Roman" w:cs="Times New Roman"/>
          <w:sz w:val="28"/>
          <w:szCs w:val="28"/>
          <w:lang w:val="en-US"/>
        </w:rPr>
        <w:t>procedure TForm1.Button2</w:t>
      </w:r>
      <w:proofErr w:type="gramStart"/>
      <w:r w:rsidRPr="00CB1D7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B1D7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CB1D7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CB1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5824FA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D7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4C8F475D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1D73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CB1D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D7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B1D73"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 w:rsidRPr="00CB1D73">
        <w:rPr>
          <w:rFonts w:ascii="Times New Roman" w:hAnsi="Times New Roman" w:cs="Times New Roman"/>
          <w:sz w:val="28"/>
          <w:szCs w:val="28"/>
        </w:rPr>
        <w:t xml:space="preserve"> простых процентов происходит по формуле:'+#13+</w:t>
      </w:r>
    </w:p>
    <w:p w14:paraId="2FB18BA2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 xml:space="preserve">  'S = P + P*i/100*n'+#13+</w:t>
      </w:r>
    </w:p>
    <w:p w14:paraId="49469F51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 xml:space="preserve">  '</w:t>
      </w:r>
      <w:proofErr w:type="spellStart"/>
      <w:r w:rsidRPr="00CB1D73"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 w:rsidRPr="00CB1D73">
        <w:rPr>
          <w:rFonts w:ascii="Times New Roman" w:hAnsi="Times New Roman" w:cs="Times New Roman"/>
          <w:sz w:val="28"/>
          <w:szCs w:val="28"/>
        </w:rPr>
        <w:t xml:space="preserve"> сложных процентов происходит по формуле:'+#13+</w:t>
      </w:r>
    </w:p>
    <w:p w14:paraId="355ABB9F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 xml:space="preserve">  'S = P + (1+i/</w:t>
      </w:r>
      <w:proofErr w:type="gramStart"/>
      <w:r w:rsidRPr="00CB1D73">
        <w:rPr>
          <w:rFonts w:ascii="Times New Roman" w:hAnsi="Times New Roman" w:cs="Times New Roman"/>
          <w:sz w:val="28"/>
          <w:szCs w:val="28"/>
        </w:rPr>
        <w:t>100)^</w:t>
      </w:r>
      <w:proofErr w:type="gramEnd"/>
      <w:r w:rsidRPr="00CB1D73">
        <w:rPr>
          <w:rFonts w:ascii="Times New Roman" w:hAnsi="Times New Roman" w:cs="Times New Roman"/>
          <w:sz w:val="28"/>
          <w:szCs w:val="28"/>
        </w:rPr>
        <w:t>n'+#13+</w:t>
      </w:r>
    </w:p>
    <w:p w14:paraId="74DC8A64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 xml:space="preserve">  'Где S </w:t>
      </w:r>
      <w:proofErr w:type="gramStart"/>
      <w:r w:rsidRPr="00CB1D7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B1D73">
        <w:rPr>
          <w:rFonts w:ascii="Times New Roman" w:hAnsi="Times New Roman" w:cs="Times New Roman"/>
          <w:sz w:val="28"/>
          <w:szCs w:val="28"/>
        </w:rPr>
        <w:t xml:space="preserve"> итоговая сумма, Р - это исходная сумма, i - это проценты а, n - количество лет'+#13);</w:t>
      </w:r>
    </w:p>
    <w:p w14:paraId="4BB6110B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D7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B1D73">
        <w:rPr>
          <w:rFonts w:ascii="Times New Roman" w:hAnsi="Times New Roman" w:cs="Times New Roman"/>
          <w:sz w:val="28"/>
          <w:szCs w:val="28"/>
        </w:rPr>
        <w:t>;</w:t>
      </w:r>
    </w:p>
    <w:p w14:paraId="22B8B06F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</w:p>
    <w:p w14:paraId="22555935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</w:p>
    <w:p w14:paraId="3F4C19A6" w14:textId="77777777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</w:p>
    <w:p w14:paraId="32682728" w14:textId="6580D583" w:rsidR="00CB1D73" w:rsidRPr="00CB1D73" w:rsidRDefault="00CB1D73" w:rsidP="00CB1D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D7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B1D73">
        <w:rPr>
          <w:rFonts w:ascii="Times New Roman" w:hAnsi="Times New Roman" w:cs="Times New Roman"/>
          <w:sz w:val="28"/>
          <w:szCs w:val="28"/>
        </w:rPr>
        <w:t>.</w:t>
      </w:r>
    </w:p>
    <w:p w14:paraId="38FACE47" w14:textId="3DEDCFFF" w:rsidR="00132F9F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76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03E1AAA3" w14:textId="3EBDC4E7" w:rsidR="00CB1D73" w:rsidRDefault="00CB1D73" w:rsidP="00CB1D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D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37B593" wp14:editId="213D9235">
            <wp:extent cx="2943636" cy="3115110"/>
            <wp:effectExtent l="0" t="0" r="9525" b="9525"/>
            <wp:docPr id="8508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30F5" w14:textId="3AD0C2D8" w:rsidR="00CB1D73" w:rsidRDefault="00CB1D73" w:rsidP="00CB1D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t>Рисунок 1</w:t>
      </w:r>
    </w:p>
    <w:p w14:paraId="3B5FF93A" w14:textId="609AA4FA" w:rsidR="00CB1D73" w:rsidRDefault="00CB1D73" w:rsidP="00CB1D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D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7E2B7" wp14:editId="54813C6E">
            <wp:extent cx="3372321" cy="1781424"/>
            <wp:effectExtent l="0" t="0" r="0" b="9525"/>
            <wp:docPr id="15728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95A1" w14:textId="4D7999D3" w:rsidR="00CB1D73" w:rsidRPr="00CB1D73" w:rsidRDefault="00CB1D73" w:rsidP="00CB1D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4E955B71" w14:textId="534AE58D" w:rsidR="007729A6" w:rsidRDefault="00980A57" w:rsidP="00CB1D73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3AE2BC7" w14:textId="73046A3C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B6C7F54" w14:textId="659E1584" w:rsidR="009E6863" w:rsidRPr="007E471C" w:rsidRDefault="009E6863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7E471C">
        <w:rPr>
          <w:rFonts w:ascii="Times New Roman" w:hAnsi="Times New Roman" w:cs="Times New Roman"/>
          <w:sz w:val="28"/>
          <w:szCs w:val="28"/>
        </w:rPr>
        <w:t xml:space="preserve">получили базовые навыки реализации приложений с графическим интерфейсом пользователя на основе событийно-ориентированной парадигмы. Так же мы закрепили свои знания в работе подпрограммами, глобальными и локальными переменными, а также математическими функциями, в частности, целочисленной арифметики. Функции, которые мы реализовали это функция </w:t>
      </w:r>
      <w:r w:rsidR="007E471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E471C" w:rsidRPr="007E471C">
        <w:rPr>
          <w:rFonts w:ascii="Times New Roman" w:hAnsi="Times New Roman" w:cs="Times New Roman"/>
          <w:sz w:val="28"/>
          <w:szCs w:val="28"/>
        </w:rPr>
        <w:t xml:space="preserve"> </w:t>
      </w:r>
      <w:r w:rsidR="007E471C">
        <w:rPr>
          <w:rFonts w:ascii="Times New Roman" w:hAnsi="Times New Roman" w:cs="Times New Roman"/>
          <w:sz w:val="28"/>
          <w:szCs w:val="28"/>
        </w:rPr>
        <w:t xml:space="preserve">– оператор деления по модулю и </w:t>
      </w:r>
      <w:r w:rsidR="007E471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E471C" w:rsidRPr="007E471C">
        <w:rPr>
          <w:rFonts w:ascii="Times New Roman" w:hAnsi="Times New Roman" w:cs="Times New Roman"/>
          <w:sz w:val="28"/>
          <w:szCs w:val="28"/>
        </w:rPr>
        <w:t xml:space="preserve"> – </w:t>
      </w:r>
      <w:r w:rsidR="007E471C">
        <w:rPr>
          <w:rFonts w:ascii="Times New Roman" w:hAnsi="Times New Roman" w:cs="Times New Roman"/>
          <w:sz w:val="28"/>
          <w:szCs w:val="28"/>
        </w:rPr>
        <w:t xml:space="preserve">используемый для получения целой части частного в результате деления. </w:t>
      </w:r>
    </w:p>
    <w:p w14:paraId="39E97177" w14:textId="722C4C03" w:rsidR="00AE5F73" w:rsidRPr="009E6863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8DCF6" w14:textId="77777777" w:rsidR="00180147" w:rsidRDefault="00180147" w:rsidP="00411B16">
      <w:pPr>
        <w:spacing w:after="0" w:line="240" w:lineRule="auto"/>
      </w:pPr>
      <w:r>
        <w:separator/>
      </w:r>
    </w:p>
  </w:endnote>
  <w:endnote w:type="continuationSeparator" w:id="0">
    <w:p w14:paraId="6C7769C6" w14:textId="77777777" w:rsidR="00180147" w:rsidRDefault="00180147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CBC29" w14:textId="77777777" w:rsidR="00180147" w:rsidRDefault="00180147" w:rsidP="00411B16">
      <w:pPr>
        <w:spacing w:after="0" w:line="240" w:lineRule="auto"/>
      </w:pPr>
      <w:r>
        <w:separator/>
      </w:r>
    </w:p>
  </w:footnote>
  <w:footnote w:type="continuationSeparator" w:id="0">
    <w:p w14:paraId="581E5419" w14:textId="77777777" w:rsidR="00180147" w:rsidRDefault="00180147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69B"/>
    <w:multiLevelType w:val="hybridMultilevel"/>
    <w:tmpl w:val="29064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F45ECB"/>
    <w:multiLevelType w:val="hybridMultilevel"/>
    <w:tmpl w:val="7DD83EF4"/>
    <w:lvl w:ilvl="0" w:tplc="6D6A1C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B5139"/>
    <w:multiLevelType w:val="multilevel"/>
    <w:tmpl w:val="7200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E2DA9"/>
    <w:multiLevelType w:val="multilevel"/>
    <w:tmpl w:val="D236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1657A"/>
    <w:multiLevelType w:val="hybridMultilevel"/>
    <w:tmpl w:val="C6984058"/>
    <w:lvl w:ilvl="0" w:tplc="C7A24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30562C"/>
    <w:multiLevelType w:val="hybridMultilevel"/>
    <w:tmpl w:val="4FE8C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91402">
    <w:abstractNumId w:val="8"/>
  </w:num>
  <w:num w:numId="2" w16cid:durableId="456878991">
    <w:abstractNumId w:val="5"/>
  </w:num>
  <w:num w:numId="3" w16cid:durableId="1051079143">
    <w:abstractNumId w:val="10"/>
  </w:num>
  <w:num w:numId="4" w16cid:durableId="1340624488">
    <w:abstractNumId w:val="1"/>
  </w:num>
  <w:num w:numId="5" w16cid:durableId="1234507072">
    <w:abstractNumId w:val="3"/>
  </w:num>
  <w:num w:numId="6" w16cid:durableId="1553729474">
    <w:abstractNumId w:val="9"/>
  </w:num>
  <w:num w:numId="7" w16cid:durableId="2105494237">
    <w:abstractNumId w:val="13"/>
  </w:num>
  <w:num w:numId="8" w16cid:durableId="330330958">
    <w:abstractNumId w:val="2"/>
  </w:num>
  <w:num w:numId="9" w16cid:durableId="2138719926">
    <w:abstractNumId w:val="12"/>
  </w:num>
  <w:num w:numId="10" w16cid:durableId="701898728">
    <w:abstractNumId w:val="4"/>
  </w:num>
  <w:num w:numId="11" w16cid:durableId="2385624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8676206">
    <w:abstractNumId w:val="6"/>
  </w:num>
  <w:num w:numId="13" w16cid:durableId="966669468">
    <w:abstractNumId w:val="11"/>
  </w:num>
  <w:num w:numId="14" w16cid:durableId="93208419">
    <w:abstractNumId w:val="0"/>
  </w:num>
  <w:num w:numId="15" w16cid:durableId="64451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676D5"/>
    <w:rsid w:val="000738DB"/>
    <w:rsid w:val="00077476"/>
    <w:rsid w:val="0009084E"/>
    <w:rsid w:val="000A560D"/>
    <w:rsid w:val="000B2433"/>
    <w:rsid w:val="000E3095"/>
    <w:rsid w:val="000E6717"/>
    <w:rsid w:val="000F0A04"/>
    <w:rsid w:val="00115739"/>
    <w:rsid w:val="00132F9F"/>
    <w:rsid w:val="001372F2"/>
    <w:rsid w:val="00180147"/>
    <w:rsid w:val="001E284D"/>
    <w:rsid w:val="001E6DD6"/>
    <w:rsid w:val="00201E65"/>
    <w:rsid w:val="00291896"/>
    <w:rsid w:val="002A7217"/>
    <w:rsid w:val="002A735B"/>
    <w:rsid w:val="002E1384"/>
    <w:rsid w:val="003060F9"/>
    <w:rsid w:val="00306D2D"/>
    <w:rsid w:val="00337D24"/>
    <w:rsid w:val="00340FF9"/>
    <w:rsid w:val="0038733E"/>
    <w:rsid w:val="003B454B"/>
    <w:rsid w:val="003D735F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7E471C"/>
    <w:rsid w:val="0086455B"/>
    <w:rsid w:val="008A2700"/>
    <w:rsid w:val="008B18D0"/>
    <w:rsid w:val="00917217"/>
    <w:rsid w:val="00921776"/>
    <w:rsid w:val="00924CC0"/>
    <w:rsid w:val="00980A57"/>
    <w:rsid w:val="00993471"/>
    <w:rsid w:val="009B03A7"/>
    <w:rsid w:val="009B50EF"/>
    <w:rsid w:val="009D2888"/>
    <w:rsid w:val="009D7F06"/>
    <w:rsid w:val="009E3447"/>
    <w:rsid w:val="009E6863"/>
    <w:rsid w:val="00A04205"/>
    <w:rsid w:val="00A90F71"/>
    <w:rsid w:val="00AC2E27"/>
    <w:rsid w:val="00AD2E56"/>
    <w:rsid w:val="00AD37EA"/>
    <w:rsid w:val="00AE1658"/>
    <w:rsid w:val="00AE3097"/>
    <w:rsid w:val="00AE5F73"/>
    <w:rsid w:val="00B439A9"/>
    <w:rsid w:val="00B47ABE"/>
    <w:rsid w:val="00BD1604"/>
    <w:rsid w:val="00BD7FEA"/>
    <w:rsid w:val="00C106A6"/>
    <w:rsid w:val="00C3532C"/>
    <w:rsid w:val="00C36DC1"/>
    <w:rsid w:val="00C42BFA"/>
    <w:rsid w:val="00C612DF"/>
    <w:rsid w:val="00C707AA"/>
    <w:rsid w:val="00C90AF5"/>
    <w:rsid w:val="00CA6970"/>
    <w:rsid w:val="00CB1D73"/>
    <w:rsid w:val="00CD6C1C"/>
    <w:rsid w:val="00D31F35"/>
    <w:rsid w:val="00D71451"/>
    <w:rsid w:val="00D842D0"/>
    <w:rsid w:val="00D87DE2"/>
    <w:rsid w:val="00DA7747"/>
    <w:rsid w:val="00DB3AD3"/>
    <w:rsid w:val="00DF6CA0"/>
    <w:rsid w:val="00E22C39"/>
    <w:rsid w:val="00E74306"/>
    <w:rsid w:val="00E84ED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customStyle="1" w:styleId="richfactdown-paragraph">
    <w:name w:val="richfactdown-paragraph"/>
    <w:basedOn w:val="a"/>
    <w:rsid w:val="009E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6863"/>
    <w:rPr>
      <w:b/>
      <w:bCs/>
    </w:rPr>
  </w:style>
  <w:style w:type="paragraph" w:styleId="a9">
    <w:name w:val="Normal (Web)"/>
    <w:basedOn w:val="a"/>
    <w:uiPriority w:val="99"/>
    <w:semiHidden/>
    <w:unhideWhenUsed/>
    <w:rsid w:val="002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735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A735B"/>
  </w:style>
  <w:style w:type="character" w:customStyle="1" w:styleId="mord">
    <w:name w:val="mord"/>
    <w:basedOn w:val="a0"/>
    <w:rsid w:val="002A735B"/>
  </w:style>
  <w:style w:type="character" w:customStyle="1" w:styleId="mrel">
    <w:name w:val="mrel"/>
    <w:basedOn w:val="a0"/>
    <w:rsid w:val="002A735B"/>
  </w:style>
  <w:style w:type="character" w:customStyle="1" w:styleId="mbin">
    <w:name w:val="mbin"/>
    <w:basedOn w:val="a0"/>
    <w:rsid w:val="002A735B"/>
  </w:style>
  <w:style w:type="character" w:customStyle="1" w:styleId="mopen">
    <w:name w:val="mopen"/>
    <w:basedOn w:val="a0"/>
    <w:rsid w:val="002A735B"/>
  </w:style>
  <w:style w:type="character" w:customStyle="1" w:styleId="vlist-s">
    <w:name w:val="vlist-s"/>
    <w:basedOn w:val="a0"/>
    <w:rsid w:val="002A735B"/>
  </w:style>
  <w:style w:type="character" w:customStyle="1" w:styleId="mclose">
    <w:name w:val="mclose"/>
    <w:basedOn w:val="a0"/>
    <w:rsid w:val="002A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FD51-07EB-495B-AAF3-D34B8B16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Dmitriy Laptev</cp:lastModifiedBy>
  <cp:revision>44</cp:revision>
  <dcterms:created xsi:type="dcterms:W3CDTF">2023-11-20T23:25:00Z</dcterms:created>
  <dcterms:modified xsi:type="dcterms:W3CDTF">2024-06-20T09:35:00Z</dcterms:modified>
</cp:coreProperties>
</file>