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TERMO DE OUTORGA DE BOLSA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MODALIDADE DA BOLSA {{nivel___sigla_da_bolsa}}: {{modalidade_da_bolsa}} - {{descricao_da_modalidade}}.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4l6kym6w61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/ ATIVIDADE: {{codigo_do_projeto}} - {{titulo_do_projeto}}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PERÍODO: {{data_prevista_de_inicio_da_bolsa}} a {{data_prevista_de_fim_da_bolsa}}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DA APÓLICE DE SEGURO: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Unimed Seguradora S/A 1009300656162.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PARTÍCIPES: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OUTORGANTE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FUNDAÇÃO DE APOIO À PESQUISA E AO DESENVOLVIMENTO - 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 pessoa jurídica de direito privado, sem fins lucrativos, instituída na forma de "Fundação de Apoio", consoante disposto na Lei nº 8.958, de 20/12/1994 e Lei nº 10.973, de 02/12/2004, inscrita no CNPJ sob o nº 00.849.774/0001-91, registrada e credenciada junto ao Ministério da Ciência e Tecnologia e Ministério da Educação sob a Portaria Conjunta nº 76, de 19/09/2016, recredenciada pela Portaria Conjunta nº. 127, de 14/09/2021, na forma do inciso 111 do art. 2°da Lei 8.958/94, sediada em Sete Lagoas/MG, à Rua Chichilo Labbate, n°167, Cedro e Cachoeira, CEP 35700-399- Telefone (31) 3773-3855, neste ato representada por seu Diretor Executivo, Robert Eugene Schaffert, portador da RNE W427157-6, data da Expedição: 22/12/2009, órgão emissor PF, e inscrito no Cadastro de Pessoas Físicas sob o nº. 241.289.296-20.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OUTORGADO (A) / BOLSISTA</w:t>
      </w:r>
    </w:p>
    <w:p w:rsidR="00000000" w:rsidDel="00000000" w:rsidP="00000000" w:rsidRDefault="00000000" w:rsidRPr="00000000" w14:paraId="00000012">
      <w:pPr>
        <w:shd w:fill="ffffff" w:val="clear"/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{{nome_candidato}}, {{nacionalidade}}, {{estado_civil}}, portador(a) da identidade RG nº {{rg_candidato}}, inscrito(a) no CPF nº {{cpf_candidato}}, nascido(a) em {{data_de_nascimento}}, formação: {{formacao_academica}}, residente e domiciliado(a) em {{endereco_candidato_completo}}, e-mail {{email_candidato}}, telefone {{telefone_candidato}}.</w:t>
      </w:r>
      <w:hyperlink r:id="rId6">
        <w:r w:rsidDel="00000000" w:rsidR="00000000" w:rsidRPr="00000000">
          <w:rPr>
            <w:rFonts w:ascii="Arial" w:cs="Arial" w:eastAsia="Arial" w:hAnsi="Arial"/>
            <w:sz w:val="24"/>
            <w:szCs w:val="24"/>
            <w:highlight w:val="yellow"/>
            <w:rtl w:val="0"/>
          </w:rPr>
          <w:t xml:space="preserve">,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INSTITUIÇÃO CIENTÍFICA E TECNOLÓGICA – ICT</w:t>
      </w:r>
    </w:p>
    <w:p w:rsidR="00000000" w:rsidDel="00000000" w:rsidP="00000000" w:rsidRDefault="00000000" w:rsidRPr="00000000" w14:paraId="00000014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 Brasileira de Pesquisa Agropecuária – Embrapa, por intermédio de sua Unidade denominada {{unidade_executora}}, inscrita no CNPJ/MF sob o nº {{unidade_executora_cnpj}}, inscrição estadual {{unidade_executora_inscricao_estadual}}, estabelecida em {{unidade_executora_endereco_completo}}, neste ato representada por {{unidade_executora_representante_nome}}, {{unidade_executora_representante_cargo}}, CPF nº {{unidade_executora_representante_cpf}}.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COORDENADOR (A) DO PROJETO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fzq53q7a6ar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{{coordenador_projeto_nome}}, portador(a) do CPF nº {{coordenador_projeto_cpf}}, e-mail {{coordenador_projeto_email}}, {{unidade_executora}}.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murillo.lobo@embrapa.br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ORIENTADOR (A) DA BOLSA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murillo.lobo@embrapa.br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Acordo Geral de Parceria firmado entre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Embrapa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(10200.19/0031-1), o Manual de  Normas da Embrapa nº 037.008.004.002 de 20/08/2019 e o resultado 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CHAMADA PÚBLICA PARA CONCESSÃO DE BOLSAS DE ESTÍMULO À INOVAÇÃO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Fundação de Apoio no âmbito dos projetos de PD&amp;I da Embrapa, bem como das atividades de extensão tecnológica, de proteção da propriedade intelectual e de transferência de tecnologia, conforme previsto 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 nº 10.973, de 2004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resolvem as partes celebrar este Termo de Outorga de Bolsa (TOB), mediante as condições das cláusulas que a seguir pactuam e mutuamente se outorgam;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meio deste Termo de Outorga de Bolsa, a FAPED tem por objeto estabelecer normas e regular os procedimentos para concessão e pagamento da presente bolsa de pesquisa, formalmente inscrita e aprovada no Plano de Trabalho associado ao Projeto {{codigo_do_projeto}} - {{titulo_do_projeto}}, visando a execução das atividades descritas no Plano Individual de Trabalho do BOLSISTA.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SEGUNDA- DO VALOR DO PAGAMENTO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OUTORGANTE concederá ao bolsista, durante a vigência deste contrato, o pagamento da bolsa no importe de R$ {{valor_mensal_aprovado}} ({{valor_mensal_aprovado_extenso}}) mensais.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pagamento será realizado até o dia 10° (décimo) dia do mês subsequente, com recurso do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{{codigo_do_projeto}}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pagamento da bolsa estará estritamente vinculado ao recebimento dos recursos do financiador. A FAPED não se responsabilizará pelo pagamento da bolsa caso ocorra atraso no repasse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TERCEIRA – DA VIGÊNCIA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Termo de Outorga de Bolsa vigorará de {{data_prevista_de_inicio_da_bolsa}} a {{data_prevista_de_fim_da_bolsa}}, podendo ser prorrogado por meio de solicitação do Líder do Projeto ou do responsável por ele designado, por meio de aditivo, desde que respeitada a vigência final do projeto e disponibilidade orçamentária.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vigência do Termo de Outorga é para fins de pagamento do contrato. O acesso do (s) beneficiário (s) selecionado (s) pela Fundação de Apoio às instalações e informações confidenciais da Embrapa somente poderá ocorrer após a celebração de Termo de Compromisso de Bolsista que será realizado pela Embrapa.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QUARTA – DAS OBRIGAÇÕES DOS PARTICIPES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Ficam compromissadas entre os participes as seguintes condições básicas de realização do presente instrumento: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 - DA OUTORGANTE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Efetuar o pagamento mensal da bolsa, após aprovação do coordenador;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Efetivar sempre que necessário, mediante pedido do Coordenador, o cancelamento ou a substituição de bolsas e bolsistas;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Responsabilizar-se pela formulação de seguro contra acidentes pessoais para todos os beneficiários de bolsa de estímulo à inovação;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II - DO BOLSITA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pode ter mais uma Bolsa de Estímulo à Inovação de que trata esta Norma para um mesmo bolsista, bem como a concessão de forma permanente para o mesmo beneficiário, caracterizada quando a concessão do benefício ocorrer pelo prazo superior a 5 (cinco) anos, contínuos ou não.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Dedicar-se às atividades que estiverem sob sua responsabilidade, realizando-as com empenho, em ritmo compatível com o exigido no respectivo Plano de Trabalho Individual;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c0zl5lkyky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Mencionar sua condição de bolsista e o nome da Embrapa, Agência de Fomento ou instituição parceira, conforme for o caso, nas publicações e apresentações dos trabalhos decorrentes da execução do seu Plano de Trabalho Individual;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relatórios parciais e final das atividades desenvolvidas no âmbito do projeto, no período definido no Plano de Trabalho Individual;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Manter total reserva em relação a quaisquer dados ou informações confidenciais/sigilosas a que venha ter acesso em razão de sua atuação como bolsista, não as repassando a terceiros.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Restituir em valores atualizados, eventuais auxílios recebidos relacionados à bolsa              na hipótese do não cumprimento dos compromissos assumidos.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viagens realizadas com recurso do projeto e em atividades para o projeto, deverão ter suas despesas devidamente comprovadas com comprovante fiscal em nome da FAPED.  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III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DA EMBRAPA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e prévia autorização da concessão de Bolsas de Estímulo à Inovação pelo Comitê Técnico Interno – CTI.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Celebração do Termo de Confidencialidade de Bolsista, a cargo do Setor de Gestão de Pessoas – SGP.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IV – DO LÍDER DO PROJETO / ATIVIDADE ou Responsável por ele indicado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59" w:lineRule="auto"/>
        <w:ind w:left="6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Acompanhamento e avaliação técnica das atividades desenvolvidas pelo BOLSISTA, e o cumprimento de prazos e datas previstos no respectivo Plano Individual de Trabalho.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59" w:lineRule="auto"/>
        <w:ind w:left="6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Orientar a FAPED na elaboração do Plano Individual de Trabalho do Bolsista.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59" w:lineRule="auto"/>
        <w:ind w:left="6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Solicitar o pagamento da bolsa no Sistema Conveniar da Faped.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QUINTA – DA CONFIDENCIALIDADE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BOLSISTA obriga-se a manter total reserva em relação a quaisquer dados ou informações que venha a ter acesso as dependências e dados da Embrapa e das atividades executadas durante o período de concessão da bolsa, não os utilizando para interesse próprio ou de terceiros, nem os repassando a terceiros sob qualquer forma ou pretexto, independentemente de se tratar ou não de informação reservada, confidencial ou sigilosa, mesmo após a extinção deste termo.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SEXTA – DA PROPRIEDADE INTELECTUAL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propriedade intelectual dos resultados que porventura venham a ser gerados no âmbito das atividades desempenhadas pelo BOLSISTA, obedecerá às regras vigentes na Embrapa e o que estiver pactuado com o (s) parceiro (s) no instrumento jurídico do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{{codigo_do_projeto}}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seu respectivo Plano de Trabalho.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SÉTIMA - DO CANCELAMENTO</w:t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bolsa concedida poderá ser cancelada nas seguintes hipóteses: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 bolsista se torne inadimplente com suas obrigações, nos termos do inciso II da Cláusula Quarta deste Termo de Outorga;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pedido do Líder do Projeto ou do responsável por ele designado, na hipótese de ser constatado do beneficiário desempenho insuficiente ou por outras circunstâncias consideráveis relevantes;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qualquer tempo, a pedido do bolsista, mediante notificação do Líder do Projeto ou responsável por ele designado, com prazo mínimo de antecedência de 30 (trinta) dias.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 DA ADESÃO ÀS CLÁUSULAS</w:t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(A) OUTORGADO (A) declara que aceita, sem restrições, o presente Termo de Outorga de Bolsa, como está deferido e se responsabiliza pelo seu fiel cumprimento em todas as suas cláusulas e condições, e que não é beneficiário de outra bolsa de estímulo à inovação.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 DO FORO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elegem o foro da COMARCA DE SETE LAGOAS, para dirimir as questões oriundas deste instrumento.</w:t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por estarem de pleno acordo com as cláusulas e condições estabelecidas, assinam o presente instrumento, na presença de 02 (duas) testemunhas, em 02 (duas) vias de igual teor.                                </w:t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5A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Sete Lagoas/MG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, 05 de Abril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Outorgante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Robert Eugene Schaffert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{{representante_faped_cargo}} 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Fundação de Apoio à Pesquisa e Desenvolvimento – FAPED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Outorgado (a)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X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Orientador da Bolsa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 nº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{{codigo_do_projeto}}</w:t>
      </w:r>
    </w:p>
    <w:p w:rsidR="00000000" w:rsidDel="00000000" w:rsidP="00000000" w:rsidRDefault="00000000" w:rsidRPr="00000000" w14:paraId="0000006E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PLANO DE ATIVIDADES DO BOLSISTA</w:t>
      </w:r>
    </w:p>
    <w:p w:rsidR="00000000" w:rsidDel="00000000" w:rsidP="00000000" w:rsidRDefault="00000000" w:rsidRPr="00000000" w14:paraId="00000075">
      <w:pPr>
        <w:tabs>
          <w:tab w:val="left" w:leader="none" w:pos="885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77155</wp:posOffset>
                </wp:positionH>
                <wp:positionV relativeFrom="paragraph">
                  <wp:posOffset>4310063</wp:posOffset>
                </wp:positionV>
                <wp:extent cx="5581650" cy="291465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9938" y="2327438"/>
                          <a:ext cx="5572125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ATIVIDADES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77155</wp:posOffset>
                </wp:positionH>
                <wp:positionV relativeFrom="paragraph">
                  <wp:posOffset>4310063</wp:posOffset>
                </wp:positionV>
                <wp:extent cx="5581650" cy="291465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291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77155</wp:posOffset>
                </wp:positionH>
                <wp:positionV relativeFrom="paragraph">
                  <wp:posOffset>2357438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9938" y="2851313"/>
                          <a:ext cx="55721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Nome: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XXXXX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Orientador: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XXXXXXX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Setor/Local/Área: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Embrapa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XXXXXXX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Período: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XX mês a partir da data do Termo de Confidencialidade emitido pela Embrapa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Data de Relatórios Periódicos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XXXXXXXX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77155</wp:posOffset>
                </wp:positionH>
                <wp:positionV relativeFrom="paragraph">
                  <wp:posOffset>2357438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3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spacing w:after="0" w:line="240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color w:val="001f5f"/>
        <w:sz w:val="20"/>
        <w:szCs w:val="20"/>
        <w:rtl w:val="0"/>
      </w:rPr>
      <w:t xml:space="preserve">Fundação de Apoio à Pesquisa e ao Desenvolvimento – FAPED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widowControl w:val="0"/>
      <w:spacing w:after="0" w:line="259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Rua Chichilo Labbate, nº167, Cedro e Cachoeira, Sete Lagoas/MG CEP:35.700-399 </w:t>
    </w:r>
  </w:p>
  <w:p w:rsidR="00000000" w:rsidDel="00000000" w:rsidP="00000000" w:rsidRDefault="00000000" w:rsidRPr="00000000" w14:paraId="0000007E">
    <w:pPr>
      <w:widowControl w:val="0"/>
      <w:spacing w:after="0" w:line="259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(31) 3773-3855 | </w:t>
    </w:r>
    <w:hyperlink r:id="rId1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faped@faped.org.br</w:t>
      </w:r>
    </w:hyperlink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www.faped.org.br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3593440</wp:posOffset>
          </wp:positionH>
          <wp:positionV relativeFrom="paragraph">
            <wp:posOffset>-78102</wp:posOffset>
          </wp:positionV>
          <wp:extent cx="2594034" cy="59824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94034" cy="5982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ADMINISTRANDO O PRESENTE, DESENVOLVENDO O FUTURO!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660" w:hanging="360"/>
      </w:pPr>
      <w:rPr/>
    </w:lvl>
    <w:lvl w:ilvl="1">
      <w:start w:val="1"/>
      <w:numFmt w:val="lowerLetter"/>
      <w:lvlText w:val="%2."/>
      <w:lvlJc w:val="left"/>
      <w:pPr>
        <w:ind w:left="1380" w:hanging="360"/>
      </w:pPr>
      <w:rPr/>
    </w:lvl>
    <w:lvl w:ilvl="2">
      <w:start w:val="1"/>
      <w:numFmt w:val="lowerRoman"/>
      <w:lvlText w:val="%3."/>
      <w:lvlJc w:val="right"/>
      <w:pPr>
        <w:ind w:left="2100" w:hanging="180"/>
      </w:pPr>
      <w:rPr/>
    </w:lvl>
    <w:lvl w:ilvl="3">
      <w:start w:val="1"/>
      <w:numFmt w:val="decimal"/>
      <w:lvlText w:val="%4."/>
      <w:lvlJc w:val="left"/>
      <w:pPr>
        <w:ind w:left="2820" w:hanging="360"/>
      </w:pPr>
      <w:rPr/>
    </w:lvl>
    <w:lvl w:ilvl="4">
      <w:start w:val="1"/>
      <w:numFmt w:val="lowerLetter"/>
      <w:lvlText w:val="%5."/>
      <w:lvlJc w:val="left"/>
      <w:pPr>
        <w:ind w:left="3540" w:hanging="360"/>
      </w:pPr>
      <w:rPr/>
    </w:lvl>
    <w:lvl w:ilvl="5">
      <w:start w:val="1"/>
      <w:numFmt w:val="lowerRoman"/>
      <w:lvlText w:val="%6."/>
      <w:lvlJc w:val="right"/>
      <w:pPr>
        <w:ind w:left="4260" w:hanging="180"/>
      </w:pPr>
      <w:rPr/>
    </w:lvl>
    <w:lvl w:ilvl="6">
      <w:start w:val="1"/>
      <w:numFmt w:val="decimal"/>
      <w:lvlText w:val="%7."/>
      <w:lvlJc w:val="left"/>
      <w:pPr>
        <w:ind w:left="4980" w:hanging="360"/>
      </w:pPr>
      <w:rPr/>
    </w:lvl>
    <w:lvl w:ilvl="7">
      <w:start w:val="1"/>
      <w:numFmt w:val="lowerLetter"/>
      <w:lvlText w:val="%8."/>
      <w:lvlJc w:val="left"/>
      <w:pPr>
        <w:ind w:left="5700" w:hanging="360"/>
      </w:pPr>
      <w:rPr/>
    </w:lvl>
    <w:lvl w:ilvl="8">
      <w:start w:val="1"/>
      <w:numFmt w:val="lowerRoman"/>
      <w:lvlText w:val="%9."/>
      <w:lvlJc w:val="right"/>
      <w:pPr>
        <w:ind w:left="64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gabrielasrolim@gmail.com" TargetMode="External"/><Relationship Id="rId7" Type="http://schemas.openxmlformats.org/officeDocument/2006/relationships/hyperlink" Target="mailto:murillo.lobo@embrapa.br" TargetMode="External"/><Relationship Id="rId8" Type="http://schemas.openxmlformats.org/officeDocument/2006/relationships/hyperlink" Target="mailto:murillo.lobo@embrapa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aped@faped.org.br" TargetMode="External"/><Relationship Id="rId2" Type="http://schemas.openxmlformats.org/officeDocument/2006/relationships/hyperlink" Target="http://www.faped.org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