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E5" w:rsidRDefault="008466E5" w:rsidP="00D525B4">
      <w:pPr>
        <w:jc w:val="both"/>
        <w:rPr>
          <w:rFonts w:ascii="Arial" w:hAnsi="Arial" w:cs="Arial"/>
          <w:sz w:val="28"/>
          <w:szCs w:val="28"/>
        </w:rPr>
      </w:pPr>
      <w:r w:rsidRPr="00D525B4">
        <w:rPr>
          <w:rFonts w:ascii="Arial" w:hAnsi="Arial" w:cs="Arial"/>
          <w:sz w:val="28"/>
          <w:szCs w:val="28"/>
        </w:rPr>
        <w:t>Carta aberta ao Excelentíssimo prefeito Wagner José Schmidt,</w:t>
      </w:r>
    </w:p>
    <w:p w:rsidR="00D525B4" w:rsidRPr="00D525B4" w:rsidRDefault="00D525B4" w:rsidP="00D525B4">
      <w:pPr>
        <w:jc w:val="both"/>
        <w:rPr>
          <w:rFonts w:ascii="Arial" w:hAnsi="Arial" w:cs="Arial"/>
          <w:sz w:val="28"/>
          <w:szCs w:val="28"/>
        </w:rPr>
      </w:pPr>
    </w:p>
    <w:p w:rsidR="008466E5" w:rsidRDefault="008466E5" w:rsidP="00D525B4">
      <w:pPr>
        <w:jc w:val="both"/>
        <w:rPr>
          <w:rFonts w:ascii="Arial" w:hAnsi="Arial" w:cs="Arial"/>
          <w:sz w:val="28"/>
          <w:szCs w:val="28"/>
        </w:rPr>
      </w:pPr>
      <w:r w:rsidRPr="00D525B4">
        <w:rPr>
          <w:rFonts w:ascii="Arial" w:hAnsi="Arial" w:cs="Arial"/>
          <w:sz w:val="28"/>
          <w:szCs w:val="28"/>
        </w:rPr>
        <w:t xml:space="preserve">São Joaquim da Barra, 28 de </w:t>
      </w:r>
      <w:r w:rsidR="00917431">
        <w:rPr>
          <w:rFonts w:ascii="Arial" w:hAnsi="Arial" w:cs="Arial"/>
          <w:sz w:val="28"/>
          <w:szCs w:val="28"/>
        </w:rPr>
        <w:t>a</w:t>
      </w:r>
      <w:r w:rsidRPr="00D525B4">
        <w:rPr>
          <w:rFonts w:ascii="Arial" w:hAnsi="Arial" w:cs="Arial"/>
          <w:sz w:val="28"/>
          <w:szCs w:val="28"/>
        </w:rPr>
        <w:t>gosto de 2024.</w:t>
      </w:r>
    </w:p>
    <w:p w:rsidR="00D525B4" w:rsidRPr="00D525B4" w:rsidRDefault="00D525B4" w:rsidP="00D525B4">
      <w:pPr>
        <w:jc w:val="both"/>
        <w:rPr>
          <w:rFonts w:ascii="Arial" w:hAnsi="Arial" w:cs="Arial"/>
          <w:sz w:val="28"/>
          <w:szCs w:val="28"/>
        </w:rPr>
      </w:pPr>
    </w:p>
    <w:p w:rsidR="005424F7" w:rsidRPr="00D525B4" w:rsidRDefault="008466E5" w:rsidP="00D525B4">
      <w:pPr>
        <w:jc w:val="both"/>
        <w:rPr>
          <w:rFonts w:ascii="Arial" w:hAnsi="Arial" w:cs="Arial"/>
          <w:sz w:val="28"/>
          <w:szCs w:val="28"/>
        </w:rPr>
      </w:pPr>
      <w:r w:rsidRPr="00D525B4">
        <w:rPr>
          <w:rFonts w:ascii="Arial" w:hAnsi="Arial" w:cs="Arial"/>
          <w:sz w:val="28"/>
          <w:szCs w:val="28"/>
        </w:rPr>
        <w:t>Vimos por meio desta carta, apresentar reinvindicações da Associação de Moradores de São Joaquim da Barra concernentes aos terrenos baldios. Diante desses espaços abandonados, com entulhos e sem carpir, têm se tornado um problema crescente para a comunidade.</w:t>
      </w:r>
    </w:p>
    <w:p w:rsidR="008466E5" w:rsidRPr="00D525B4" w:rsidRDefault="008466E5" w:rsidP="00D525B4">
      <w:pPr>
        <w:jc w:val="both"/>
        <w:rPr>
          <w:rFonts w:ascii="Arial" w:hAnsi="Arial" w:cs="Arial"/>
          <w:sz w:val="28"/>
          <w:szCs w:val="28"/>
        </w:rPr>
      </w:pPr>
      <w:r w:rsidRPr="00D525B4">
        <w:rPr>
          <w:rFonts w:ascii="Arial" w:hAnsi="Arial" w:cs="Arial"/>
          <w:sz w:val="28"/>
          <w:szCs w:val="28"/>
        </w:rPr>
        <w:t>Nossa Associação relata acúmulos de lixo, animais peçonhentos, mau odor e a presença de mosquitos, incluindo o Aedes Aegypti, transmissor de doenças graves como dengue</w:t>
      </w:r>
      <w:r w:rsidR="00D525B4" w:rsidRPr="00D525B4">
        <w:rPr>
          <w:rFonts w:ascii="Arial" w:hAnsi="Arial" w:cs="Arial"/>
          <w:sz w:val="28"/>
          <w:szCs w:val="28"/>
        </w:rPr>
        <w:t xml:space="preserve"> e Chikungunya. Portanto, solicitamos que os proprietários sejam devidamente notificados e multados pela falta de manutenção do local, além disso, promover reformas como hortas, jardins e áreas de lazer nesses terrenos.</w:t>
      </w:r>
    </w:p>
    <w:p w:rsidR="00D525B4" w:rsidRDefault="00D525B4" w:rsidP="00D525B4">
      <w:pPr>
        <w:ind w:left="6372"/>
        <w:jc w:val="both"/>
        <w:rPr>
          <w:rFonts w:ascii="Arial" w:hAnsi="Arial" w:cs="Arial"/>
          <w:sz w:val="28"/>
          <w:szCs w:val="28"/>
        </w:rPr>
      </w:pP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  <w:t xml:space="preserve">                                                                                                                Atenciosamente,</w:t>
      </w:r>
    </w:p>
    <w:p w:rsidR="00917431" w:rsidRPr="00D525B4" w:rsidRDefault="00917431" w:rsidP="00D525B4">
      <w:pPr>
        <w:ind w:left="6372"/>
        <w:jc w:val="both"/>
        <w:rPr>
          <w:rFonts w:ascii="Arial" w:hAnsi="Arial" w:cs="Arial"/>
          <w:sz w:val="28"/>
          <w:szCs w:val="28"/>
        </w:rPr>
      </w:pPr>
    </w:p>
    <w:p w:rsidR="00917431" w:rsidRDefault="00D525B4" w:rsidP="00D525B4">
      <w:pPr>
        <w:jc w:val="both"/>
        <w:rPr>
          <w:rFonts w:ascii="Arial" w:hAnsi="Arial" w:cs="Arial"/>
          <w:sz w:val="28"/>
          <w:szCs w:val="28"/>
        </w:rPr>
      </w:pP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</w:r>
      <w:r w:rsidRPr="00D525B4">
        <w:rPr>
          <w:rFonts w:ascii="Arial" w:hAnsi="Arial" w:cs="Arial"/>
          <w:sz w:val="28"/>
          <w:szCs w:val="28"/>
        </w:rPr>
        <w:tab/>
        <w:t xml:space="preserve">         Emylly Grazyely</w:t>
      </w:r>
      <w:bookmarkStart w:id="0" w:name="_GoBack"/>
      <w:bookmarkEnd w:id="0"/>
    </w:p>
    <w:p w:rsidR="00917431" w:rsidRDefault="00D525B4" w:rsidP="00D525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Lara César</w:t>
      </w:r>
    </w:p>
    <w:p w:rsidR="00917431" w:rsidRDefault="00D525B4" w:rsidP="00D525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Maria Eduarda</w:t>
      </w:r>
    </w:p>
    <w:p w:rsidR="00D525B4" w:rsidRPr="00D525B4" w:rsidRDefault="00D525B4" w:rsidP="00D525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Raíssa Honorato</w:t>
      </w:r>
    </w:p>
    <w:sectPr w:rsidR="00D525B4" w:rsidRPr="00D52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F7"/>
    <w:rsid w:val="005424F7"/>
    <w:rsid w:val="008466E5"/>
    <w:rsid w:val="00917431"/>
    <w:rsid w:val="00D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F4D6"/>
  <w15:chartTrackingRefBased/>
  <w15:docId w15:val="{EC4BD362-6105-4AE0-AFB3-5C00156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2024-09-26T12:04:00Z</dcterms:created>
  <dcterms:modified xsi:type="dcterms:W3CDTF">2024-09-26T12:26:00Z</dcterms:modified>
</cp:coreProperties>
</file>