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8ED" w:rsidRDefault="005C28ED">
      <w:pPr>
        <w:bidi w:val="0"/>
        <w:ind w:left="866" w:firstLine="0"/>
      </w:pPr>
    </w:p>
    <w:p w:rsidR="005C28ED" w:rsidRDefault="001A6C9A">
      <w:pPr>
        <w:ind w:left="-2"/>
        <w:rPr>
          <w:rFonts w:hint="cs"/>
          <w:rtl/>
          <w:lang w:bidi="ar-EG"/>
        </w:rPr>
      </w:pPr>
      <w:r>
        <w:rPr>
          <w:bCs/>
          <w:szCs w:val="28"/>
          <w:rtl/>
        </w:rPr>
        <w:t xml:space="preserve">الاسم:  </w:t>
      </w:r>
      <w:r>
        <w:rPr>
          <w:rFonts w:hint="cs"/>
          <w:bCs/>
          <w:szCs w:val="28"/>
          <w:rtl/>
          <w:lang w:bidi="ar-EG"/>
        </w:rPr>
        <w:t>زياد سمير شوقي فؤاد</w:t>
      </w:r>
    </w:p>
    <w:p w:rsidR="005C28ED" w:rsidRDefault="001A6C9A">
      <w:pPr>
        <w:ind w:left="-2"/>
      </w:pPr>
      <w:r>
        <w:rPr>
          <w:bCs/>
          <w:szCs w:val="28"/>
          <w:rtl/>
        </w:rPr>
        <w:t xml:space="preserve">الفرقه:  </w:t>
      </w:r>
      <w:r>
        <w:rPr>
          <w:rFonts w:hint="cs"/>
          <w:bCs/>
          <w:szCs w:val="28"/>
          <w:rtl/>
        </w:rPr>
        <w:t>الاولي</w:t>
      </w:r>
    </w:p>
    <w:p w:rsidR="005C28ED" w:rsidRDefault="001A6C9A">
      <w:pPr>
        <w:bidi w:val="0"/>
        <w:ind w:left="0" w:right="85" w:firstLine="0"/>
        <w:jc w:val="right"/>
      </w:pPr>
      <w:r w:rsidRPr="001A6C9A">
        <w:rPr>
          <w:rFonts w:hint="cs"/>
          <w:b w:val="0"/>
          <w:bCs/>
          <w:szCs w:val="28"/>
          <w:rtl/>
        </w:rPr>
        <w:t xml:space="preserve">مجموعة: </w:t>
      </w:r>
      <w:r w:rsidRPr="001A6C9A">
        <w:rPr>
          <w:rFonts w:hint="cs"/>
          <w:b w:val="0"/>
          <w:bCs/>
          <w:sz w:val="36"/>
          <w:szCs w:val="36"/>
          <w:rtl/>
        </w:rPr>
        <w:t>أ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bidi w:val="0"/>
        <w:spacing w:after="41"/>
        <w:ind w:left="0" w:right="85" w:firstLine="0"/>
        <w:jc w:val="right"/>
      </w:pPr>
      <w:r>
        <w:t xml:space="preserve"> </w:t>
      </w:r>
    </w:p>
    <w:p w:rsidR="005C28ED" w:rsidRPr="001A6C9A" w:rsidRDefault="001A6C9A" w:rsidP="001A6C9A">
      <w:pPr>
        <w:ind w:left="359"/>
        <w:jc w:val="right"/>
        <w:rPr>
          <w:bCs/>
          <w:sz w:val="40"/>
          <w:szCs w:val="40"/>
        </w:rPr>
      </w:pPr>
      <w:r>
        <w:rPr>
          <w:rFonts w:ascii="Segoe UI Symbol" w:eastAsia="Segoe UI Symbol" w:hAnsi="Segoe UI Symbol" w:cs="Segoe UI Symbol" w:hint="cs"/>
          <w:b w:val="0"/>
          <w:szCs w:val="28"/>
          <w:rtl/>
        </w:rPr>
        <w:t xml:space="preserve">     </w:t>
      </w:r>
      <w:r w:rsidRPr="001A6C9A">
        <w:rPr>
          <w:rFonts w:ascii="Segoe UI Symbol" w:eastAsia="Segoe UI Symbol" w:hAnsi="Segoe UI Symbol" w:cs="Segoe UI Symbol"/>
          <w:b w:val="0"/>
          <w:szCs w:val="28"/>
          <w:highlight w:val="lightGray"/>
          <w:rtl/>
        </w:rPr>
        <w:t>•</w:t>
      </w:r>
      <w:r w:rsidRPr="001A6C9A">
        <w:rPr>
          <w:b w:val="0"/>
          <w:szCs w:val="28"/>
          <w:highlight w:val="lightGray"/>
          <w:rtl/>
        </w:rPr>
        <w:t xml:space="preserve"> </w:t>
      </w:r>
      <w:r w:rsidRPr="001A6C9A">
        <w:rPr>
          <w:rFonts w:hint="cs"/>
          <w:bCs/>
          <w:sz w:val="40"/>
          <w:szCs w:val="40"/>
          <w:highlight w:val="lightGray"/>
          <w:rtl/>
        </w:rPr>
        <w:t>ما هي اقسام القانون ؟؟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القانون الإداري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علاقات العمل والتأمينات الاجتماعية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القضاء الإداري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القضاء الزراعي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عقود إدارية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النظام الدستوري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قانون العقوبات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القانون الدولي الجنائي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قانون المحاكمات الجزائية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القانون الدولي الإنساني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الأوراق المالية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الحقوق والحريات العامة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القانون البيئي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تطبيقات قضائية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numPr>
          <w:ilvl w:val="0"/>
          <w:numId w:val="1"/>
        </w:numPr>
        <w:ind w:hanging="318"/>
      </w:pPr>
      <w:r>
        <w:rPr>
          <w:bCs/>
          <w:szCs w:val="28"/>
          <w:rtl/>
        </w:rPr>
        <w:t xml:space="preserve">المالية العامة والضرائب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 w:rsidP="001A6C9A">
      <w:pPr>
        <w:ind w:left="359"/>
        <w:jc w:val="right"/>
      </w:pPr>
      <w:r w:rsidRPr="001A6C9A">
        <w:rPr>
          <w:rFonts w:ascii="Segoe UI Symbol" w:eastAsia="Segoe UI Symbol" w:hAnsi="Segoe UI Symbol" w:cs="Segoe UI Symbol"/>
          <w:b w:val="0"/>
          <w:szCs w:val="28"/>
          <w:highlight w:val="lightGray"/>
          <w:shd w:val="clear" w:color="auto" w:fill="FFFF00"/>
          <w:rtl/>
        </w:rPr>
        <w:lastRenderedPageBreak/>
        <w:t>•</w:t>
      </w:r>
      <w:r w:rsidRPr="001A6C9A">
        <w:rPr>
          <w:b w:val="0"/>
          <w:szCs w:val="28"/>
          <w:highlight w:val="lightGray"/>
          <w:shd w:val="clear" w:color="auto" w:fill="FFFF00"/>
          <w:rtl/>
        </w:rPr>
        <w:t xml:space="preserve"> </w:t>
      </w:r>
      <w:r w:rsidRPr="001A6C9A">
        <w:rPr>
          <w:bCs/>
          <w:szCs w:val="28"/>
          <w:highlight w:val="lightGray"/>
          <w:shd w:val="clear" w:color="auto" w:fill="FFFF00"/>
          <w:rtl/>
        </w:rPr>
        <w:t xml:space="preserve">ما هي مصادرهم </w:t>
      </w:r>
      <w:r w:rsidRPr="001A6C9A">
        <w:rPr>
          <w:bCs/>
          <w:szCs w:val="28"/>
          <w:highlight w:val="lightGray"/>
          <w:shd w:val="clear" w:color="auto" w:fill="FFFF00"/>
          <w:rtl/>
        </w:rPr>
        <w:t>؟؟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ind w:left="-2"/>
      </w:pPr>
      <w:r>
        <w:rPr>
          <w:rFonts w:ascii="Calibri" w:eastAsia="Calibri" w:hAnsi="Calibri" w:cs="Calibri"/>
          <w:bCs/>
          <w:szCs w:val="28"/>
        </w:rPr>
        <w:t>1</w:t>
      </w:r>
      <w:r>
        <w:rPr>
          <w:bCs/>
          <w:szCs w:val="28"/>
          <w:rtl/>
        </w:rPr>
        <w:t xml:space="preserve">-الدستور  </w:t>
      </w:r>
    </w:p>
    <w:p w:rsidR="005C28ED" w:rsidRDefault="001A6C9A">
      <w:pPr>
        <w:ind w:left="-2"/>
      </w:pPr>
      <w:r>
        <w:rPr>
          <w:rFonts w:ascii="Calibri" w:eastAsia="Calibri" w:hAnsi="Calibri" w:cs="Calibri"/>
          <w:bCs/>
          <w:szCs w:val="28"/>
        </w:rPr>
        <w:t>2</w:t>
      </w:r>
      <w:r>
        <w:rPr>
          <w:bCs/>
          <w:szCs w:val="28"/>
          <w:rtl/>
        </w:rPr>
        <w:t xml:space="preserve">-القوانين التشريعية  </w:t>
      </w:r>
    </w:p>
    <w:p w:rsidR="005C28ED" w:rsidRDefault="001A6C9A">
      <w:pPr>
        <w:ind w:left="-2"/>
      </w:pPr>
      <w:r>
        <w:rPr>
          <w:rFonts w:ascii="Calibri" w:eastAsia="Calibri" w:hAnsi="Calibri" w:cs="Calibri"/>
          <w:bCs/>
          <w:szCs w:val="28"/>
        </w:rPr>
        <w:t>3</w:t>
      </w:r>
      <w:r>
        <w:rPr>
          <w:bCs/>
          <w:szCs w:val="28"/>
          <w:rtl/>
        </w:rPr>
        <w:t xml:space="preserve">-الاحكام القضائيه  </w:t>
      </w:r>
    </w:p>
    <w:p w:rsidR="005C28ED" w:rsidRDefault="001A6C9A">
      <w:pPr>
        <w:ind w:left="-2"/>
      </w:pPr>
      <w:r>
        <w:rPr>
          <w:rFonts w:ascii="Calibri" w:eastAsia="Calibri" w:hAnsi="Calibri" w:cs="Calibri"/>
          <w:bCs/>
          <w:szCs w:val="28"/>
        </w:rPr>
        <w:t>4</w:t>
      </w:r>
      <w:r>
        <w:rPr>
          <w:bCs/>
          <w:szCs w:val="28"/>
          <w:rtl/>
        </w:rPr>
        <w:t xml:space="preserve">-المعاهدات والاتفاقيات  </w:t>
      </w:r>
    </w:p>
    <w:p w:rsidR="005C28ED" w:rsidRDefault="001A6C9A">
      <w:pPr>
        <w:ind w:left="-2"/>
      </w:pPr>
      <w:r>
        <w:rPr>
          <w:rFonts w:ascii="Calibri" w:eastAsia="Calibri" w:hAnsi="Calibri" w:cs="Calibri"/>
          <w:bCs/>
          <w:szCs w:val="28"/>
        </w:rPr>
        <w:t>5</w:t>
      </w:r>
      <w:r>
        <w:rPr>
          <w:bCs/>
          <w:szCs w:val="28"/>
          <w:rtl/>
        </w:rPr>
        <w:t xml:space="preserve">-اللوائح والقواعد الاداريه 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1A6C9A">
      <w:pPr>
        <w:bidi w:val="0"/>
        <w:ind w:left="0" w:right="85" w:firstLine="0"/>
        <w:jc w:val="right"/>
      </w:pPr>
      <w:r>
        <w:t xml:space="preserve"> </w:t>
      </w:r>
    </w:p>
    <w:p w:rsidR="005C28ED" w:rsidRDefault="005C28ED" w:rsidP="001A6C9A">
      <w:pPr>
        <w:bidi w:val="0"/>
      </w:pPr>
      <w:bookmarkStart w:id="0" w:name="_GoBack"/>
      <w:bookmarkEnd w:id="0"/>
    </w:p>
    <w:sectPr w:rsidR="005C28ED">
      <w:pgSz w:w="11905" w:h="16840"/>
      <w:pgMar w:top="1497" w:right="1789" w:bottom="1541" w:left="4937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E7CA9"/>
    <w:multiLevelType w:val="hybridMultilevel"/>
    <w:tmpl w:val="78806B16"/>
    <w:lvl w:ilvl="0" w:tplc="B83A3BFC">
      <w:start w:val="1"/>
      <w:numFmt w:val="decimal"/>
      <w:lvlText w:val="%1-"/>
      <w:lvlJc w:val="left"/>
      <w:pPr>
        <w:ind w:left="31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AA1426">
      <w:start w:val="1"/>
      <w:numFmt w:val="lowerLetter"/>
      <w:lvlText w:val="%2"/>
      <w:lvlJc w:val="left"/>
      <w:pPr>
        <w:ind w:left="11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92EB40">
      <w:start w:val="1"/>
      <w:numFmt w:val="lowerRoman"/>
      <w:lvlText w:val="%3"/>
      <w:lvlJc w:val="left"/>
      <w:pPr>
        <w:ind w:left="18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023890">
      <w:start w:val="1"/>
      <w:numFmt w:val="decimal"/>
      <w:lvlText w:val="%4"/>
      <w:lvlJc w:val="left"/>
      <w:pPr>
        <w:ind w:left="25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C3ADF84">
      <w:start w:val="1"/>
      <w:numFmt w:val="lowerLetter"/>
      <w:lvlText w:val="%5"/>
      <w:lvlJc w:val="left"/>
      <w:pPr>
        <w:ind w:left="32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5E7462">
      <w:start w:val="1"/>
      <w:numFmt w:val="lowerRoman"/>
      <w:lvlText w:val="%6"/>
      <w:lvlJc w:val="left"/>
      <w:pPr>
        <w:ind w:left="40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4266C8">
      <w:start w:val="1"/>
      <w:numFmt w:val="decimal"/>
      <w:lvlText w:val="%7"/>
      <w:lvlJc w:val="left"/>
      <w:pPr>
        <w:ind w:left="47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F52D3F2">
      <w:start w:val="1"/>
      <w:numFmt w:val="lowerLetter"/>
      <w:lvlText w:val="%8"/>
      <w:lvlJc w:val="left"/>
      <w:pPr>
        <w:ind w:left="54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621C32">
      <w:start w:val="1"/>
      <w:numFmt w:val="lowerRoman"/>
      <w:lvlText w:val="%9"/>
      <w:lvlJc w:val="left"/>
      <w:pPr>
        <w:ind w:left="61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ED"/>
    <w:rsid w:val="001A6C9A"/>
    <w:rsid w:val="005C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2FEEE-1924-481A-AA2D-BD04D64D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spacing w:after="0"/>
      <w:ind w:left="2408" w:hanging="1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yosf magd</dc:creator>
  <cp:keywords/>
  <cp:lastModifiedBy>Microsoft account</cp:lastModifiedBy>
  <cp:revision>2</cp:revision>
  <dcterms:created xsi:type="dcterms:W3CDTF">2022-10-22T19:52:00Z</dcterms:created>
  <dcterms:modified xsi:type="dcterms:W3CDTF">2022-10-22T19:52:00Z</dcterms:modified>
</cp:coreProperties>
</file>