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F4A6" w14:textId="77777777" w:rsidR="00BA7108" w:rsidRPr="00BA7108" w:rsidRDefault="00BA7108" w:rsidP="00BA7108">
      <w:pPr>
        <w:rPr>
          <w:b/>
          <w:lang w:val="es-ES"/>
        </w:rPr>
      </w:pPr>
      <w:proofErr w:type="spellStart"/>
      <w:r w:rsidRPr="00BA7108">
        <w:rPr>
          <w:b/>
          <w:lang w:val="es-ES"/>
        </w:rPr>
        <w:t>Recap</w:t>
      </w:r>
      <w:proofErr w:type="spellEnd"/>
      <w:r w:rsidRPr="00BA7108">
        <w:rPr>
          <w:b/>
          <w:lang w:val="es-ES"/>
        </w:rPr>
        <w:t xml:space="preserve"> primera sesión: EDA inicial</w:t>
      </w:r>
    </w:p>
    <w:p w14:paraId="3367C894" w14:textId="77777777" w:rsidR="00BA7108" w:rsidRDefault="00BA7108" w:rsidP="00BA7108">
      <w:pPr>
        <w:rPr>
          <w:lang w:val="es-ES"/>
        </w:rPr>
      </w:pPr>
      <w:r w:rsidRPr="00BA7108">
        <w:rPr>
          <w:lang w:val="es-ES"/>
        </w:rPr>
        <w:t>Entendimiento general del conjunto de datos y de las columnas.</w:t>
      </w:r>
    </w:p>
    <w:p w14:paraId="19E5F500" w14:textId="77777777" w:rsidR="00BA7108" w:rsidRPr="00BA7108" w:rsidRDefault="00BA7108" w:rsidP="00BA7108">
      <w:pPr>
        <w:rPr>
          <w:lang w:val="es-ES"/>
        </w:rPr>
      </w:pPr>
      <w:r w:rsidRPr="00BA7108">
        <w:rPr>
          <w:lang w:val="es-ES"/>
        </w:rPr>
        <w:t>En esta sesión de trabajo se han cargado los datos y el sistema de carpetas en un repositorio de GitHub. Se ha duplicado el Excel con el conjunto de datos para poder trabajar las transformaciones necesarias en la copia.</w:t>
      </w:r>
    </w:p>
    <w:p w14:paraId="03516643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DESCRIPCIÓN DE LAS COLUMNAS</w:t>
      </w:r>
      <w:r w:rsidRPr="00BA7108">
        <w:rPr>
          <w:lang w:val="es-ES"/>
        </w:rPr>
        <w:t>:</w:t>
      </w:r>
    </w:p>
    <w:p w14:paraId="1746A606" w14:textId="77777777" w:rsidR="00BA7108" w:rsidRPr="00BA7108" w:rsidRDefault="00BA7108" w:rsidP="00BA7108">
      <w:pPr>
        <w:rPr>
          <w:lang w:val="es-ES"/>
        </w:rPr>
      </w:pPr>
      <w:proofErr w:type="spellStart"/>
      <w:r w:rsidRPr="00BA7108">
        <w:rPr>
          <w:b/>
          <w:lang w:val="es-ES"/>
        </w:rPr>
        <w:t>Customer</w:t>
      </w:r>
      <w:proofErr w:type="spellEnd"/>
      <w:r w:rsidRPr="00BA7108">
        <w:rPr>
          <w:b/>
          <w:lang w:val="es-ES"/>
        </w:rPr>
        <w:t xml:space="preserve"> ID</w:t>
      </w:r>
      <w:r w:rsidRPr="00BA7108">
        <w:rPr>
          <w:lang w:val="es-ES"/>
        </w:rPr>
        <w:t xml:space="preserve">: Identificador único de cada cliente. </w:t>
      </w: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Es necesario comprobar si los valores son </w:t>
      </w:r>
      <w:r w:rsidRPr="00BA7108">
        <w:rPr>
          <w:rFonts w:ascii="Cambria" w:hAnsi="Cambria" w:cs="Cambria"/>
          <w:lang w:val="es-ES"/>
        </w:rPr>
        <w:t>ú</w:t>
      </w:r>
      <w:r w:rsidRPr="00BA7108">
        <w:rPr>
          <w:lang w:val="es-ES"/>
        </w:rPr>
        <w:t>nicos.</w:t>
      </w:r>
    </w:p>
    <w:p w14:paraId="0BF956FE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Churn Label</w:t>
      </w:r>
      <w:r w:rsidRPr="00BA7108">
        <w:rPr>
          <w:lang w:val="es-ES"/>
        </w:rPr>
        <w:t xml:space="preserve">: Etiqueta que indica si el cliente se fue (Yes) o no (No). </w:t>
      </w: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Estas dos columnas proporcionan la misma informaci</w:t>
      </w:r>
      <w:r w:rsidRPr="00BA7108">
        <w:rPr>
          <w:rFonts w:ascii="Cambria" w:hAnsi="Cambria" w:cs="Cambria"/>
          <w:lang w:val="es-ES"/>
        </w:rPr>
        <w:t>ó</w:t>
      </w:r>
      <w:r w:rsidRPr="00BA7108">
        <w:rPr>
          <w:lang w:val="es-ES"/>
        </w:rPr>
        <w:t>n; sin embargo, en Churn Label los valores son Yes/No y en Churned son 0/1. Es preciso verificar que sean iguales y eliminar una de ellas.</w:t>
      </w:r>
    </w:p>
    <w:p w14:paraId="1E2E82FD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Churned</w:t>
      </w:r>
      <w:r w:rsidRPr="00BA7108">
        <w:rPr>
          <w:lang w:val="es-ES"/>
        </w:rPr>
        <w:t>: Variable binaria (0 o 1) que indica si el cliente abandonó el servicio (1) o se mantuvo (0).</w:t>
      </w:r>
    </w:p>
    <w:p w14:paraId="0A192A58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Account Length (in months</w:t>
      </w:r>
      <w:r w:rsidRPr="00BA7108">
        <w:rPr>
          <w:lang w:val="es-ES"/>
        </w:rPr>
        <w:t xml:space="preserve">): Tiempo que el cliente ha estado suscrito al servicio, en meses. </w:t>
      </w: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Se debe comprobar la diferencia entre esta columna y Tenure (in months).</w:t>
      </w:r>
    </w:p>
    <w:p w14:paraId="7E2E7D6C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Customer Service Calls</w:t>
      </w:r>
      <w:r w:rsidRPr="00BA7108">
        <w:rPr>
          <w:lang w:val="es-ES"/>
        </w:rPr>
        <w:t>: Número de llamadas realizadas al servicio de atención al cliente.</w:t>
      </w:r>
    </w:p>
    <w:p w14:paraId="17465A58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Avg Monthly GB Download</w:t>
      </w:r>
      <w:r w:rsidRPr="00BA7108">
        <w:rPr>
          <w:lang w:val="es-ES"/>
        </w:rPr>
        <w:t>: Promedio mensual de datos descargados por el cliente en GB.</w:t>
      </w:r>
    </w:p>
    <w:p w14:paraId="4D110E91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Unlimited Data Plan</w:t>
      </w:r>
      <w:r w:rsidRPr="00BA7108">
        <w:rPr>
          <w:lang w:val="es-ES"/>
        </w:rPr>
        <w:t>: Indica si el cliente tiene un plan de datos ilimitado (1: Sí, 0: No).</w:t>
      </w:r>
    </w:p>
    <w:p w14:paraId="4B3F93E2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Extra Data Charges</w:t>
      </w:r>
      <w:r w:rsidRPr="00BA7108">
        <w:rPr>
          <w:lang w:val="es-ES"/>
        </w:rPr>
        <w:t>: Cargos adicionales por uso de datos más allá del límite del plan.</w:t>
      </w:r>
    </w:p>
    <w:p w14:paraId="23C225A1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State</w:t>
      </w:r>
      <w:r w:rsidRPr="00BA7108">
        <w:rPr>
          <w:lang w:val="es-ES"/>
        </w:rPr>
        <w:t>: Estado de residencia del cliente.</w:t>
      </w:r>
    </w:p>
    <w:p w14:paraId="5E63149C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Phone Number</w:t>
      </w:r>
      <w:r w:rsidRPr="00BA7108">
        <w:rPr>
          <w:lang w:val="es-ES"/>
        </w:rPr>
        <w:t>: Número de teléfono del cliente.</w:t>
      </w:r>
    </w:p>
    <w:p w14:paraId="6643EAF5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Gender</w:t>
      </w:r>
      <w:r w:rsidRPr="00BA7108">
        <w:rPr>
          <w:lang w:val="es-ES"/>
        </w:rPr>
        <w:t>: Género del cliente.</w:t>
      </w:r>
    </w:p>
    <w:p w14:paraId="4F1F4A8A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Age</w:t>
      </w:r>
      <w:r w:rsidRPr="00BA7108">
        <w:rPr>
          <w:lang w:val="es-ES"/>
        </w:rPr>
        <w:t>: Edad del cliente.</w:t>
      </w:r>
    </w:p>
    <w:p w14:paraId="3C5B65A6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Under 30</w:t>
      </w:r>
      <w:r w:rsidRPr="00BA7108">
        <w:rPr>
          <w:lang w:val="es-ES"/>
        </w:rPr>
        <w:t>: Indica si el cliente es menor de 30 años (1: Sí, 0: No).</w:t>
      </w:r>
    </w:p>
    <w:p w14:paraId="4E7D05D4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Senior</w:t>
      </w:r>
      <w:r w:rsidRPr="00BA7108">
        <w:rPr>
          <w:lang w:val="es-ES"/>
        </w:rPr>
        <w:t>: Indica si el cliente es mayor de 65 años (1: Sí, 0: No).</w:t>
      </w:r>
    </w:p>
    <w:p w14:paraId="532EC897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Group</w:t>
      </w:r>
      <w:r w:rsidRPr="00BA7108">
        <w:rPr>
          <w:lang w:val="es-ES"/>
        </w:rPr>
        <w:t>: Indica si el cliente tiene contratado un plan familiar.</w:t>
      </w:r>
    </w:p>
    <w:p w14:paraId="795A9311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Number of Customers in Group</w:t>
      </w:r>
      <w:r w:rsidRPr="00BA7108">
        <w:rPr>
          <w:lang w:val="es-ES"/>
        </w:rPr>
        <w:t>: Número de clientes que pertenecen al mismo plan familiar.</w:t>
      </w:r>
    </w:p>
    <w:p w14:paraId="7CAB8DE7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lastRenderedPageBreak/>
        <w:t>Device Protection &amp; Online Backup</w:t>
      </w:r>
      <w:r w:rsidRPr="00BA7108">
        <w:rPr>
          <w:lang w:val="es-ES"/>
        </w:rPr>
        <w:t>: Indica si el cliente tiene protección de dispositivo y respaldo en línea.</w:t>
      </w:r>
    </w:p>
    <w:p w14:paraId="637270FA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Contract Type</w:t>
      </w:r>
      <w:r w:rsidRPr="00BA7108">
        <w:rPr>
          <w:lang w:val="es-ES"/>
        </w:rPr>
        <w:t>: Tipo de contrato (mensual, anual, etc.).</w:t>
      </w:r>
    </w:p>
    <w:p w14:paraId="5FA76758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Payment Method</w:t>
      </w:r>
      <w:r w:rsidRPr="00BA7108">
        <w:rPr>
          <w:lang w:val="es-ES"/>
        </w:rPr>
        <w:t>: Método de pago utilizado por el cliente.</w:t>
      </w:r>
    </w:p>
    <w:p w14:paraId="74B975F6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Monthly Charge</w:t>
      </w:r>
      <w:r w:rsidRPr="00BA7108">
        <w:rPr>
          <w:lang w:val="es-ES"/>
        </w:rPr>
        <w:t>: Cargo mensual que el cliente paga por el servicio.</w:t>
      </w:r>
    </w:p>
    <w:p w14:paraId="1959236F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Total Charges:</w:t>
      </w:r>
      <w:r w:rsidRPr="00BA7108">
        <w:rPr>
          <w:lang w:val="es-ES"/>
        </w:rPr>
        <w:t xml:space="preserve"> Cargos totales acumulados durante la suscripción.</w:t>
      </w:r>
    </w:p>
    <w:p w14:paraId="51942934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Churn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Category</w:t>
      </w:r>
      <w:r w:rsidRPr="00BA7108">
        <w:rPr>
          <w:lang w:val="es-ES"/>
        </w:rPr>
        <w:t>: Categoría que indica el motivo de la deserción (churn).</w:t>
      </w:r>
    </w:p>
    <w:p w14:paraId="1E2AE487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Churn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Reason</w:t>
      </w:r>
      <w:r w:rsidRPr="00BA7108">
        <w:rPr>
          <w:lang w:val="es-ES"/>
        </w:rPr>
        <w:t>: Razón específica por la que el cliente abandonó el servicio.</w:t>
      </w:r>
    </w:p>
    <w:p w14:paraId="7061B12C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Contact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Date</w:t>
      </w:r>
      <w:r w:rsidRPr="00BA7108">
        <w:rPr>
          <w:lang w:val="es-ES"/>
        </w:rPr>
        <w:t>: Fecha del último contacto con el cliente.</w:t>
      </w:r>
    </w:p>
    <w:p w14:paraId="400C0FDC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Last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Transaction</w:t>
      </w:r>
      <w:r w:rsidRPr="00BA7108">
        <w:rPr>
          <w:lang w:val="es-ES"/>
        </w:rPr>
        <w:t xml:space="preserve"> Date: Fecha de la última transacción realizada por el cliente.</w:t>
      </w:r>
    </w:p>
    <w:p w14:paraId="491B3A2A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Tenure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(in months):</w:t>
      </w:r>
      <w:r w:rsidRPr="00BA7108">
        <w:rPr>
          <w:lang w:val="es-ES"/>
        </w:rPr>
        <w:t xml:space="preserve"> Tiempo total de suscripción del cliente.</w:t>
      </w:r>
    </w:p>
    <w:p w14:paraId="76243BB2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Customer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Segment</w:t>
      </w:r>
      <w:r w:rsidRPr="00BA7108">
        <w:rPr>
          <w:lang w:val="es-ES"/>
        </w:rPr>
        <w:t>: Clasificación del cliente según su nivel de uso o importancia (Alto, Medio, Bajo).</w:t>
      </w:r>
    </w:p>
    <w:p w14:paraId="52923EA9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Average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Monthly</w:t>
      </w:r>
      <w:r w:rsidRPr="00BA7108">
        <w:rPr>
          <w:lang w:val="es-ES"/>
        </w:rPr>
        <w:t xml:space="preserve"> Expenses: Gasto promedio mensual del cliente.</w:t>
      </w:r>
    </w:p>
    <w:p w14:paraId="6650C51E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Number of Complaints or Support</w:t>
      </w:r>
      <w:r w:rsidRPr="00BA7108">
        <w:rPr>
          <w:lang w:val="es-ES"/>
        </w:rPr>
        <w:t>: Número de quejas o interacciones con el servicio de soporte.</w:t>
      </w:r>
    </w:p>
    <w:p w14:paraId="1CF7D4DE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Preferred Contact Method</w:t>
      </w:r>
      <w:r w:rsidRPr="00BA7108">
        <w:rPr>
          <w:lang w:val="es-ES"/>
        </w:rPr>
        <w:t>: Método preferido por el cliente para ser contactado (email, teléfono, etc.).</w:t>
      </w:r>
    </w:p>
    <w:p w14:paraId="0DFAE0C8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Applied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Discount</w:t>
      </w:r>
      <w:r w:rsidRPr="00BA7108">
        <w:rPr>
          <w:lang w:val="es-ES"/>
        </w:rPr>
        <w:t>: Indica si se ha aplicado algún descuento al cliente.</w:t>
      </w:r>
    </w:p>
    <w:p w14:paraId="53928C9D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Hobby</w:t>
      </w:r>
      <w:r w:rsidRPr="00BA7108">
        <w:rPr>
          <w:lang w:val="es-ES"/>
        </w:rPr>
        <w:t>: Pasatiempos del cliente.</w:t>
      </w:r>
    </w:p>
    <w:p w14:paraId="7FEB2655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Favorite TV Show</w:t>
      </w:r>
      <w:r w:rsidRPr="00BA7108">
        <w:rPr>
          <w:lang w:val="es-ES"/>
        </w:rPr>
        <w:t>: Programa de televisión favorito del cliente.</w:t>
      </w:r>
    </w:p>
    <w:p w14:paraId="7B910B6C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Internal</w:t>
      </w:r>
      <w:r w:rsidRPr="00BA7108">
        <w:rPr>
          <w:lang w:val="es-ES"/>
        </w:rPr>
        <w:t xml:space="preserve"> </w:t>
      </w:r>
      <w:r w:rsidRPr="00BA7108">
        <w:rPr>
          <w:b/>
          <w:lang w:val="es-ES"/>
        </w:rPr>
        <w:t>Notes</w:t>
      </w:r>
      <w:r w:rsidRPr="00BA7108">
        <w:rPr>
          <w:lang w:val="es-ES"/>
        </w:rPr>
        <w:t>: Notas internas relacionadas con el cliente.</w:t>
      </w:r>
    </w:p>
    <w:p w14:paraId="4A99B154" w14:textId="77777777" w:rsidR="00BA7108" w:rsidRPr="00BA7108" w:rsidRDefault="00BA7108" w:rsidP="00BA7108">
      <w:pPr>
        <w:rPr>
          <w:lang w:val="es-ES"/>
        </w:rPr>
      </w:pPr>
      <w:r w:rsidRPr="00BA7108">
        <w:rPr>
          <w:b/>
          <w:lang w:val="es-ES"/>
        </w:rPr>
        <w:t>COLUMNAS RELEVANTES PARA NUESTRO ANÁLISIS</w:t>
      </w:r>
      <w:r w:rsidRPr="00BA7108">
        <w:rPr>
          <w:lang w:val="es-ES"/>
        </w:rPr>
        <w:t>:</w:t>
      </w:r>
    </w:p>
    <w:p w14:paraId="428E56DF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Churn label.</w:t>
      </w:r>
    </w:p>
    <w:p w14:paraId="4F18C7B8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Duración de la cuenta.</w:t>
      </w:r>
    </w:p>
    <w:p w14:paraId="13CD25AB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Frecuencia de llamadas a atención al cliente.</w:t>
      </w:r>
    </w:p>
    <w:p w14:paraId="79446BEA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Número de quejas o soporte.</w:t>
      </w:r>
    </w:p>
    <w:p w14:paraId="4708DD7E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lastRenderedPageBreak/>
        <w:t>✅</w:t>
      </w:r>
      <w:r w:rsidRPr="00BA7108">
        <w:rPr>
          <w:lang w:val="es-ES"/>
        </w:rPr>
        <w:t xml:space="preserve"> Método de pago utilizado.</w:t>
      </w:r>
    </w:p>
    <w:p w14:paraId="0591828D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Tipo de contrato.</w:t>
      </w:r>
    </w:p>
    <w:p w14:paraId="4B4D0C66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Segmento de cliente y su relación con el abandono.</w:t>
      </w:r>
    </w:p>
    <w:p w14:paraId="0237F08E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Cargos adicionales por datos.</w:t>
      </w:r>
    </w:p>
    <w:p w14:paraId="69C29AC2" w14:textId="77777777" w:rsidR="00BA7108" w:rsidRPr="00BA7108" w:rsidRDefault="00BA7108" w:rsidP="00BA7108">
      <w:pPr>
        <w:rPr>
          <w:lang w:val="es-ES"/>
        </w:rPr>
      </w:pPr>
      <w:r w:rsidRPr="00BA7108">
        <w:rPr>
          <w:rFonts w:ascii="Segoe UI Emoji" w:hAnsi="Segoe UI Emoji" w:cs="Segoe UI Emoji"/>
          <w:lang w:val="es-ES"/>
        </w:rPr>
        <w:t>✅</w:t>
      </w:r>
      <w:r w:rsidRPr="00BA7108">
        <w:rPr>
          <w:lang w:val="es-ES"/>
        </w:rPr>
        <w:t xml:space="preserve"> Descuentos aplicados.</w:t>
      </w:r>
    </w:p>
    <w:p w14:paraId="0DE940E0" w14:textId="19944FB5" w:rsidR="001B7DFA" w:rsidRPr="00BA7108" w:rsidRDefault="00BA7108" w:rsidP="00BA7108">
      <w:r w:rsidRPr="00BA7108">
        <w:rPr>
          <w:rFonts w:ascii="Segoe UI Emoji" w:hAnsi="Segoe UI Emoji" w:cs="Segoe UI Emoji"/>
        </w:rPr>
        <w:t>✅</w:t>
      </w:r>
      <w:r w:rsidRPr="00BA7108">
        <w:t xml:space="preserve"> </w:t>
      </w:r>
      <w:proofErr w:type="spellStart"/>
      <w:r w:rsidRPr="00BA7108">
        <w:t>Promedio</w:t>
      </w:r>
      <w:proofErr w:type="spellEnd"/>
      <w:r w:rsidRPr="00BA7108">
        <w:t xml:space="preserve"> </w:t>
      </w:r>
      <w:proofErr w:type="spellStart"/>
      <w:r w:rsidRPr="00BA7108">
        <w:t>mensual</w:t>
      </w:r>
      <w:proofErr w:type="spellEnd"/>
      <w:r w:rsidRPr="00BA7108">
        <w:t xml:space="preserve"> de </w:t>
      </w:r>
      <w:proofErr w:type="spellStart"/>
      <w:r w:rsidRPr="00BA7108">
        <w:t>gastos</w:t>
      </w:r>
      <w:proofErr w:type="spellEnd"/>
      <w:r w:rsidRPr="00BA7108">
        <w:t>.</w:t>
      </w:r>
    </w:p>
    <w:p w14:paraId="1B0898D6" w14:textId="77777777" w:rsidR="00AB2554" w:rsidRPr="00BA7108" w:rsidRDefault="00AB2554" w:rsidP="001B7DFA">
      <w:pPr>
        <w:rPr>
          <w:lang w:val="es-ES"/>
        </w:rPr>
      </w:pPr>
    </w:p>
    <w:sectPr w:rsidR="00AB2554" w:rsidRPr="00BA7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2"/>
  </w:num>
  <w:num w:numId="13" w16cid:durableId="1955094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434"/>
    <w:rsid w:val="0015074B"/>
    <w:rsid w:val="001B7DFA"/>
    <w:rsid w:val="002320FE"/>
    <w:rsid w:val="0029639D"/>
    <w:rsid w:val="00326F90"/>
    <w:rsid w:val="00376974"/>
    <w:rsid w:val="00543A47"/>
    <w:rsid w:val="005608D1"/>
    <w:rsid w:val="00576349"/>
    <w:rsid w:val="007A165B"/>
    <w:rsid w:val="00AA1D8D"/>
    <w:rsid w:val="00AB2554"/>
    <w:rsid w:val="00AC75B9"/>
    <w:rsid w:val="00B47730"/>
    <w:rsid w:val="00BA7108"/>
    <w:rsid w:val="00BB0345"/>
    <w:rsid w:val="00CB0664"/>
    <w:rsid w:val="00CB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7</cp:revision>
  <dcterms:created xsi:type="dcterms:W3CDTF">2025-01-12T17:58:00Z</dcterms:created>
  <dcterms:modified xsi:type="dcterms:W3CDTF">2025-01-21T16:15:00Z</dcterms:modified>
  <cp:category/>
</cp:coreProperties>
</file>