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3393D" w14:textId="77777777" w:rsidR="00017B55" w:rsidRPr="00017B55" w:rsidRDefault="00017B55" w:rsidP="00017B55">
      <w:pPr>
        <w:rPr>
          <w:b/>
          <w:lang w:val="es-ES"/>
        </w:rPr>
      </w:pPr>
      <w:r w:rsidRPr="00017B55">
        <w:rPr>
          <w:b/>
          <w:lang w:val="es-ES"/>
        </w:rPr>
        <w:t>Resumen de la segunda sesión: Limpieza de datos</w:t>
      </w:r>
    </w:p>
    <w:p w14:paraId="1927B5A1" w14:textId="77777777" w:rsidR="00017B55" w:rsidRDefault="00017B55" w:rsidP="00017B55">
      <w:r w:rsidRPr="00017B55">
        <w:rPr>
          <w:lang w:val="es-ES"/>
        </w:rPr>
        <w:t xml:space="preserve">En esta sesión, llevamos a cabo varios procedimientos esenciales para la limpieza de datos, incluyendo la eliminación de columnas irrelevantes, la definición adecuada de los tipos de datos y la normalización de los mismos. </w:t>
      </w:r>
      <w:r w:rsidRPr="00017B55">
        <w:t xml:space="preserve">A </w:t>
      </w:r>
      <w:proofErr w:type="spellStart"/>
      <w:r w:rsidRPr="00017B55">
        <w:t>continuación</w:t>
      </w:r>
      <w:proofErr w:type="spellEnd"/>
      <w:r w:rsidRPr="00017B55">
        <w:t xml:space="preserve">, se </w:t>
      </w:r>
      <w:proofErr w:type="spellStart"/>
      <w:r w:rsidRPr="00017B55">
        <w:t>detallan</w:t>
      </w:r>
      <w:proofErr w:type="spellEnd"/>
      <w:r w:rsidRPr="00017B55">
        <w:t xml:space="preserve"> las </w:t>
      </w:r>
      <w:proofErr w:type="spellStart"/>
      <w:r w:rsidRPr="00017B55">
        <w:t>acciones</w:t>
      </w:r>
      <w:proofErr w:type="spellEnd"/>
      <w:r w:rsidRPr="00017B55">
        <w:t xml:space="preserve"> </w:t>
      </w:r>
      <w:proofErr w:type="spellStart"/>
      <w:r w:rsidRPr="00017B55">
        <w:t>emprendidas</w:t>
      </w:r>
      <w:proofErr w:type="spellEnd"/>
      <w:r w:rsidRPr="00017B55">
        <w:t>:</w:t>
      </w:r>
    </w:p>
    <w:p w14:paraId="515E8417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660"/>
        <w:rPr>
          <w:lang w:val="es-ES"/>
        </w:rPr>
      </w:pPr>
      <w:r w:rsidRPr="00017B55">
        <w:rPr>
          <w:b/>
          <w:lang w:val="es-ES"/>
        </w:rPr>
        <w:t>Eliminación de registros duplicados:</w:t>
      </w:r>
      <w:r w:rsidRPr="00017B55">
        <w:rPr>
          <w:lang w:val="es-ES"/>
        </w:rPr>
        <w:t xml:space="preserve"> Identificamos y eliminamos 14 registros duplicados.</w:t>
      </w:r>
    </w:p>
    <w:p w14:paraId="2A680C8B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660"/>
        <w:rPr>
          <w:lang w:val="es-ES"/>
        </w:rPr>
      </w:pPr>
      <w:r w:rsidRPr="00017B55">
        <w:rPr>
          <w:b/>
          <w:lang w:val="es-ES"/>
        </w:rPr>
        <w:t>Normalización de datos:</w:t>
      </w:r>
      <w:r w:rsidRPr="00017B55">
        <w:rPr>
          <w:lang w:val="es-ES"/>
        </w:rPr>
        <w:t xml:space="preserve"> Añadimos una hoja adicional para realizar la normalización utilizando la función BuscarV en lugar de encadenar funciones SI.</w:t>
      </w:r>
    </w:p>
    <w:p w14:paraId="11CABFBC" w14:textId="77777777" w:rsidR="00017B55" w:rsidRDefault="00017B55" w:rsidP="00017B55">
      <w:pPr>
        <w:pStyle w:val="Prrafodelista"/>
        <w:numPr>
          <w:ilvl w:val="0"/>
          <w:numId w:val="21"/>
        </w:numPr>
        <w:ind w:left="660"/>
        <w:rPr>
          <w:b/>
        </w:rPr>
      </w:pPr>
      <w:proofErr w:type="spellStart"/>
      <w:r w:rsidRPr="00017B55">
        <w:rPr>
          <w:b/>
        </w:rPr>
        <w:t>Descripción</w:t>
      </w:r>
      <w:proofErr w:type="spellEnd"/>
      <w:r w:rsidRPr="00017B55">
        <w:rPr>
          <w:b/>
        </w:rPr>
        <w:t xml:space="preserve"> de las </w:t>
      </w:r>
      <w:proofErr w:type="spellStart"/>
      <w:r w:rsidRPr="00017B55">
        <w:rPr>
          <w:b/>
        </w:rPr>
        <w:t>columnas</w:t>
      </w:r>
      <w:proofErr w:type="spellEnd"/>
      <w:r w:rsidRPr="00017B55">
        <w:rPr>
          <w:b/>
        </w:rPr>
        <w:t>:</w:t>
      </w:r>
    </w:p>
    <w:p w14:paraId="2E6A4408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Customer ID:</w:t>
      </w:r>
      <w:r w:rsidRPr="00017B55">
        <w:rPr>
          <w:lang w:val="es-ES"/>
        </w:rPr>
        <w:t xml:space="preserve"> Identificador único de cada cliente. Implementamos un formato condicional para resaltar los identificadores duplicados, encontrando coincidencias duplicadas.</w:t>
      </w:r>
    </w:p>
    <w:p w14:paraId="5C083E93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Churn Label:</w:t>
      </w:r>
      <w:r w:rsidRPr="00017B55">
        <w:rPr>
          <w:lang w:val="es-ES"/>
        </w:rPr>
        <w:t xml:space="preserve"> Etiqueta que indica si el cliente ha abandonado el servicio (Yes) o no (No).</w:t>
      </w:r>
    </w:p>
    <w:p w14:paraId="6D6C2887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Churned:</w:t>
      </w:r>
      <w:r w:rsidRPr="00017B55">
        <w:rPr>
          <w:lang w:val="es-ES"/>
        </w:rPr>
        <w:t xml:space="preserve"> Variable binaria (0 o 1) que refleja si el cliente ha dejado de utilizar el servicio (1) o continúa utilizando el servicio (0). Ambas columnas tenían datos idénticos, por lo que se decidió eliminar la columna "Churned".</w:t>
      </w:r>
    </w:p>
    <w:p w14:paraId="3FFCA71E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Account Length (in months):</w:t>
      </w:r>
      <w:r w:rsidRPr="00017B55">
        <w:rPr>
          <w:lang w:val="es-ES"/>
        </w:rPr>
        <w:t xml:space="preserve"> Tiempo de suscripción del cliente al servicio.</w:t>
      </w:r>
    </w:p>
    <w:p w14:paraId="54C71100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Under 30:</w:t>
      </w:r>
      <w:r w:rsidRPr="00017B55">
        <w:rPr>
          <w:lang w:val="es-ES"/>
        </w:rPr>
        <w:t xml:space="preserve"> Indica si el cliente tiene menos de 30 años, validando que los valores fueran coherentes con la columna 'Age'.</w:t>
      </w:r>
    </w:p>
    <w:p w14:paraId="40A0C1DB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Senior:</w:t>
      </w:r>
      <w:r w:rsidRPr="00017B55">
        <w:rPr>
          <w:lang w:val="es-ES"/>
        </w:rPr>
        <w:t xml:space="preserve"> Indica si el cliente tiene más de 65 años. Se detectaron inconsistencias en clientes de 65 años, por lo que se acordó contactar al cliente para resolverlas.</w:t>
      </w:r>
    </w:p>
    <w:p w14:paraId="1E2FFD01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Group:</w:t>
      </w:r>
      <w:r w:rsidRPr="00017B55">
        <w:rPr>
          <w:lang w:val="es-ES"/>
        </w:rPr>
        <w:t xml:space="preserve"> Indica si el cliente tiene un plan familiar contratado.</w:t>
      </w:r>
    </w:p>
    <w:p w14:paraId="7E912F37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Number of Customers in Group:</w:t>
      </w:r>
      <w:r w:rsidRPr="00017B55">
        <w:rPr>
          <w:lang w:val="es-ES"/>
        </w:rPr>
        <w:t xml:space="preserve"> Número de personas en el mismo plan familiar.</w:t>
      </w:r>
    </w:p>
    <w:p w14:paraId="6E5B3AB5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Device Protection &amp; Online Backup:</w:t>
      </w:r>
      <w:r w:rsidRPr="00017B55">
        <w:rPr>
          <w:lang w:val="es-ES"/>
        </w:rPr>
        <w:t xml:space="preserve"> Indica si el cliente dispone de protección de dispositivos o copias de seguridad en línea.</w:t>
      </w:r>
    </w:p>
    <w:p w14:paraId="389E68A6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Contract Type:</w:t>
      </w:r>
      <w:r w:rsidRPr="00017B55">
        <w:rPr>
          <w:lang w:val="es-ES"/>
        </w:rPr>
        <w:t xml:space="preserve"> Tipo de contrato (mensual, anual, etc.).</w:t>
      </w:r>
    </w:p>
    <w:p w14:paraId="5224E492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Payment Method:</w:t>
      </w:r>
      <w:r w:rsidRPr="00017B55">
        <w:rPr>
          <w:lang w:val="es-ES"/>
        </w:rPr>
        <w:t xml:space="preserve"> Método de pago utilizado. Se estandarizaron los registros en formato Nombre Propio.</w:t>
      </w:r>
    </w:p>
    <w:p w14:paraId="69DECC7B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Monthly Charge:</w:t>
      </w:r>
      <w:r w:rsidRPr="00017B55">
        <w:rPr>
          <w:lang w:val="es-ES"/>
        </w:rPr>
        <w:t xml:space="preserve"> Cargo mensual del cliente. Se unificaron los datos a valores numéricos eliminando unidades monetarias adicionales.</w:t>
      </w:r>
    </w:p>
    <w:p w14:paraId="54587EB2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Total Charges:</w:t>
      </w:r>
      <w:r w:rsidRPr="00017B55">
        <w:rPr>
          <w:lang w:val="es-ES"/>
        </w:rPr>
        <w:t xml:space="preserve"> Cargos totales acumulados durante la suscripción.</w:t>
      </w:r>
    </w:p>
    <w:p w14:paraId="4EE32842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Contact Date:</w:t>
      </w:r>
      <w:r w:rsidRPr="00017B55">
        <w:rPr>
          <w:lang w:val="es-ES"/>
        </w:rPr>
        <w:t xml:space="preserve"> Fecha del último contacto con el cliente. Se formateó para que Excel interpretara correctamente como fecha.</w:t>
      </w:r>
    </w:p>
    <w:p w14:paraId="7D837D53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Hobby:</w:t>
      </w:r>
      <w:r w:rsidRPr="00017B55">
        <w:rPr>
          <w:lang w:val="es-ES"/>
        </w:rPr>
        <w:t xml:space="preserve"> Pasatiempos del cliente. Columna eliminada por falta de relevancia.</w:t>
      </w:r>
    </w:p>
    <w:p w14:paraId="5705A180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t>Favorite TV Show:</w:t>
      </w:r>
      <w:r w:rsidRPr="00017B55">
        <w:rPr>
          <w:lang w:val="es-ES"/>
        </w:rPr>
        <w:t xml:space="preserve"> Programa de televisión favorito del cliente. Columna eliminada por falta de relevancia.</w:t>
      </w:r>
    </w:p>
    <w:p w14:paraId="4A5BAD2D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b/>
          <w:lang w:val="es-ES"/>
        </w:rPr>
        <w:lastRenderedPageBreak/>
        <w:t>Internal Notes:</w:t>
      </w:r>
      <w:r w:rsidRPr="00017B55">
        <w:rPr>
          <w:lang w:val="es-ES"/>
        </w:rPr>
        <w:t xml:space="preserve"> Notas internas sobre el cliente. Columna eliminada por falta de relevancia.</w:t>
      </w:r>
    </w:p>
    <w:p w14:paraId="16F90001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660"/>
        <w:rPr>
          <w:b/>
          <w:lang w:val="es-ES"/>
        </w:rPr>
      </w:pPr>
      <w:r w:rsidRPr="00017B55">
        <w:rPr>
          <w:b/>
          <w:lang w:val="es-ES"/>
        </w:rPr>
        <w:t>Columnas relevantes para el análisis:</w:t>
      </w:r>
    </w:p>
    <w:p w14:paraId="371983B4" w14:textId="77777777" w:rsidR="00017B55" w:rsidRDefault="00017B55" w:rsidP="00017B55">
      <w:pPr>
        <w:pStyle w:val="Prrafodelista"/>
        <w:numPr>
          <w:ilvl w:val="0"/>
          <w:numId w:val="21"/>
        </w:numPr>
        <w:ind w:left="1320"/>
      </w:pPr>
      <w:r w:rsidRPr="00017B55">
        <w:t>Churn Label</w:t>
      </w:r>
    </w:p>
    <w:p w14:paraId="32D79938" w14:textId="77777777" w:rsidR="00017B55" w:rsidRDefault="00017B55" w:rsidP="00017B55">
      <w:pPr>
        <w:pStyle w:val="Prrafodelista"/>
        <w:numPr>
          <w:ilvl w:val="0"/>
          <w:numId w:val="21"/>
        </w:numPr>
        <w:ind w:left="1320"/>
      </w:pPr>
      <w:proofErr w:type="spellStart"/>
      <w:r w:rsidRPr="00017B55">
        <w:t>Duración</w:t>
      </w:r>
      <w:proofErr w:type="spellEnd"/>
      <w:r w:rsidRPr="00017B55">
        <w:t xml:space="preserve"> de la </w:t>
      </w:r>
      <w:proofErr w:type="spellStart"/>
      <w:r w:rsidRPr="00017B55">
        <w:t>cuenta</w:t>
      </w:r>
      <w:proofErr w:type="spellEnd"/>
    </w:p>
    <w:p w14:paraId="0FBEB3E2" w14:textId="77777777" w:rsidR="00017B55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lang w:val="es-ES"/>
        </w:rPr>
        <w:t>Frecuencia de llamadas a atención al cliente</w:t>
      </w:r>
    </w:p>
    <w:p w14:paraId="61794495" w14:textId="77777777" w:rsidR="00017B55" w:rsidRDefault="00017B55" w:rsidP="00017B55">
      <w:pPr>
        <w:pStyle w:val="Prrafodelista"/>
        <w:numPr>
          <w:ilvl w:val="0"/>
          <w:numId w:val="21"/>
        </w:numPr>
        <w:ind w:left="1320"/>
      </w:pPr>
      <w:proofErr w:type="spellStart"/>
      <w:r w:rsidRPr="00017B55">
        <w:t>Número</w:t>
      </w:r>
      <w:proofErr w:type="spellEnd"/>
      <w:r w:rsidRPr="00017B55">
        <w:t xml:space="preserve"> de </w:t>
      </w:r>
      <w:proofErr w:type="spellStart"/>
      <w:r w:rsidRPr="00017B55">
        <w:t>quejas</w:t>
      </w:r>
      <w:proofErr w:type="spellEnd"/>
      <w:r w:rsidRPr="00017B55">
        <w:t xml:space="preserve"> o </w:t>
      </w:r>
      <w:proofErr w:type="spellStart"/>
      <w:r w:rsidRPr="00017B55">
        <w:t>soporte</w:t>
      </w:r>
      <w:proofErr w:type="spellEnd"/>
    </w:p>
    <w:p w14:paraId="14837111" w14:textId="77777777" w:rsidR="00017B55" w:rsidRDefault="00017B55" w:rsidP="00017B55">
      <w:pPr>
        <w:pStyle w:val="Prrafodelista"/>
        <w:numPr>
          <w:ilvl w:val="0"/>
          <w:numId w:val="21"/>
        </w:numPr>
        <w:ind w:left="1320"/>
      </w:pPr>
      <w:proofErr w:type="spellStart"/>
      <w:r w:rsidRPr="00017B55">
        <w:t>Método</w:t>
      </w:r>
      <w:proofErr w:type="spellEnd"/>
      <w:r w:rsidRPr="00017B55">
        <w:t xml:space="preserve"> de </w:t>
      </w:r>
      <w:proofErr w:type="spellStart"/>
      <w:r w:rsidRPr="00017B55">
        <w:t>pago</w:t>
      </w:r>
      <w:proofErr w:type="spellEnd"/>
      <w:r w:rsidRPr="00017B55">
        <w:t xml:space="preserve"> </w:t>
      </w:r>
      <w:proofErr w:type="spellStart"/>
      <w:r w:rsidRPr="00017B55">
        <w:t>utilizado</w:t>
      </w:r>
      <w:proofErr w:type="spellEnd"/>
    </w:p>
    <w:p w14:paraId="0872DB6C" w14:textId="77777777" w:rsidR="00017B55" w:rsidRDefault="00017B55" w:rsidP="00017B55">
      <w:pPr>
        <w:pStyle w:val="Prrafodelista"/>
        <w:numPr>
          <w:ilvl w:val="0"/>
          <w:numId w:val="21"/>
        </w:numPr>
        <w:ind w:left="1320"/>
      </w:pPr>
      <w:r w:rsidRPr="00017B55">
        <w:t xml:space="preserve">Tipo de </w:t>
      </w:r>
      <w:proofErr w:type="spellStart"/>
      <w:r w:rsidRPr="00017B55">
        <w:t>contrato</w:t>
      </w:r>
      <w:proofErr w:type="spellEnd"/>
    </w:p>
    <w:p w14:paraId="1B0898D6" w14:textId="285CBAB1" w:rsidR="00AB2554" w:rsidRPr="00017B55" w:rsidRDefault="00017B55" w:rsidP="00017B55">
      <w:pPr>
        <w:pStyle w:val="Prrafodelista"/>
        <w:numPr>
          <w:ilvl w:val="0"/>
          <w:numId w:val="21"/>
        </w:numPr>
        <w:ind w:left="1320"/>
        <w:rPr>
          <w:lang w:val="es-ES"/>
        </w:rPr>
      </w:pPr>
      <w:r w:rsidRPr="00017B55">
        <w:rPr>
          <w:lang w:val="es-ES"/>
        </w:rPr>
        <w:t>Segmento de cliente y su relación con el abandono</w:t>
      </w:r>
    </w:p>
    <w:sectPr w:rsidR="00AB2554" w:rsidRPr="00017B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A6A45"/>
    <w:multiLevelType w:val="multilevel"/>
    <w:tmpl w:val="61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05918"/>
    <w:multiLevelType w:val="multilevel"/>
    <w:tmpl w:val="816A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BC569E"/>
    <w:multiLevelType w:val="hybridMultilevel"/>
    <w:tmpl w:val="75F4B1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4B20E2"/>
    <w:multiLevelType w:val="multilevel"/>
    <w:tmpl w:val="733C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6F4607"/>
    <w:multiLevelType w:val="multilevel"/>
    <w:tmpl w:val="9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42B9B"/>
    <w:multiLevelType w:val="multilevel"/>
    <w:tmpl w:val="3DD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E06D1"/>
    <w:multiLevelType w:val="multilevel"/>
    <w:tmpl w:val="4F9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948B7"/>
    <w:multiLevelType w:val="multilevel"/>
    <w:tmpl w:val="B77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7D7FC4"/>
    <w:multiLevelType w:val="multilevel"/>
    <w:tmpl w:val="B09C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756939"/>
    <w:multiLevelType w:val="multilevel"/>
    <w:tmpl w:val="F89C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10"/>
  </w:num>
  <w:num w:numId="11" w16cid:durableId="1529174947">
    <w:abstractNumId w:val="12"/>
  </w:num>
  <w:num w:numId="12" w16cid:durableId="906765162">
    <w:abstractNumId w:val="18"/>
  </w:num>
  <w:num w:numId="13" w16cid:durableId="1955094735">
    <w:abstractNumId w:val="9"/>
  </w:num>
  <w:num w:numId="14" w16cid:durableId="309216134">
    <w:abstractNumId w:val="20"/>
  </w:num>
  <w:num w:numId="15" w16cid:durableId="1440758074">
    <w:abstractNumId w:val="19"/>
  </w:num>
  <w:num w:numId="16" w16cid:durableId="941575435">
    <w:abstractNumId w:val="16"/>
  </w:num>
  <w:num w:numId="17" w16cid:durableId="1367633762">
    <w:abstractNumId w:val="15"/>
  </w:num>
  <w:num w:numId="18" w16cid:durableId="551430021">
    <w:abstractNumId w:val="17"/>
  </w:num>
  <w:num w:numId="19" w16cid:durableId="575284543">
    <w:abstractNumId w:val="11"/>
  </w:num>
  <w:num w:numId="20" w16cid:durableId="1859738301">
    <w:abstractNumId w:val="14"/>
  </w:num>
  <w:num w:numId="21" w16cid:durableId="2669604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B55"/>
    <w:rsid w:val="00034616"/>
    <w:rsid w:val="0006063C"/>
    <w:rsid w:val="00122B7D"/>
    <w:rsid w:val="0015074B"/>
    <w:rsid w:val="001B7DFA"/>
    <w:rsid w:val="001D45D4"/>
    <w:rsid w:val="002320FE"/>
    <w:rsid w:val="0029639D"/>
    <w:rsid w:val="002C69F1"/>
    <w:rsid w:val="00326F90"/>
    <w:rsid w:val="00376974"/>
    <w:rsid w:val="003A2EC3"/>
    <w:rsid w:val="003B5E5C"/>
    <w:rsid w:val="00576349"/>
    <w:rsid w:val="008B0721"/>
    <w:rsid w:val="00A05174"/>
    <w:rsid w:val="00AA1D8D"/>
    <w:rsid w:val="00AB2554"/>
    <w:rsid w:val="00AC75B9"/>
    <w:rsid w:val="00B47730"/>
    <w:rsid w:val="00BB0345"/>
    <w:rsid w:val="00C85990"/>
    <w:rsid w:val="00CB0664"/>
    <w:rsid w:val="00CB1F25"/>
    <w:rsid w:val="00D0035B"/>
    <w:rsid w:val="00D363B2"/>
    <w:rsid w:val="00D44EB3"/>
    <w:rsid w:val="00D67396"/>
    <w:rsid w:val="00E00059"/>
    <w:rsid w:val="00E47726"/>
    <w:rsid w:val="00E92E1C"/>
    <w:rsid w:val="00FC15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0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6</cp:revision>
  <dcterms:created xsi:type="dcterms:W3CDTF">2025-01-15T12:24:00Z</dcterms:created>
  <dcterms:modified xsi:type="dcterms:W3CDTF">2025-01-21T16:16:00Z</dcterms:modified>
  <cp:category/>
</cp:coreProperties>
</file>