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532" w:rsidRPr="003A7532" w:rsidRDefault="003A7532" w:rsidP="003A7532">
      <w:pPr>
        <w:shd w:val="clear" w:color="auto" w:fill="FFFFFF"/>
        <w:spacing w:before="300" w:after="150" w:line="240" w:lineRule="auto"/>
        <w:jc w:val="center"/>
        <w:outlineLvl w:val="1"/>
        <w:rPr>
          <w:rFonts w:ascii="Arial" w:eastAsia="Times New Roman" w:hAnsi="Arial" w:cs="Arial"/>
          <w:caps/>
          <w:color w:val="000000"/>
          <w:sz w:val="24"/>
          <w:szCs w:val="24"/>
        </w:rPr>
      </w:pPr>
      <w:r w:rsidRPr="003A7532">
        <w:rPr>
          <w:rFonts w:ascii="Arial" w:eastAsia="Times New Roman" w:hAnsi="Arial" w:cs="Arial"/>
          <w:b/>
          <w:bCs/>
          <w:caps/>
          <w:color w:val="000000"/>
          <w:sz w:val="24"/>
          <w:szCs w:val="24"/>
        </w:rPr>
        <w:t>BOBBLE TOTE</w:t>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b/>
          <w:bCs/>
          <w:color w:val="545454"/>
          <w:sz w:val="20"/>
          <w:szCs w:val="20"/>
        </w:rPr>
        <w:t>Materials needed</w:t>
      </w:r>
      <w:r w:rsidRPr="003A7532">
        <w:rPr>
          <w:rFonts w:ascii="Arial" w:eastAsia="Times New Roman" w:hAnsi="Arial" w:cs="Arial"/>
          <w:color w:val="545454"/>
          <w:sz w:val="20"/>
          <w:szCs w:val="20"/>
        </w:rPr>
        <w:t>:</w:t>
      </w:r>
      <w:r w:rsidRPr="003A7532">
        <w:rPr>
          <w:rFonts w:ascii="Arial" w:eastAsia="Times New Roman" w:hAnsi="Arial" w:cs="Arial"/>
          <w:color w:val="545454"/>
          <w:sz w:val="20"/>
          <w:szCs w:val="20"/>
        </w:rPr>
        <w:br/>
        <w:t>Yarn: Super bulky/size 6 yarn (Big Twist Natural Blend in light grey for color A and </w:t>
      </w:r>
      <w:hyperlink r:id="rId4" w:history="1">
        <w:r w:rsidRPr="003A7532">
          <w:rPr>
            <w:rFonts w:ascii="Arial" w:eastAsia="Times New Roman" w:hAnsi="Arial" w:cs="Arial"/>
            <w:color w:val="000000"/>
            <w:sz w:val="20"/>
            <w:szCs w:val="20"/>
            <w:u w:val="single"/>
          </w:rPr>
          <w:t>Lions Brand Wool Ease Thick and Quick</w:t>
        </w:r>
      </w:hyperlink>
      <w:r w:rsidRPr="003A7532">
        <w:rPr>
          <w:rFonts w:ascii="Arial" w:eastAsia="Times New Roman" w:hAnsi="Arial" w:cs="Arial"/>
          <w:color w:val="545454"/>
          <w:sz w:val="20"/>
          <w:szCs w:val="20"/>
        </w:rPr>
        <w:t> in Fig for color B)</w:t>
      </w:r>
      <w:r w:rsidRPr="003A7532">
        <w:rPr>
          <w:rFonts w:ascii="Arial" w:eastAsia="Times New Roman" w:hAnsi="Arial" w:cs="Arial"/>
          <w:color w:val="545454"/>
          <w:sz w:val="20"/>
          <w:szCs w:val="20"/>
        </w:rPr>
        <w:br/>
        <w:t>Approximately 150 yards of color A and 150 yards of color B</w:t>
      </w:r>
      <w:r w:rsidRPr="003A7532">
        <w:rPr>
          <w:rFonts w:ascii="Arial" w:eastAsia="Times New Roman" w:hAnsi="Arial" w:cs="Arial"/>
          <w:color w:val="545454"/>
          <w:sz w:val="20"/>
          <w:szCs w:val="20"/>
        </w:rPr>
        <w:br/>
        <w:t>Crochet Hook: M/9mm</w:t>
      </w:r>
      <w:r w:rsidRPr="003A7532">
        <w:rPr>
          <w:rFonts w:ascii="Arial" w:eastAsia="Times New Roman" w:hAnsi="Arial" w:cs="Arial"/>
          <w:color w:val="545454"/>
          <w:sz w:val="20"/>
          <w:szCs w:val="20"/>
        </w:rPr>
        <w:br/>
      </w:r>
      <w:hyperlink r:id="rId5" w:history="1">
        <w:r w:rsidRPr="003A7532">
          <w:rPr>
            <w:rFonts w:ascii="Arial" w:eastAsia="Times New Roman" w:hAnsi="Arial" w:cs="Arial"/>
            <w:color w:val="000000"/>
            <w:sz w:val="20"/>
            <w:szCs w:val="20"/>
            <w:u w:val="single"/>
          </w:rPr>
          <w:t>Yarn needle</w:t>
        </w:r>
      </w:hyperlink>
      <w:r w:rsidRPr="003A7532">
        <w:rPr>
          <w:rFonts w:ascii="Arial" w:eastAsia="Times New Roman" w:hAnsi="Arial" w:cs="Arial"/>
          <w:color w:val="545454"/>
          <w:sz w:val="20"/>
          <w:szCs w:val="20"/>
        </w:rPr>
        <w:br/>
        <w:t>Tape Measure (optional)</w:t>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b/>
          <w:bCs/>
          <w:color w:val="545454"/>
          <w:sz w:val="20"/>
          <w:szCs w:val="20"/>
        </w:rPr>
        <w:t>Stitch Abbreviations</w:t>
      </w:r>
      <w:r w:rsidRPr="003A7532">
        <w:rPr>
          <w:rFonts w:ascii="Arial" w:eastAsia="Times New Roman" w:hAnsi="Arial" w:cs="Arial"/>
          <w:color w:val="545454"/>
          <w:sz w:val="20"/>
          <w:szCs w:val="20"/>
        </w:rPr>
        <w:t>:</w:t>
      </w:r>
      <w:r w:rsidRPr="003A7532">
        <w:rPr>
          <w:rFonts w:ascii="Arial" w:eastAsia="Times New Roman" w:hAnsi="Arial" w:cs="Arial"/>
          <w:color w:val="545454"/>
          <w:sz w:val="20"/>
          <w:szCs w:val="20"/>
        </w:rPr>
        <w:br/>
        <w:t>Ch – Chain</w:t>
      </w:r>
      <w:r w:rsidRPr="003A7532">
        <w:rPr>
          <w:rFonts w:ascii="Arial" w:eastAsia="Times New Roman" w:hAnsi="Arial" w:cs="Arial"/>
          <w:color w:val="545454"/>
          <w:sz w:val="20"/>
          <w:szCs w:val="20"/>
        </w:rPr>
        <w:br/>
        <w:t>Sc – Single Crochet</w:t>
      </w:r>
      <w:r w:rsidRPr="003A7532">
        <w:rPr>
          <w:rFonts w:ascii="Arial" w:eastAsia="Times New Roman" w:hAnsi="Arial" w:cs="Arial"/>
          <w:color w:val="545454"/>
          <w:sz w:val="20"/>
          <w:szCs w:val="20"/>
        </w:rPr>
        <w:br/>
        <w:t>Sc2tog – Single crochet 2 together</w:t>
      </w:r>
      <w:r w:rsidRPr="003A7532">
        <w:rPr>
          <w:rFonts w:ascii="Arial" w:eastAsia="Times New Roman" w:hAnsi="Arial" w:cs="Arial"/>
          <w:color w:val="545454"/>
          <w:sz w:val="20"/>
          <w:szCs w:val="20"/>
        </w:rPr>
        <w:br/>
        <w:t>PS – Puff Stitch*</w:t>
      </w:r>
      <w:r w:rsidRPr="003A7532">
        <w:rPr>
          <w:rFonts w:ascii="Arial" w:eastAsia="Times New Roman" w:hAnsi="Arial" w:cs="Arial"/>
          <w:color w:val="545454"/>
          <w:sz w:val="20"/>
          <w:szCs w:val="20"/>
        </w:rPr>
        <w:br/>
        <w:t>*Puff Stitch – (Yarn over and insert your hook into the stitch, yarn over and pull up a loop) 4 times. Yarn over and pull through all loops on hook except the last one. Yarn over and pull through last 2 loops on your hook.</w:t>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b/>
          <w:bCs/>
          <w:color w:val="545454"/>
          <w:sz w:val="20"/>
          <w:szCs w:val="20"/>
        </w:rPr>
        <w:t>Tote</w:t>
      </w:r>
      <w:r w:rsidRPr="003A7532">
        <w:rPr>
          <w:rFonts w:ascii="Arial" w:eastAsia="Times New Roman" w:hAnsi="Arial" w:cs="Arial"/>
          <w:color w:val="545454"/>
          <w:sz w:val="20"/>
          <w:szCs w:val="20"/>
        </w:rPr>
        <w:br/>
        <w:t>*There are two sizes in this pattern. The numbers in parenthesis are for the larger size. The small size holds two small skeins and the large holds three or four depending on the yarn. Happy Crocheting!!</w:t>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hyperlink r:id="rId6" w:tgtFrame="_top" w:history="1">
        <w:r w:rsidRPr="003A7532">
          <w:rPr>
            <w:rFonts w:ascii="Arial" w:eastAsia="Times New Roman" w:hAnsi="Arial" w:cs="Arial"/>
            <w:color w:val="000000"/>
            <w:sz w:val="20"/>
            <w:szCs w:val="20"/>
          </w:rPr>
          <w:br/>
        </w:r>
      </w:hyperlink>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color w:val="545454"/>
          <w:sz w:val="20"/>
          <w:szCs w:val="20"/>
        </w:rPr>
        <w:t>Ch 16 (24)</w:t>
      </w:r>
      <w:r w:rsidRPr="003A7532">
        <w:rPr>
          <w:rFonts w:ascii="Arial" w:eastAsia="Times New Roman" w:hAnsi="Arial" w:cs="Arial"/>
          <w:color w:val="545454"/>
          <w:sz w:val="20"/>
          <w:szCs w:val="20"/>
        </w:rPr>
        <w:br/>
      </w:r>
      <w:r w:rsidRPr="003A7532">
        <w:rPr>
          <w:rFonts w:ascii="Arial" w:eastAsia="Times New Roman" w:hAnsi="Arial" w:cs="Arial"/>
          <w:b/>
          <w:bCs/>
          <w:color w:val="545454"/>
          <w:sz w:val="20"/>
          <w:szCs w:val="20"/>
        </w:rPr>
        <w:t>Round 1</w:t>
      </w:r>
      <w:r w:rsidRPr="003A7532">
        <w:rPr>
          <w:rFonts w:ascii="Arial" w:eastAsia="Times New Roman" w:hAnsi="Arial" w:cs="Arial"/>
          <w:color w:val="545454"/>
          <w:sz w:val="20"/>
          <w:szCs w:val="20"/>
        </w:rPr>
        <w:br/>
        <w:t xml:space="preserve">Sc in second </w:t>
      </w:r>
      <w:proofErr w:type="spellStart"/>
      <w:r w:rsidRPr="003A7532">
        <w:rPr>
          <w:rFonts w:ascii="Arial" w:eastAsia="Times New Roman" w:hAnsi="Arial" w:cs="Arial"/>
          <w:color w:val="545454"/>
          <w:sz w:val="20"/>
          <w:szCs w:val="20"/>
        </w:rPr>
        <w:t>ch</w:t>
      </w:r>
      <w:proofErr w:type="spellEnd"/>
      <w:r w:rsidRPr="003A7532">
        <w:rPr>
          <w:rFonts w:ascii="Arial" w:eastAsia="Times New Roman" w:hAnsi="Arial" w:cs="Arial"/>
          <w:color w:val="545454"/>
          <w:sz w:val="20"/>
          <w:szCs w:val="20"/>
        </w:rPr>
        <w:t xml:space="preserve"> from hook and in next 13(21) [total of 14(22)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w:t>
      </w:r>
      <w:r w:rsidRPr="003A7532">
        <w:rPr>
          <w:rFonts w:ascii="Arial" w:eastAsia="Times New Roman" w:hAnsi="Arial" w:cs="Arial"/>
          <w:color w:val="545454"/>
          <w:sz w:val="20"/>
          <w:szCs w:val="20"/>
        </w:rPr>
        <w:br/>
        <w:t xml:space="preserve">5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last stitch</w:t>
      </w:r>
      <w:r w:rsidRPr="003A7532">
        <w:rPr>
          <w:rFonts w:ascii="Arial" w:eastAsia="Times New Roman" w:hAnsi="Arial" w:cs="Arial"/>
          <w:color w:val="545454"/>
          <w:sz w:val="20"/>
          <w:szCs w:val="20"/>
        </w:rPr>
        <w:br/>
        <w:t xml:space="preserve">Working along the other side of your starting chain,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next 13(21)</w:t>
      </w:r>
      <w:r w:rsidRPr="003A7532">
        <w:rPr>
          <w:rFonts w:ascii="Arial" w:eastAsia="Times New Roman" w:hAnsi="Arial" w:cs="Arial"/>
          <w:color w:val="545454"/>
          <w:sz w:val="20"/>
          <w:szCs w:val="20"/>
        </w:rPr>
        <w:br/>
        <w:t xml:space="preserve">5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the last stitch</w:t>
      </w:r>
      <w:r w:rsidRPr="003A7532">
        <w:rPr>
          <w:rFonts w:ascii="Arial" w:eastAsia="Times New Roman" w:hAnsi="Arial" w:cs="Arial"/>
          <w:color w:val="545454"/>
          <w:sz w:val="20"/>
          <w:szCs w:val="20"/>
        </w:rPr>
        <w:br/>
        <w:t xml:space="preserve">Slip stitch in first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to join</w:t>
      </w:r>
      <w:r w:rsidRPr="003A7532">
        <w:rPr>
          <w:rFonts w:ascii="Arial" w:eastAsia="Times New Roman" w:hAnsi="Arial" w:cs="Arial"/>
          <w:color w:val="545454"/>
          <w:sz w:val="20"/>
          <w:szCs w:val="20"/>
        </w:rPr>
        <w:br/>
        <w:t xml:space="preserve">Total of 37(53) </w:t>
      </w:r>
      <w:proofErr w:type="spellStart"/>
      <w:r w:rsidRPr="003A7532">
        <w:rPr>
          <w:rFonts w:ascii="Arial" w:eastAsia="Times New Roman" w:hAnsi="Arial" w:cs="Arial"/>
          <w:color w:val="545454"/>
          <w:sz w:val="20"/>
          <w:szCs w:val="20"/>
        </w:rPr>
        <w:t>sc</w:t>
      </w:r>
      <w:proofErr w:type="spellEnd"/>
    </w:p>
    <w:p w:rsidR="003A7532" w:rsidRPr="003A7532" w:rsidRDefault="003A7532" w:rsidP="003A7532">
      <w:pPr>
        <w:shd w:val="clear" w:color="auto" w:fill="FFFFFF"/>
        <w:spacing w:after="0" w:line="240" w:lineRule="auto"/>
        <w:rPr>
          <w:rFonts w:ascii="Arial" w:eastAsia="Times New Roman" w:hAnsi="Arial" w:cs="Arial"/>
          <w:color w:val="545454"/>
          <w:sz w:val="20"/>
          <w:szCs w:val="20"/>
        </w:rPr>
      </w:pPr>
      <w:r w:rsidRPr="003A7532">
        <w:rPr>
          <w:rFonts w:ascii="Arial" w:eastAsia="Times New Roman" w:hAnsi="Arial" w:cs="Arial"/>
          <w:noProof/>
          <w:color w:val="0000FF"/>
          <w:sz w:val="20"/>
          <w:szCs w:val="20"/>
          <w:bdr w:val="none" w:sz="0" w:space="0" w:color="auto" w:frame="1"/>
        </w:rPr>
        <w:lastRenderedPageBreak/>
        <w:drawing>
          <wp:inline distT="0" distB="0" distL="0" distR="0">
            <wp:extent cx="4057015" cy="4057015"/>
            <wp:effectExtent l="0" t="0" r="635" b="635"/>
            <wp:docPr id="11" name="Picture 11" descr="tote-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e-1">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3839" cy="4063839"/>
                    </a:xfrm>
                    <a:prstGeom prst="rect">
                      <a:avLst/>
                    </a:prstGeom>
                    <a:noFill/>
                    <a:ln>
                      <a:noFill/>
                    </a:ln>
                  </pic:spPr>
                </pic:pic>
              </a:graphicData>
            </a:graphic>
          </wp:inline>
        </w:drawing>
      </w:r>
    </w:p>
    <w:p w:rsidR="003A7532" w:rsidRPr="003A7532" w:rsidRDefault="003A7532" w:rsidP="003A7532">
      <w:pPr>
        <w:shd w:val="clear" w:color="auto" w:fill="FFFFFF"/>
        <w:spacing w:after="0" w:line="240" w:lineRule="auto"/>
        <w:rPr>
          <w:rFonts w:ascii="Arial" w:eastAsia="Times New Roman" w:hAnsi="Arial" w:cs="Arial"/>
          <w:color w:val="545454"/>
          <w:sz w:val="20"/>
          <w:szCs w:val="20"/>
        </w:rPr>
      </w:pPr>
      <w:r w:rsidRPr="003A7532">
        <w:rPr>
          <w:rFonts w:ascii="Arial" w:eastAsia="Times New Roman" w:hAnsi="Arial" w:cs="Arial"/>
          <w:noProof/>
          <w:color w:val="0000FF"/>
          <w:sz w:val="20"/>
          <w:szCs w:val="20"/>
          <w:bdr w:val="none" w:sz="0" w:space="0" w:color="auto" w:frame="1"/>
        </w:rPr>
        <w:drawing>
          <wp:inline distT="0" distB="0" distL="0" distR="0">
            <wp:extent cx="3957637" cy="3957637"/>
            <wp:effectExtent l="0" t="0" r="5080" b="5080"/>
            <wp:docPr id="10" name="Picture 10" descr="tote-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te-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1336" cy="3961336"/>
                    </a:xfrm>
                    <a:prstGeom prst="rect">
                      <a:avLst/>
                    </a:prstGeom>
                    <a:noFill/>
                    <a:ln>
                      <a:noFill/>
                    </a:ln>
                  </pic:spPr>
                </pic:pic>
              </a:graphicData>
            </a:graphic>
          </wp:inline>
        </w:drawing>
      </w:r>
    </w:p>
    <w:p w:rsidR="003A7532" w:rsidRPr="003A7532" w:rsidRDefault="003A7532" w:rsidP="003A7532">
      <w:pPr>
        <w:shd w:val="clear" w:color="auto" w:fill="FFFFFF"/>
        <w:spacing w:after="0" w:line="240" w:lineRule="auto"/>
        <w:rPr>
          <w:rFonts w:ascii="Arial" w:eastAsia="Times New Roman" w:hAnsi="Arial" w:cs="Arial"/>
          <w:color w:val="545454"/>
          <w:sz w:val="20"/>
          <w:szCs w:val="20"/>
        </w:rPr>
      </w:pPr>
      <w:r w:rsidRPr="003A7532">
        <w:rPr>
          <w:rFonts w:ascii="Arial" w:eastAsia="Times New Roman" w:hAnsi="Arial" w:cs="Arial"/>
          <w:noProof/>
          <w:color w:val="0000FF"/>
          <w:sz w:val="20"/>
          <w:szCs w:val="20"/>
          <w:bdr w:val="none" w:sz="0" w:space="0" w:color="auto" w:frame="1"/>
        </w:rPr>
        <w:lastRenderedPageBreak/>
        <w:drawing>
          <wp:inline distT="0" distB="0" distL="0" distR="0">
            <wp:extent cx="3952875" cy="3952875"/>
            <wp:effectExtent l="0" t="0" r="9525" b="9525"/>
            <wp:docPr id="9" name="Picture 9" descr="tote-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te-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5870" cy="3955870"/>
                    </a:xfrm>
                    <a:prstGeom prst="rect">
                      <a:avLst/>
                    </a:prstGeom>
                    <a:noFill/>
                    <a:ln>
                      <a:noFill/>
                    </a:ln>
                  </pic:spPr>
                </pic:pic>
              </a:graphicData>
            </a:graphic>
          </wp:inline>
        </w:drawing>
      </w:r>
    </w:p>
    <w:p w:rsidR="003A7532" w:rsidRPr="003A7532" w:rsidRDefault="003A7532" w:rsidP="003A7532">
      <w:pPr>
        <w:shd w:val="clear" w:color="auto" w:fill="FFFFFF"/>
        <w:spacing w:after="0" w:line="240" w:lineRule="auto"/>
        <w:rPr>
          <w:rFonts w:ascii="Arial" w:eastAsia="Times New Roman" w:hAnsi="Arial" w:cs="Arial"/>
          <w:color w:val="545454"/>
          <w:sz w:val="20"/>
          <w:szCs w:val="20"/>
        </w:rPr>
      </w:pPr>
      <w:bookmarkStart w:id="0" w:name="_GoBack"/>
      <w:r w:rsidRPr="003A7532">
        <w:rPr>
          <w:rFonts w:ascii="Arial" w:eastAsia="Times New Roman" w:hAnsi="Arial" w:cs="Arial"/>
          <w:noProof/>
          <w:color w:val="0000FF"/>
          <w:sz w:val="20"/>
          <w:szCs w:val="20"/>
          <w:bdr w:val="none" w:sz="0" w:space="0" w:color="auto" w:frame="1"/>
        </w:rPr>
        <w:drawing>
          <wp:inline distT="0" distB="0" distL="0" distR="0">
            <wp:extent cx="4257675" cy="4257675"/>
            <wp:effectExtent l="0" t="0" r="9525" b="9525"/>
            <wp:docPr id="8" name="Picture 8" descr="tote-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te-4">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3767" cy="4263767"/>
                    </a:xfrm>
                    <a:prstGeom prst="rect">
                      <a:avLst/>
                    </a:prstGeom>
                    <a:noFill/>
                    <a:ln>
                      <a:noFill/>
                    </a:ln>
                  </pic:spPr>
                </pic:pic>
              </a:graphicData>
            </a:graphic>
          </wp:inline>
        </w:drawing>
      </w:r>
    </w:p>
    <w:bookmarkEnd w:id="0"/>
    <w:p w:rsidR="003A7532" w:rsidRPr="003A7532" w:rsidRDefault="003A7532" w:rsidP="003A7532">
      <w:pPr>
        <w:shd w:val="clear" w:color="auto" w:fill="FFFFFF"/>
        <w:spacing w:after="0" w:line="240" w:lineRule="auto"/>
        <w:rPr>
          <w:rFonts w:ascii="Arial" w:eastAsia="Times New Roman" w:hAnsi="Arial" w:cs="Arial"/>
          <w:color w:val="545454"/>
          <w:sz w:val="20"/>
          <w:szCs w:val="20"/>
        </w:rPr>
      </w:pPr>
      <w:r w:rsidRPr="003A7532">
        <w:rPr>
          <w:rFonts w:ascii="Arial" w:eastAsia="Times New Roman" w:hAnsi="Arial" w:cs="Arial"/>
          <w:noProof/>
          <w:color w:val="0000FF"/>
          <w:sz w:val="20"/>
          <w:szCs w:val="20"/>
          <w:bdr w:val="none" w:sz="0" w:space="0" w:color="auto" w:frame="1"/>
        </w:rPr>
        <w:lastRenderedPageBreak/>
        <w:drawing>
          <wp:inline distT="0" distB="0" distL="0" distR="0">
            <wp:extent cx="3852863" cy="3852863"/>
            <wp:effectExtent l="0" t="0" r="0" b="0"/>
            <wp:docPr id="7" name="Picture 7" descr="tote-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te-5">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65485" cy="3865485"/>
                    </a:xfrm>
                    <a:prstGeom prst="rect">
                      <a:avLst/>
                    </a:prstGeom>
                    <a:noFill/>
                    <a:ln>
                      <a:noFill/>
                    </a:ln>
                  </pic:spPr>
                </pic:pic>
              </a:graphicData>
            </a:graphic>
          </wp:inline>
        </w:drawing>
      </w:r>
    </w:p>
    <w:p w:rsidR="003A7532" w:rsidRPr="003A7532" w:rsidRDefault="003A7532" w:rsidP="003A7532">
      <w:pPr>
        <w:shd w:val="clear" w:color="auto" w:fill="FFFFFF"/>
        <w:spacing w:after="0" w:line="240" w:lineRule="auto"/>
        <w:rPr>
          <w:rFonts w:ascii="Arial" w:eastAsia="Times New Roman" w:hAnsi="Arial" w:cs="Arial"/>
          <w:color w:val="545454"/>
          <w:sz w:val="20"/>
          <w:szCs w:val="20"/>
        </w:rPr>
      </w:pPr>
      <w:r w:rsidRPr="003A7532">
        <w:rPr>
          <w:rFonts w:ascii="Arial" w:eastAsia="Times New Roman" w:hAnsi="Arial" w:cs="Arial"/>
          <w:noProof/>
          <w:color w:val="0000FF"/>
          <w:sz w:val="20"/>
          <w:szCs w:val="20"/>
          <w:bdr w:val="none" w:sz="0" w:space="0" w:color="auto" w:frame="1"/>
        </w:rPr>
        <w:drawing>
          <wp:inline distT="0" distB="0" distL="0" distR="0">
            <wp:extent cx="4171950" cy="4171950"/>
            <wp:effectExtent l="0" t="0" r="0" b="0"/>
            <wp:docPr id="6" name="Picture 6" descr="tote-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te-6">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5625" cy="4175625"/>
                    </a:xfrm>
                    <a:prstGeom prst="rect">
                      <a:avLst/>
                    </a:prstGeom>
                    <a:noFill/>
                    <a:ln>
                      <a:noFill/>
                    </a:ln>
                  </pic:spPr>
                </pic:pic>
              </a:graphicData>
            </a:graphic>
          </wp:inline>
        </w:drawing>
      </w:r>
    </w:p>
    <w:p w:rsidR="003A7532" w:rsidRPr="003A7532" w:rsidRDefault="003A7532" w:rsidP="003A7532">
      <w:pPr>
        <w:shd w:val="clear" w:color="auto" w:fill="FFFFFF"/>
        <w:spacing w:line="240" w:lineRule="auto"/>
        <w:rPr>
          <w:rFonts w:ascii="Arial" w:eastAsia="Times New Roman" w:hAnsi="Arial" w:cs="Arial"/>
          <w:color w:val="545454"/>
          <w:sz w:val="20"/>
          <w:szCs w:val="20"/>
        </w:rPr>
      </w:pPr>
      <w:r w:rsidRPr="003A7532">
        <w:rPr>
          <w:rFonts w:ascii="Arial" w:eastAsia="Times New Roman" w:hAnsi="Arial" w:cs="Arial"/>
          <w:noProof/>
          <w:color w:val="0000FF"/>
          <w:sz w:val="20"/>
          <w:szCs w:val="20"/>
          <w:bdr w:val="none" w:sz="0" w:space="0" w:color="auto" w:frame="1"/>
        </w:rPr>
        <w:lastRenderedPageBreak/>
        <w:drawing>
          <wp:inline distT="0" distB="0" distL="0" distR="0">
            <wp:extent cx="4048125" cy="4048125"/>
            <wp:effectExtent l="0" t="0" r="9525" b="9525"/>
            <wp:docPr id="5" name="Picture 5" descr="tote-7">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te-7">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1156" cy="4051156"/>
                    </a:xfrm>
                    <a:prstGeom prst="rect">
                      <a:avLst/>
                    </a:prstGeom>
                    <a:noFill/>
                    <a:ln>
                      <a:noFill/>
                    </a:ln>
                  </pic:spPr>
                </pic:pic>
              </a:graphicData>
            </a:graphic>
          </wp:inline>
        </w:drawing>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b/>
          <w:bCs/>
          <w:color w:val="545454"/>
          <w:sz w:val="20"/>
          <w:szCs w:val="20"/>
        </w:rPr>
        <w:t>Round 2</w:t>
      </w:r>
      <w:r w:rsidRPr="003A7532">
        <w:rPr>
          <w:rFonts w:ascii="Arial" w:eastAsia="Times New Roman" w:hAnsi="Arial" w:cs="Arial"/>
          <w:color w:val="545454"/>
          <w:sz w:val="20"/>
          <w:szCs w:val="20"/>
        </w:rPr>
        <w:br/>
        <w:t xml:space="preserve">Ch 1 and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the same stitch as join</w:t>
      </w:r>
      <w:r w:rsidRPr="003A7532">
        <w:rPr>
          <w:rFonts w:ascii="Arial" w:eastAsia="Times New Roman" w:hAnsi="Arial" w:cs="Arial"/>
          <w:color w:val="545454"/>
          <w:sz w:val="20"/>
          <w:szCs w:val="20"/>
        </w:rPr>
        <w:br/>
        <w:t>Sc in next 14(22) stitches</w:t>
      </w:r>
      <w:r w:rsidRPr="003A7532">
        <w:rPr>
          <w:rFonts w:ascii="Arial" w:eastAsia="Times New Roman" w:hAnsi="Arial" w:cs="Arial"/>
          <w:color w:val="545454"/>
          <w:sz w:val="20"/>
          <w:szCs w:val="20"/>
        </w:rPr>
        <w:br/>
        <w:t xml:space="preserve">2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next 3 stitches (around the end)</w:t>
      </w:r>
      <w:r w:rsidRPr="003A7532">
        <w:rPr>
          <w:rFonts w:ascii="Arial" w:eastAsia="Times New Roman" w:hAnsi="Arial" w:cs="Arial"/>
          <w:color w:val="545454"/>
          <w:sz w:val="20"/>
          <w:szCs w:val="20"/>
        </w:rPr>
        <w:br/>
        <w:t>Sc in next 16(24)</w:t>
      </w:r>
      <w:r w:rsidRPr="003A7532">
        <w:rPr>
          <w:rFonts w:ascii="Arial" w:eastAsia="Times New Roman" w:hAnsi="Arial" w:cs="Arial"/>
          <w:color w:val="545454"/>
          <w:sz w:val="20"/>
          <w:szCs w:val="20"/>
        </w:rPr>
        <w:br/>
        <w:t xml:space="preserve">2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next 3 stitches</w:t>
      </w:r>
      <w:r w:rsidRPr="003A7532">
        <w:rPr>
          <w:rFonts w:ascii="Arial" w:eastAsia="Times New Roman" w:hAnsi="Arial" w:cs="Arial"/>
          <w:color w:val="545454"/>
          <w:sz w:val="20"/>
          <w:szCs w:val="20"/>
        </w:rPr>
        <w:br/>
        <w:t xml:space="preserve">Join with a </w:t>
      </w:r>
      <w:proofErr w:type="spellStart"/>
      <w:r w:rsidRPr="003A7532">
        <w:rPr>
          <w:rFonts w:ascii="Arial" w:eastAsia="Times New Roman" w:hAnsi="Arial" w:cs="Arial"/>
          <w:color w:val="545454"/>
          <w:sz w:val="20"/>
          <w:szCs w:val="20"/>
        </w:rPr>
        <w:t>sl</w:t>
      </w:r>
      <w:proofErr w:type="spellEnd"/>
      <w:r w:rsidRPr="003A7532">
        <w:rPr>
          <w:rFonts w:ascii="Arial" w:eastAsia="Times New Roman" w:hAnsi="Arial" w:cs="Arial"/>
          <w:color w:val="545454"/>
          <w:sz w:val="20"/>
          <w:szCs w:val="20"/>
        </w:rPr>
        <w:t xml:space="preserve"> </w:t>
      </w:r>
      <w:proofErr w:type="spellStart"/>
      <w:r w:rsidRPr="003A7532">
        <w:rPr>
          <w:rFonts w:ascii="Arial" w:eastAsia="Times New Roman" w:hAnsi="Arial" w:cs="Arial"/>
          <w:color w:val="545454"/>
          <w:sz w:val="20"/>
          <w:szCs w:val="20"/>
        </w:rPr>
        <w:t>st</w:t>
      </w:r>
      <w:proofErr w:type="spellEnd"/>
      <w:r w:rsidRPr="003A7532">
        <w:rPr>
          <w:rFonts w:ascii="Arial" w:eastAsia="Times New Roman" w:hAnsi="Arial" w:cs="Arial"/>
          <w:color w:val="545454"/>
          <w:sz w:val="20"/>
          <w:szCs w:val="20"/>
        </w:rPr>
        <w:t xml:space="preserve"> to the top of the first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from round 2</w:t>
      </w:r>
      <w:r w:rsidRPr="003A7532">
        <w:rPr>
          <w:rFonts w:ascii="Arial" w:eastAsia="Times New Roman" w:hAnsi="Arial" w:cs="Arial"/>
          <w:color w:val="545454"/>
          <w:sz w:val="20"/>
          <w:szCs w:val="20"/>
        </w:rPr>
        <w:br/>
        <w:t xml:space="preserve">Total of 43(59) </w:t>
      </w:r>
      <w:proofErr w:type="spellStart"/>
      <w:r w:rsidRPr="003A7532">
        <w:rPr>
          <w:rFonts w:ascii="Arial" w:eastAsia="Times New Roman" w:hAnsi="Arial" w:cs="Arial"/>
          <w:color w:val="545454"/>
          <w:sz w:val="20"/>
          <w:szCs w:val="20"/>
        </w:rPr>
        <w:t>sc</w:t>
      </w:r>
      <w:proofErr w:type="spellEnd"/>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noProof/>
          <w:color w:val="545454"/>
          <w:sz w:val="20"/>
          <w:szCs w:val="20"/>
        </w:rPr>
        <w:drawing>
          <wp:inline distT="0" distB="0" distL="0" distR="0">
            <wp:extent cx="2600325" cy="2600325"/>
            <wp:effectExtent l="0" t="0" r="9525" b="9525"/>
            <wp:docPr id="4" name="Picture 4" descr="tot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te-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0325" cy="2600325"/>
                    </a:xfrm>
                    <a:prstGeom prst="rect">
                      <a:avLst/>
                    </a:prstGeom>
                    <a:noFill/>
                    <a:ln>
                      <a:noFill/>
                    </a:ln>
                  </pic:spPr>
                </pic:pic>
              </a:graphicData>
            </a:graphic>
          </wp:inline>
        </w:drawing>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b/>
          <w:bCs/>
          <w:color w:val="545454"/>
          <w:sz w:val="20"/>
          <w:szCs w:val="20"/>
        </w:rPr>
        <w:lastRenderedPageBreak/>
        <w:t>Round 3</w:t>
      </w:r>
      <w:r w:rsidRPr="003A7532">
        <w:rPr>
          <w:rFonts w:ascii="Arial" w:eastAsia="Times New Roman" w:hAnsi="Arial" w:cs="Arial"/>
          <w:color w:val="545454"/>
          <w:sz w:val="20"/>
          <w:szCs w:val="20"/>
        </w:rPr>
        <w:br/>
        <w:t xml:space="preserve">Ch 1 and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the same stitch as join</w:t>
      </w:r>
      <w:r w:rsidRPr="003A7532">
        <w:rPr>
          <w:rFonts w:ascii="Arial" w:eastAsia="Times New Roman" w:hAnsi="Arial" w:cs="Arial"/>
          <w:color w:val="545454"/>
          <w:sz w:val="20"/>
          <w:szCs w:val="20"/>
        </w:rPr>
        <w:br/>
        <w:t>Sc in next 15(23) stitches</w:t>
      </w:r>
      <w:r w:rsidRPr="003A7532">
        <w:rPr>
          <w:rFonts w:ascii="Arial" w:eastAsia="Times New Roman" w:hAnsi="Arial" w:cs="Arial"/>
          <w:color w:val="545454"/>
          <w:sz w:val="20"/>
          <w:szCs w:val="20"/>
        </w:rPr>
        <w:br/>
        <w:t xml:space="preserve">*2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next, 1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repeat from * to * twice more</w:t>
      </w:r>
      <w:r w:rsidRPr="003A7532">
        <w:rPr>
          <w:rFonts w:ascii="Arial" w:eastAsia="Times New Roman" w:hAnsi="Arial" w:cs="Arial"/>
          <w:color w:val="545454"/>
          <w:sz w:val="20"/>
          <w:szCs w:val="20"/>
        </w:rPr>
        <w:br/>
        <w:t>Sc in next 16(24)</w:t>
      </w:r>
      <w:r w:rsidRPr="003A7532">
        <w:rPr>
          <w:rFonts w:ascii="Arial" w:eastAsia="Times New Roman" w:hAnsi="Arial" w:cs="Arial"/>
          <w:color w:val="545454"/>
          <w:sz w:val="20"/>
          <w:szCs w:val="20"/>
        </w:rPr>
        <w:br/>
        <w:t xml:space="preserve">*2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next, 1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next stitch* repeat from * to * twice</w:t>
      </w:r>
      <w:r w:rsidRPr="003A7532">
        <w:rPr>
          <w:rFonts w:ascii="Arial" w:eastAsia="Times New Roman" w:hAnsi="Arial" w:cs="Arial"/>
          <w:color w:val="545454"/>
          <w:sz w:val="20"/>
          <w:szCs w:val="20"/>
        </w:rPr>
        <w:br/>
        <w:t xml:space="preserve">Join with </w:t>
      </w:r>
      <w:proofErr w:type="spellStart"/>
      <w:r w:rsidRPr="003A7532">
        <w:rPr>
          <w:rFonts w:ascii="Arial" w:eastAsia="Times New Roman" w:hAnsi="Arial" w:cs="Arial"/>
          <w:color w:val="545454"/>
          <w:sz w:val="20"/>
          <w:szCs w:val="20"/>
        </w:rPr>
        <w:t>sl</w:t>
      </w:r>
      <w:proofErr w:type="spellEnd"/>
      <w:r w:rsidRPr="003A7532">
        <w:rPr>
          <w:rFonts w:ascii="Arial" w:eastAsia="Times New Roman" w:hAnsi="Arial" w:cs="Arial"/>
          <w:color w:val="545454"/>
          <w:sz w:val="20"/>
          <w:szCs w:val="20"/>
        </w:rPr>
        <w:t xml:space="preserve"> </w:t>
      </w:r>
      <w:proofErr w:type="spellStart"/>
      <w:r w:rsidRPr="003A7532">
        <w:rPr>
          <w:rFonts w:ascii="Arial" w:eastAsia="Times New Roman" w:hAnsi="Arial" w:cs="Arial"/>
          <w:color w:val="545454"/>
          <w:sz w:val="20"/>
          <w:szCs w:val="20"/>
        </w:rPr>
        <w:t>st</w:t>
      </w:r>
      <w:proofErr w:type="spellEnd"/>
      <w:r w:rsidRPr="003A7532">
        <w:rPr>
          <w:rFonts w:ascii="Arial" w:eastAsia="Times New Roman" w:hAnsi="Arial" w:cs="Arial"/>
          <w:color w:val="545454"/>
          <w:sz w:val="20"/>
          <w:szCs w:val="20"/>
        </w:rPr>
        <w:t xml:space="preserve"> to the top of the </w:t>
      </w:r>
      <w:proofErr w:type="spellStart"/>
      <w:r w:rsidRPr="003A7532">
        <w:rPr>
          <w:rFonts w:ascii="Arial" w:eastAsia="Times New Roman" w:hAnsi="Arial" w:cs="Arial"/>
          <w:color w:val="545454"/>
          <w:sz w:val="20"/>
          <w:szCs w:val="20"/>
        </w:rPr>
        <w:t>ch</w:t>
      </w:r>
      <w:proofErr w:type="spellEnd"/>
      <w:r w:rsidRPr="003A7532">
        <w:rPr>
          <w:rFonts w:ascii="Arial" w:eastAsia="Times New Roman" w:hAnsi="Arial" w:cs="Arial"/>
          <w:color w:val="545454"/>
          <w:sz w:val="20"/>
          <w:szCs w:val="20"/>
        </w:rPr>
        <w:t xml:space="preserve"> 1</w:t>
      </w:r>
      <w:r w:rsidRPr="003A7532">
        <w:rPr>
          <w:rFonts w:ascii="Arial" w:eastAsia="Times New Roman" w:hAnsi="Arial" w:cs="Arial"/>
          <w:color w:val="545454"/>
          <w:sz w:val="20"/>
          <w:szCs w:val="20"/>
        </w:rPr>
        <w:br/>
        <w:t>Total of 50(66)</w:t>
      </w:r>
    </w:p>
    <w:p w:rsidR="003A7532" w:rsidRPr="003A7532" w:rsidRDefault="003A7532" w:rsidP="003A7532">
      <w:pPr>
        <w:shd w:val="clear" w:color="auto" w:fill="FFFFFF"/>
        <w:spacing w:after="150" w:line="240" w:lineRule="auto"/>
        <w:jc w:val="center"/>
        <w:rPr>
          <w:rFonts w:ascii="Arial" w:eastAsia="Times New Roman" w:hAnsi="Arial" w:cs="Arial"/>
          <w:color w:val="545454"/>
          <w:sz w:val="20"/>
          <w:szCs w:val="20"/>
        </w:rPr>
      </w:pP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noProof/>
          <w:color w:val="545454"/>
          <w:sz w:val="20"/>
          <w:szCs w:val="20"/>
        </w:rPr>
        <w:drawing>
          <wp:inline distT="0" distB="0" distL="0" distR="0">
            <wp:extent cx="2514600" cy="2514600"/>
            <wp:effectExtent l="0" t="0" r="0" b="0"/>
            <wp:docPr id="3" name="Picture 3" descr="tot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te-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inline>
        </w:drawing>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color w:val="545454"/>
          <w:sz w:val="20"/>
          <w:szCs w:val="20"/>
        </w:rPr>
        <w:t>For the remaining rounds, work continuously without joining and chaining</w:t>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b/>
          <w:bCs/>
          <w:color w:val="545454"/>
          <w:sz w:val="20"/>
          <w:szCs w:val="20"/>
        </w:rPr>
        <w:t>Rounds 4-17 (20)</w:t>
      </w:r>
      <w:r w:rsidRPr="003A7532">
        <w:rPr>
          <w:rFonts w:ascii="Arial" w:eastAsia="Times New Roman" w:hAnsi="Arial" w:cs="Arial"/>
          <w:color w:val="545454"/>
          <w:sz w:val="20"/>
          <w:szCs w:val="20"/>
        </w:rPr>
        <w:br/>
        <w:t xml:space="preserve">Sc in each stitch around [Total of 50(66)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w:t>
      </w:r>
      <w:r w:rsidRPr="003A7532">
        <w:rPr>
          <w:rFonts w:ascii="Arial" w:eastAsia="Times New Roman" w:hAnsi="Arial" w:cs="Arial"/>
          <w:color w:val="545454"/>
          <w:sz w:val="20"/>
          <w:szCs w:val="20"/>
        </w:rPr>
        <w:br/>
        <w:t>Use a stitch marker if you have any trouble seeing where your rows begin. (purple yarn in picture)</w:t>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noProof/>
          <w:color w:val="545454"/>
          <w:sz w:val="20"/>
          <w:szCs w:val="20"/>
        </w:rPr>
        <w:drawing>
          <wp:inline distT="0" distB="0" distL="0" distR="0">
            <wp:extent cx="2381250" cy="2381250"/>
            <wp:effectExtent l="0" t="0" r="0" b="0"/>
            <wp:docPr id="2" name="Picture 2" descr="tot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ote-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rsidR="003A7532" w:rsidRPr="003A7532" w:rsidRDefault="003A7532" w:rsidP="003A7532">
      <w:pPr>
        <w:shd w:val="clear" w:color="auto" w:fill="FFFFFF"/>
        <w:spacing w:after="150" w:line="240" w:lineRule="auto"/>
        <w:rPr>
          <w:rFonts w:ascii="Arial" w:eastAsia="Times New Roman" w:hAnsi="Arial" w:cs="Arial"/>
          <w:color w:val="545454"/>
          <w:sz w:val="20"/>
          <w:szCs w:val="20"/>
        </w:rPr>
      </w:pPr>
      <w:r w:rsidRPr="003A7532">
        <w:rPr>
          <w:rFonts w:ascii="Arial" w:eastAsia="Times New Roman" w:hAnsi="Arial" w:cs="Arial"/>
          <w:b/>
          <w:bCs/>
          <w:color w:val="545454"/>
          <w:sz w:val="20"/>
          <w:szCs w:val="20"/>
        </w:rPr>
        <w:t>Hole for yarn (optional):</w:t>
      </w:r>
      <w:r w:rsidRPr="003A7532">
        <w:rPr>
          <w:rFonts w:ascii="Arial" w:eastAsia="Times New Roman" w:hAnsi="Arial" w:cs="Arial"/>
          <w:color w:val="545454"/>
          <w:sz w:val="20"/>
          <w:szCs w:val="20"/>
        </w:rPr>
        <w:t xml:space="preserve"> Round 6 and 12,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each stitch until you’ve gotten to the side of your bag. (Different stitch count depending on the row) Lay your tote flat to be sure you’re working on the crease on the edge. Ch 1 and skip the next stitch to leave a hole for your yarn to work through. Continue </w:t>
      </w:r>
      <w:proofErr w:type="spellStart"/>
      <w:r w:rsidRPr="003A7532">
        <w:rPr>
          <w:rFonts w:ascii="Arial" w:eastAsia="Times New Roman" w:hAnsi="Arial" w:cs="Arial"/>
          <w:color w:val="545454"/>
          <w:sz w:val="20"/>
          <w:szCs w:val="20"/>
        </w:rPr>
        <w:t>sc</w:t>
      </w:r>
      <w:proofErr w:type="spellEnd"/>
      <w:r w:rsidRPr="003A7532">
        <w:rPr>
          <w:rFonts w:ascii="Arial" w:eastAsia="Times New Roman" w:hAnsi="Arial" w:cs="Arial"/>
          <w:color w:val="545454"/>
          <w:sz w:val="20"/>
          <w:szCs w:val="20"/>
        </w:rPr>
        <w:t xml:space="preserve"> in all other stitches.</w:t>
      </w:r>
    </w:p>
    <w:p w:rsidR="003A7532" w:rsidRPr="003A7532" w:rsidRDefault="003A7532" w:rsidP="003A7532">
      <w:pPr>
        <w:shd w:val="clear" w:color="auto" w:fill="FFFFFF"/>
        <w:spacing w:line="240" w:lineRule="auto"/>
        <w:rPr>
          <w:rFonts w:ascii="Arial" w:eastAsia="Times New Roman" w:hAnsi="Arial" w:cs="Arial"/>
          <w:color w:val="545454"/>
          <w:sz w:val="20"/>
          <w:szCs w:val="20"/>
        </w:rPr>
      </w:pPr>
      <w:r w:rsidRPr="003A7532">
        <w:rPr>
          <w:rFonts w:ascii="Arial" w:eastAsia="Times New Roman" w:hAnsi="Arial" w:cs="Arial"/>
          <w:noProof/>
          <w:color w:val="0000FF"/>
          <w:sz w:val="20"/>
          <w:szCs w:val="20"/>
          <w:bdr w:val="none" w:sz="0" w:space="0" w:color="auto" w:frame="1"/>
        </w:rPr>
        <w:lastRenderedPageBreak/>
        <w:drawing>
          <wp:inline distT="0" distB="0" distL="0" distR="0">
            <wp:extent cx="4443413" cy="4443413"/>
            <wp:effectExtent l="0" t="0" r="0" b="0"/>
            <wp:docPr id="1" name="Picture 1" descr="tote-1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te-11">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46706" cy="4446706"/>
                    </a:xfrm>
                    <a:prstGeom prst="rect">
                      <a:avLst/>
                    </a:prstGeom>
                    <a:noFill/>
                    <a:ln>
                      <a:noFill/>
                    </a:ln>
                  </pic:spPr>
                </pic:pic>
              </a:graphicData>
            </a:graphic>
          </wp:inline>
        </w:drawing>
      </w:r>
    </w:p>
    <w:p w:rsidR="005C136E" w:rsidRDefault="005C136E"/>
    <w:sectPr w:rsidR="005C1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32"/>
    <w:rsid w:val="002C4122"/>
    <w:rsid w:val="003A7532"/>
    <w:rsid w:val="005C136E"/>
    <w:rsid w:val="007B021E"/>
    <w:rsid w:val="00D84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1A25E6-6AB0-4708-A94A-5D5DCD0F2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A75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7532"/>
    <w:rPr>
      <w:rFonts w:ascii="Times New Roman" w:eastAsia="Times New Roman" w:hAnsi="Times New Roman" w:cs="Times New Roman"/>
      <w:b/>
      <w:bCs/>
      <w:sz w:val="36"/>
      <w:szCs w:val="36"/>
    </w:rPr>
  </w:style>
  <w:style w:type="character" w:styleId="Strong">
    <w:name w:val="Strong"/>
    <w:basedOn w:val="DefaultParagraphFont"/>
    <w:uiPriority w:val="22"/>
    <w:qFormat/>
    <w:rsid w:val="003A7532"/>
    <w:rPr>
      <w:b/>
      <w:bCs/>
    </w:rPr>
  </w:style>
  <w:style w:type="paragraph" w:styleId="NormalWeb">
    <w:name w:val="Normal (Web)"/>
    <w:basedOn w:val="Normal"/>
    <w:uiPriority w:val="99"/>
    <w:semiHidden/>
    <w:unhideWhenUsed/>
    <w:rsid w:val="003A753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A7532"/>
    <w:rPr>
      <w:color w:val="0000FF"/>
      <w:u w:val="single"/>
    </w:rPr>
  </w:style>
  <w:style w:type="paragraph" w:styleId="BalloonText">
    <w:name w:val="Balloon Text"/>
    <w:basedOn w:val="Normal"/>
    <w:link w:val="BalloonTextChar"/>
    <w:uiPriority w:val="99"/>
    <w:semiHidden/>
    <w:unhideWhenUsed/>
    <w:rsid w:val="00D84F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4F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495692">
      <w:bodyDiv w:val="1"/>
      <w:marLeft w:val="0"/>
      <w:marRight w:val="0"/>
      <w:marTop w:val="0"/>
      <w:marBottom w:val="0"/>
      <w:divBdr>
        <w:top w:val="none" w:sz="0" w:space="0" w:color="auto"/>
        <w:left w:val="none" w:sz="0" w:space="0" w:color="auto"/>
        <w:bottom w:val="none" w:sz="0" w:space="0" w:color="auto"/>
        <w:right w:val="none" w:sz="0" w:space="0" w:color="auto"/>
      </w:divBdr>
      <w:divsChild>
        <w:div w:id="1874347187">
          <w:marLeft w:val="0"/>
          <w:marRight w:val="0"/>
          <w:marTop w:val="0"/>
          <w:marBottom w:val="300"/>
          <w:divBdr>
            <w:top w:val="none" w:sz="0" w:space="0" w:color="auto"/>
            <w:left w:val="none" w:sz="0" w:space="0" w:color="auto"/>
            <w:bottom w:val="none" w:sz="0" w:space="0" w:color="auto"/>
            <w:right w:val="none" w:sz="0" w:space="0" w:color="auto"/>
          </w:divBdr>
          <w:divsChild>
            <w:div w:id="1514221338">
              <w:marLeft w:val="0"/>
              <w:marRight w:val="0"/>
              <w:marTop w:val="0"/>
              <w:marBottom w:val="0"/>
              <w:divBdr>
                <w:top w:val="none" w:sz="0" w:space="0" w:color="auto"/>
                <w:left w:val="none" w:sz="0" w:space="0" w:color="auto"/>
                <w:bottom w:val="none" w:sz="0" w:space="0" w:color="auto"/>
                <w:right w:val="none" w:sz="0" w:space="0" w:color="auto"/>
              </w:divBdr>
              <w:divsChild>
                <w:div w:id="1064834365">
                  <w:marLeft w:val="0"/>
                  <w:marRight w:val="0"/>
                  <w:marTop w:val="0"/>
                  <w:marBottom w:val="0"/>
                  <w:divBdr>
                    <w:top w:val="none" w:sz="0" w:space="0" w:color="auto"/>
                    <w:left w:val="none" w:sz="0" w:space="0" w:color="auto"/>
                    <w:bottom w:val="none" w:sz="0" w:space="0" w:color="auto"/>
                    <w:right w:val="none" w:sz="0" w:space="0" w:color="auto"/>
                  </w:divBdr>
                  <w:divsChild>
                    <w:div w:id="64693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1605">
              <w:marLeft w:val="0"/>
              <w:marRight w:val="0"/>
              <w:marTop w:val="0"/>
              <w:marBottom w:val="0"/>
              <w:divBdr>
                <w:top w:val="none" w:sz="0" w:space="0" w:color="auto"/>
                <w:left w:val="none" w:sz="0" w:space="0" w:color="auto"/>
                <w:bottom w:val="none" w:sz="0" w:space="0" w:color="auto"/>
                <w:right w:val="none" w:sz="0" w:space="0" w:color="auto"/>
              </w:divBdr>
              <w:divsChild>
                <w:div w:id="881139133">
                  <w:marLeft w:val="0"/>
                  <w:marRight w:val="0"/>
                  <w:marTop w:val="0"/>
                  <w:marBottom w:val="0"/>
                  <w:divBdr>
                    <w:top w:val="none" w:sz="0" w:space="0" w:color="auto"/>
                    <w:left w:val="none" w:sz="0" w:space="0" w:color="auto"/>
                    <w:bottom w:val="none" w:sz="0" w:space="0" w:color="auto"/>
                    <w:right w:val="none" w:sz="0" w:space="0" w:color="auto"/>
                  </w:divBdr>
                  <w:divsChild>
                    <w:div w:id="482427149">
                      <w:marLeft w:val="0"/>
                      <w:marRight w:val="0"/>
                      <w:marTop w:val="0"/>
                      <w:marBottom w:val="0"/>
                      <w:divBdr>
                        <w:top w:val="none" w:sz="0" w:space="0" w:color="auto"/>
                        <w:left w:val="none" w:sz="0" w:space="0" w:color="auto"/>
                        <w:bottom w:val="none" w:sz="0" w:space="0" w:color="auto"/>
                        <w:right w:val="none" w:sz="0" w:space="0" w:color="auto"/>
                      </w:divBdr>
                    </w:div>
                  </w:divsChild>
                </w:div>
                <w:div w:id="941499471">
                  <w:marLeft w:val="0"/>
                  <w:marRight w:val="0"/>
                  <w:marTop w:val="0"/>
                  <w:marBottom w:val="0"/>
                  <w:divBdr>
                    <w:top w:val="none" w:sz="0" w:space="0" w:color="auto"/>
                    <w:left w:val="none" w:sz="0" w:space="0" w:color="auto"/>
                    <w:bottom w:val="none" w:sz="0" w:space="0" w:color="auto"/>
                    <w:right w:val="none" w:sz="0" w:space="0" w:color="auto"/>
                  </w:divBdr>
                  <w:divsChild>
                    <w:div w:id="18006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29098">
              <w:marLeft w:val="0"/>
              <w:marRight w:val="0"/>
              <w:marTop w:val="0"/>
              <w:marBottom w:val="0"/>
              <w:divBdr>
                <w:top w:val="none" w:sz="0" w:space="0" w:color="auto"/>
                <w:left w:val="none" w:sz="0" w:space="0" w:color="auto"/>
                <w:bottom w:val="none" w:sz="0" w:space="0" w:color="auto"/>
                <w:right w:val="none" w:sz="0" w:space="0" w:color="auto"/>
              </w:divBdr>
              <w:divsChild>
                <w:div w:id="228350276">
                  <w:marLeft w:val="0"/>
                  <w:marRight w:val="0"/>
                  <w:marTop w:val="0"/>
                  <w:marBottom w:val="0"/>
                  <w:divBdr>
                    <w:top w:val="none" w:sz="0" w:space="0" w:color="auto"/>
                    <w:left w:val="none" w:sz="0" w:space="0" w:color="auto"/>
                    <w:bottom w:val="none" w:sz="0" w:space="0" w:color="auto"/>
                    <w:right w:val="none" w:sz="0" w:space="0" w:color="auto"/>
                  </w:divBdr>
                  <w:divsChild>
                    <w:div w:id="347220371">
                      <w:marLeft w:val="0"/>
                      <w:marRight w:val="0"/>
                      <w:marTop w:val="0"/>
                      <w:marBottom w:val="0"/>
                      <w:divBdr>
                        <w:top w:val="none" w:sz="0" w:space="0" w:color="auto"/>
                        <w:left w:val="none" w:sz="0" w:space="0" w:color="auto"/>
                        <w:bottom w:val="none" w:sz="0" w:space="0" w:color="auto"/>
                        <w:right w:val="none" w:sz="0" w:space="0" w:color="auto"/>
                      </w:divBdr>
                    </w:div>
                  </w:divsChild>
                </w:div>
                <w:div w:id="1210845918">
                  <w:marLeft w:val="0"/>
                  <w:marRight w:val="0"/>
                  <w:marTop w:val="0"/>
                  <w:marBottom w:val="0"/>
                  <w:divBdr>
                    <w:top w:val="none" w:sz="0" w:space="0" w:color="auto"/>
                    <w:left w:val="none" w:sz="0" w:space="0" w:color="auto"/>
                    <w:bottom w:val="none" w:sz="0" w:space="0" w:color="auto"/>
                    <w:right w:val="none" w:sz="0" w:space="0" w:color="auto"/>
                  </w:divBdr>
                  <w:divsChild>
                    <w:div w:id="58179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635719">
              <w:marLeft w:val="0"/>
              <w:marRight w:val="0"/>
              <w:marTop w:val="0"/>
              <w:marBottom w:val="0"/>
              <w:divBdr>
                <w:top w:val="none" w:sz="0" w:space="0" w:color="auto"/>
                <w:left w:val="none" w:sz="0" w:space="0" w:color="auto"/>
                <w:bottom w:val="none" w:sz="0" w:space="0" w:color="auto"/>
                <w:right w:val="none" w:sz="0" w:space="0" w:color="auto"/>
              </w:divBdr>
              <w:divsChild>
                <w:div w:id="1134179480">
                  <w:marLeft w:val="0"/>
                  <w:marRight w:val="0"/>
                  <w:marTop w:val="0"/>
                  <w:marBottom w:val="0"/>
                  <w:divBdr>
                    <w:top w:val="none" w:sz="0" w:space="0" w:color="auto"/>
                    <w:left w:val="none" w:sz="0" w:space="0" w:color="auto"/>
                    <w:bottom w:val="none" w:sz="0" w:space="0" w:color="auto"/>
                    <w:right w:val="none" w:sz="0" w:space="0" w:color="auto"/>
                  </w:divBdr>
                  <w:divsChild>
                    <w:div w:id="825828476">
                      <w:marLeft w:val="0"/>
                      <w:marRight w:val="0"/>
                      <w:marTop w:val="0"/>
                      <w:marBottom w:val="0"/>
                      <w:divBdr>
                        <w:top w:val="none" w:sz="0" w:space="0" w:color="auto"/>
                        <w:left w:val="none" w:sz="0" w:space="0" w:color="auto"/>
                        <w:bottom w:val="none" w:sz="0" w:space="0" w:color="auto"/>
                        <w:right w:val="none" w:sz="0" w:space="0" w:color="auto"/>
                      </w:divBdr>
                    </w:div>
                  </w:divsChild>
                </w:div>
                <w:div w:id="90324058">
                  <w:marLeft w:val="0"/>
                  <w:marRight w:val="0"/>
                  <w:marTop w:val="0"/>
                  <w:marBottom w:val="0"/>
                  <w:divBdr>
                    <w:top w:val="none" w:sz="0" w:space="0" w:color="auto"/>
                    <w:left w:val="none" w:sz="0" w:space="0" w:color="auto"/>
                    <w:bottom w:val="none" w:sz="0" w:space="0" w:color="auto"/>
                    <w:right w:val="none" w:sz="0" w:space="0" w:color="auto"/>
                  </w:divBdr>
                  <w:divsChild>
                    <w:div w:id="10777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38657">
          <w:marLeft w:val="0"/>
          <w:marRight w:val="0"/>
          <w:marTop w:val="0"/>
          <w:marBottom w:val="300"/>
          <w:divBdr>
            <w:top w:val="none" w:sz="0" w:space="0" w:color="auto"/>
            <w:left w:val="none" w:sz="0" w:space="0" w:color="auto"/>
            <w:bottom w:val="none" w:sz="0" w:space="0" w:color="auto"/>
            <w:right w:val="none" w:sz="0" w:space="0" w:color="auto"/>
          </w:divBdr>
          <w:divsChild>
            <w:div w:id="2141023655">
              <w:marLeft w:val="0"/>
              <w:marRight w:val="0"/>
              <w:marTop w:val="0"/>
              <w:marBottom w:val="0"/>
              <w:divBdr>
                <w:top w:val="none" w:sz="0" w:space="0" w:color="auto"/>
                <w:left w:val="none" w:sz="0" w:space="0" w:color="auto"/>
                <w:bottom w:val="none" w:sz="0" w:space="0" w:color="auto"/>
                <w:right w:val="none" w:sz="0" w:space="0" w:color="auto"/>
              </w:divBdr>
              <w:divsChild>
                <w:div w:id="1824925418">
                  <w:marLeft w:val="0"/>
                  <w:marRight w:val="0"/>
                  <w:marTop w:val="0"/>
                  <w:marBottom w:val="0"/>
                  <w:divBdr>
                    <w:top w:val="none" w:sz="0" w:space="0" w:color="auto"/>
                    <w:left w:val="none" w:sz="0" w:space="0" w:color="auto"/>
                    <w:bottom w:val="none" w:sz="0" w:space="0" w:color="auto"/>
                    <w:right w:val="none" w:sz="0" w:space="0" w:color="auto"/>
                  </w:divBdr>
                  <w:divsChild>
                    <w:div w:id="8361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gingerknots.com/2017/01/29/bobble-tote/tote-4/" TargetMode="Externa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8.jpeg"/><Relationship Id="rId7" Type="http://schemas.openxmlformats.org/officeDocument/2006/relationships/hyperlink" Target="http://gingerknots.com/2017/01/29/bobble-tote/tote-1/" TargetMode="External"/><Relationship Id="rId12" Type="http://schemas.openxmlformats.org/officeDocument/2006/relationships/image" Target="media/image3.jpeg"/><Relationship Id="rId17" Type="http://schemas.openxmlformats.org/officeDocument/2006/relationships/hyperlink" Target="http://gingerknots.com/2017/01/29/bobble-tote/tote-6/" TargetMode="External"/><Relationship Id="rId25" Type="http://schemas.openxmlformats.org/officeDocument/2006/relationships/image" Target="media/image11.jpeg"/><Relationship Id="rId2" Type="http://schemas.openxmlformats.org/officeDocument/2006/relationships/settings" Target="setting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styles" Target="styles.xml"/><Relationship Id="rId6" Type="http://schemas.openxmlformats.org/officeDocument/2006/relationships/hyperlink" Target="http://www.tkqlhce.com/click-8528906-12013950" TargetMode="External"/><Relationship Id="rId11" Type="http://schemas.openxmlformats.org/officeDocument/2006/relationships/hyperlink" Target="http://gingerknots.com/2017/01/29/bobble-tote/tote-3/" TargetMode="External"/><Relationship Id="rId24" Type="http://schemas.openxmlformats.org/officeDocument/2006/relationships/hyperlink" Target="http://gingerknots.com/2017/01/29/bobble-tote/tote-11/" TargetMode="External"/><Relationship Id="rId5" Type="http://schemas.openxmlformats.org/officeDocument/2006/relationships/hyperlink" Target="http://www.michaels.com/dmc-tapesty-needles-13/10326662.html?cm_mmc=Affiliate-_-CJ_Feeds-_-DMC-_-Tapestry%20Needles%2C%2013%20by%20DMC&amp;utm_source=CJ_Feeds&amp;utm_medium=Affiliate&amp;utm_campaign=DMC&amp;utm_term=Tapestry%20Needles%2C%2013%20by%20DMC" TargetMode="External"/><Relationship Id="rId15" Type="http://schemas.openxmlformats.org/officeDocument/2006/relationships/hyperlink" Target="http://gingerknots.com/2017/01/29/bobble-tote/tote-5/" TargetMode="External"/><Relationship Id="rId23" Type="http://schemas.openxmlformats.org/officeDocument/2006/relationships/image" Target="media/image10.jpeg"/><Relationship Id="rId10" Type="http://schemas.openxmlformats.org/officeDocument/2006/relationships/image" Target="media/image2.jpeg"/><Relationship Id="rId19" Type="http://schemas.openxmlformats.org/officeDocument/2006/relationships/hyperlink" Target="http://gingerknots.com/2017/01/29/bobble-tote/tote-7/" TargetMode="External"/><Relationship Id="rId4" Type="http://schemas.openxmlformats.org/officeDocument/2006/relationships/hyperlink" Target="http://www.michaels.com/wool-ease-thick-and-quick-yarn/M10111093.html?cm_mmc=Affiliate-_-CJ_Feeds-_-Lion%20Brand-_-Wool-Ease%20Thick%20&amp;%20Quick%20Yarn%20by%20Lion%20Brand&amp;utm_source=CJ_Feeds&amp;utm_medium=Affiliate&amp;utm_campaign=Lion%20Brand&amp;utm_term=Wool-Ease%20Thick%20&amp;%20Quick%20Yarn%20by%20Lion%20Brand" TargetMode="External"/><Relationship Id="rId9" Type="http://schemas.openxmlformats.org/officeDocument/2006/relationships/hyperlink" Target="http://gingerknots.com/2017/01/29/bobble-tote/tote-2/" TargetMode="External"/><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Janiszewski</dc:creator>
  <cp:keywords/>
  <dc:description/>
  <cp:lastModifiedBy>Lara Janiszewski</cp:lastModifiedBy>
  <cp:revision>3</cp:revision>
  <cp:lastPrinted>2019-06-17T22:13:00Z</cp:lastPrinted>
  <dcterms:created xsi:type="dcterms:W3CDTF">2019-06-17T19:14:00Z</dcterms:created>
  <dcterms:modified xsi:type="dcterms:W3CDTF">2019-06-17T22:16:00Z</dcterms:modified>
</cp:coreProperties>
</file>