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251" w:rsidRDefault="00787251">
      <w:pPr>
        <w:rPr>
          <w:rFonts w:ascii="Adobe Fan Heiti Std B" w:eastAsia="Adobe Fan Heiti Std B" w:hAnsi="Adobe Fan Heiti Std B"/>
          <w:sz w:val="24"/>
          <w:szCs w:val="24"/>
        </w:rPr>
      </w:pPr>
      <w:r w:rsidRPr="00787251">
        <w:rPr>
          <w:rFonts w:ascii="Adobe Fan Heiti Std B" w:eastAsia="Adobe Fan Heiti Std B" w:hAnsi="Adobe Fan Heiti Std B"/>
          <w:sz w:val="24"/>
          <w:szCs w:val="24"/>
        </w:rPr>
        <w:t>LARA SOPHIA LOPES SILVA                             1</w:t>
      </w:r>
      <w:r w:rsidRPr="00787251">
        <w:rPr>
          <w:rFonts w:ascii="Calibri" w:eastAsia="Adobe Fan Heiti Std B" w:hAnsi="Calibri" w:cs="Calibri"/>
          <w:sz w:val="24"/>
          <w:szCs w:val="24"/>
        </w:rPr>
        <w:t>º</w:t>
      </w:r>
      <w:r w:rsidRPr="00787251">
        <w:rPr>
          <w:rFonts w:ascii="Adobe Fan Heiti Std B" w:eastAsia="Adobe Fan Heiti Std B" w:hAnsi="Adobe Fan Heiti Std B"/>
          <w:sz w:val="24"/>
          <w:szCs w:val="24"/>
        </w:rPr>
        <w:t xml:space="preserve"> DS</w:t>
      </w:r>
    </w:p>
    <w:p w:rsidR="00787251" w:rsidRDefault="00787251">
      <w:pPr>
        <w:rPr>
          <w:rFonts w:ascii="Adobe Fan Heiti Std B" w:eastAsia="Adobe Fan Heiti Std B" w:hAnsi="Adobe Fan Heiti Std B"/>
          <w:sz w:val="24"/>
          <w:szCs w:val="24"/>
        </w:rPr>
      </w:pPr>
    </w:p>
    <w:p w:rsidR="00787251" w:rsidRDefault="00787251">
      <w:pPr>
        <w:rPr>
          <w:rFonts w:ascii="Bauhaus 93" w:eastAsia="Adobe Fan Heiti Std B" w:hAnsi="Bauhaus 93"/>
          <w:color w:val="9900FF"/>
          <w:sz w:val="36"/>
          <w:szCs w:val="36"/>
        </w:rPr>
      </w:pPr>
      <w:r w:rsidRPr="00787251">
        <w:rPr>
          <w:rFonts w:ascii="Bauhaus 93" w:eastAsia="Adobe Fan Heiti Std B" w:hAnsi="Bauhaus 93"/>
          <w:color w:val="9900FF"/>
          <w:sz w:val="36"/>
          <w:szCs w:val="36"/>
        </w:rPr>
        <w:t xml:space="preserve">O QUE É </w:t>
      </w:r>
      <w:r>
        <w:rPr>
          <w:rFonts w:ascii="Bauhaus 93" w:eastAsia="Adobe Fan Heiti Std B" w:hAnsi="Bauhaus 93"/>
          <w:color w:val="9900FF"/>
          <w:sz w:val="36"/>
          <w:szCs w:val="36"/>
        </w:rPr>
        <w:t xml:space="preserve">UMA </w:t>
      </w:r>
      <w:r w:rsidRPr="00787251">
        <w:rPr>
          <w:rFonts w:ascii="Bauhaus 93" w:eastAsia="Adobe Fan Heiti Std B" w:hAnsi="Bauhaus 93"/>
          <w:color w:val="9900FF"/>
          <w:sz w:val="36"/>
          <w:szCs w:val="36"/>
        </w:rPr>
        <w:t xml:space="preserve">CHAVE PRIMÁRIA COMPOSTA? </w:t>
      </w:r>
    </w:p>
    <w:p w:rsidR="00787251" w:rsidRDefault="00787251">
      <w:pP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</w:pPr>
      <w:r>
        <w:rPr>
          <w:rFonts w:ascii="Bauhaus 93" w:eastAsia="Adobe Fan Heiti Std B" w:hAnsi="Bauhaus 93"/>
          <w:color w:val="9900FF"/>
          <w:sz w:val="36"/>
          <w:szCs w:val="36"/>
        </w:rPr>
        <w:tab/>
      </w:r>
      <w:r w:rsidRPr="00787251">
        <w:rPr>
          <w:rFonts w:ascii="Arial Rounded MT Bold" w:eastAsia="Adobe Fan Heiti Std B" w:hAnsi="Arial Rounded MT Bold"/>
          <w:color w:val="000000" w:themeColor="text1"/>
          <w:sz w:val="32"/>
          <w:szCs w:val="32"/>
        </w:rPr>
        <w:t>Chave primária composta</w:t>
      </w:r>
      <w: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  <w:t xml:space="preserve"> é formada por mais de um </w:t>
      </w:r>
      <w:proofErr w:type="gramStart"/>
      <w: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  <w:t>campo ,</w:t>
      </w:r>
      <w:proofErr w:type="gramEnd"/>
      <w: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  <w:t xml:space="preserve"> </w:t>
      </w:r>
      <w:bookmarkStart w:id="0" w:name="_GoBack"/>
      <w:bookmarkEnd w:id="0"/>
      <w: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  <w:t>e os valores de cada campo  podem se repetir ,mas a combinação desses valores não.</w:t>
      </w:r>
    </w:p>
    <w:p w:rsidR="00787251" w:rsidRDefault="00787251">
      <w:pP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</w:pPr>
      <w: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  <w:t xml:space="preserve">        Ela deve ser usada quando uma única coluna não é o suficiente para garantir a unicidade dos registros. </w:t>
      </w:r>
    </w:p>
    <w:p w:rsidR="00787251" w:rsidRPr="00787251" w:rsidRDefault="00787251">
      <w:pPr>
        <w:rPr>
          <w:rFonts w:ascii="Arial Rounded MT Bold" w:eastAsia="Adobe Fan Heiti Std B" w:hAnsi="Arial Rounded MT Bold"/>
          <w:color w:val="538135" w:themeColor="accent6" w:themeShade="BF"/>
          <w:sz w:val="32"/>
          <w:szCs w:val="32"/>
        </w:rPr>
      </w:pPr>
      <w:r w:rsidRPr="00787251">
        <w:rPr>
          <w:rFonts w:ascii="Arial Rounded MT Bold" w:eastAsia="Adobe Fan Heiti Std B" w:hAnsi="Arial Rounded MT Bold"/>
          <w:color w:val="538135" w:themeColor="accent6" w:themeShade="BF"/>
          <w:sz w:val="32"/>
          <w:szCs w:val="32"/>
        </w:rPr>
        <w:t>Exemplo:</w:t>
      </w:r>
    </w:p>
    <w:p w:rsidR="00787251" w:rsidRDefault="00787251">
      <w:pP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</w:pPr>
    </w:p>
    <w:p w:rsidR="00787251" w:rsidRDefault="00787251">
      <w:pP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</w:pPr>
    </w:p>
    <w:p w:rsidR="00787251" w:rsidRDefault="00787251">
      <w:pP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6645910" cy="2548858"/>
            <wp:effectExtent l="0" t="0" r="2540" b="4445"/>
            <wp:docPr id="1" name="Imagem 1" descr="Exemplo Chave Composta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o Chave Composta – Consulta B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51" w:rsidRDefault="00787251">
      <w:pP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</w:pPr>
      <w: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  <w:t>Fontes:</w:t>
      </w:r>
    </w:p>
    <w:p w:rsidR="00787251" w:rsidRDefault="00787251">
      <w:pP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</w:pPr>
      <w:hyperlink r:id="rId5" w:history="1">
        <w:r w:rsidRPr="009734A2">
          <w:rPr>
            <w:rStyle w:val="Hyperlink"/>
            <w:rFonts w:ascii="Arial Rounded MT Bold" w:eastAsia="Adobe Fan Heiti Std B" w:hAnsi="Arial Rounded MT Bold"/>
            <w:sz w:val="32"/>
            <w:szCs w:val="32"/>
          </w:rPr>
          <w:t>www.wikipedia.com.br</w:t>
        </w:r>
      </w:hyperlink>
    </w:p>
    <w:p w:rsidR="00787251" w:rsidRPr="00787251" w:rsidRDefault="00787251">
      <w:pP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</w:pPr>
      <w:hyperlink r:id="rId6" w:history="1">
        <w:r w:rsidRPr="009734A2">
          <w:rPr>
            <w:rStyle w:val="Hyperlink"/>
            <w:rFonts w:ascii="Arial Rounded MT Bold" w:eastAsia="Adobe Fan Heiti Std B" w:hAnsi="Arial Rounded MT Bold"/>
            <w:sz w:val="32"/>
            <w:szCs w:val="32"/>
          </w:rPr>
          <w:t>www.linkedim.com</w:t>
        </w:r>
      </w:hyperlink>
      <w:r>
        <w:rPr>
          <w:rFonts w:ascii="Arial Rounded MT Bold" w:eastAsia="Adobe Fan Heiti Std B" w:hAnsi="Arial Rounded MT Bold"/>
          <w:color w:val="000000" w:themeColor="text1"/>
          <w:sz w:val="32"/>
          <w:szCs w:val="32"/>
        </w:rPr>
        <w:t xml:space="preserve"> </w:t>
      </w:r>
    </w:p>
    <w:sectPr w:rsidR="00787251" w:rsidRPr="00787251" w:rsidSect="0078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51"/>
    <w:rsid w:val="002442A7"/>
    <w:rsid w:val="007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FE59"/>
  <w15:chartTrackingRefBased/>
  <w15:docId w15:val="{1EE5D0C1-BF56-4B95-B458-0E20DC59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72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m.com" TargetMode="External"/><Relationship Id="rId5" Type="http://schemas.openxmlformats.org/officeDocument/2006/relationships/hyperlink" Target="http://www.wikipedia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2024-04-26T10:17:00Z</dcterms:created>
  <dcterms:modified xsi:type="dcterms:W3CDTF">2024-04-26T10:28:00Z</dcterms:modified>
</cp:coreProperties>
</file>