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B13E" w14:textId="77777777" w:rsidR="00C242C9" w:rsidRDefault="00C242C9">
      <w:pPr>
        <w:spacing w:before="400" w:after="400"/>
      </w:pPr>
    </w:p>
    <w:p w14:paraId="08015F75" w14:textId="77777777" w:rsidR="00C242C9" w:rsidRDefault="00000000">
      <w:pPr>
        <w:spacing w:before="1200" w:after="100"/>
        <w:jc w:val="center"/>
      </w:pPr>
      <w:r>
        <w:rPr>
          <w:b/>
          <w:bCs/>
          <w:color w:val="0B2545"/>
          <w:sz w:val="72"/>
          <w:szCs w:val="72"/>
        </w:rPr>
        <w:t>TALENT 360</w:t>
      </w:r>
    </w:p>
    <w:p w14:paraId="37B7CD5E" w14:textId="77777777" w:rsidR="00C242C9" w:rsidRDefault="00000000">
      <w:pPr>
        <w:spacing w:after="800"/>
        <w:jc w:val="center"/>
      </w:pPr>
      <w:r>
        <w:rPr>
          <w:i/>
          <w:iCs/>
          <w:color w:val="2BBFA0"/>
          <w:sz w:val="26"/>
          <w:szCs w:val="26"/>
        </w:rPr>
        <w:t>People Management Solutions</w:t>
      </w:r>
    </w:p>
    <w:p w14:paraId="214E5C07" w14:textId="77777777" w:rsidR="00C242C9" w:rsidRDefault="00000000">
      <w:pPr>
        <w:spacing w:before="600" w:after="160"/>
        <w:jc w:val="center"/>
      </w:pPr>
      <w:r>
        <w:rPr>
          <w:color w:val="0B2545"/>
          <w:sz w:val="32"/>
          <w:szCs w:val="32"/>
        </w:rPr>
        <w:t>Technical &amp; Financial Proposal</w:t>
      </w:r>
    </w:p>
    <w:p w14:paraId="562D39F4" w14:textId="77777777" w:rsidR="00C242C9" w:rsidRDefault="00000000">
      <w:pPr>
        <w:spacing w:after="600"/>
        <w:jc w:val="center"/>
      </w:pPr>
      <w:r>
        <w:rPr>
          <w:b/>
          <w:bCs/>
          <w:color w:val="0B2545"/>
          <w:sz w:val="32"/>
          <w:szCs w:val="32"/>
        </w:rPr>
        <w:t>Human Capital Management Services</w:t>
      </w:r>
    </w:p>
    <w:p w14:paraId="20153570" w14:textId="77777777" w:rsidR="00C242C9" w:rsidRDefault="00000000">
      <w:pPr>
        <w:spacing w:after="200"/>
        <w:jc w:val="center"/>
      </w:pPr>
      <w:r>
        <w:rPr>
          <w:i/>
          <w:iCs/>
          <w:color w:val="595959"/>
        </w:rPr>
        <w:t>Comprehensive HCM Partnership Model</w:t>
      </w:r>
    </w:p>
    <w:p w14:paraId="68AFBD76" w14:textId="77777777" w:rsidR="00C242C9" w:rsidRDefault="00000000">
      <w:pPr>
        <w:spacing w:before="600" w:after="80"/>
        <w:jc w:val="center"/>
      </w:pPr>
      <w:r>
        <w:rPr>
          <w:color w:val="595959"/>
        </w:rPr>
        <w:t>Prepared for:</w:t>
      </w:r>
    </w:p>
    <w:p w14:paraId="3904456A" w14:textId="77777777" w:rsidR="00C242C9" w:rsidRDefault="00000000">
      <w:pPr>
        <w:spacing w:before="60" w:after="60" w:line="280" w:lineRule="auto"/>
        <w:jc w:val="center"/>
        <w:rPr>
          <w:b/>
          <w:bCs/>
          <w:color w:val="0B2545"/>
          <w:sz w:val="34"/>
          <w:szCs w:val="34"/>
        </w:rPr>
      </w:pPr>
      <w:r w:rsidRPr="00D23662">
        <w:rPr>
          <w:b/>
          <w:bCs/>
          <w:color w:val="0B2545"/>
          <w:sz w:val="32"/>
          <w:szCs w:val="32"/>
          <w:highlight w:val="yellow"/>
        </w:rPr>
        <w:t>Company Name</w:t>
      </w:r>
    </w:p>
    <w:p w14:paraId="73E7BC69" w14:textId="77777777" w:rsidR="00C242C9" w:rsidRDefault="00000000">
      <w:pPr>
        <w:spacing w:before="200" w:after="40"/>
        <w:jc w:val="center"/>
      </w:pPr>
      <w:r>
        <w:rPr>
          <w:color w:val="595959"/>
          <w:sz w:val="18"/>
          <w:szCs w:val="18"/>
        </w:rPr>
        <w:t xml:space="preserve">Prepared by: Talent </w:t>
      </w:r>
      <w:proofErr w:type="gramStart"/>
      <w:r>
        <w:rPr>
          <w:color w:val="595959"/>
          <w:sz w:val="18"/>
          <w:szCs w:val="18"/>
        </w:rPr>
        <w:t>360  |</w:t>
      </w:r>
      <w:proofErr w:type="gramEnd"/>
      <w:r>
        <w:rPr>
          <w:color w:val="595959"/>
          <w:sz w:val="18"/>
          <w:szCs w:val="18"/>
        </w:rPr>
        <w:t xml:space="preserve">  Confidential</w:t>
      </w:r>
    </w:p>
    <w:p w14:paraId="1C33FE3C" w14:textId="77777777" w:rsidR="00C242C9" w:rsidRDefault="00000000">
      <w:pPr>
        <w:spacing w:after="40"/>
        <w:jc w:val="center"/>
      </w:pPr>
      <w:r>
        <w:rPr>
          <w:color w:val="595959"/>
          <w:sz w:val="18"/>
          <w:szCs w:val="18"/>
        </w:rPr>
        <w:t xml:space="preserve">Date: </w:t>
      </w:r>
      <w:r w:rsidRPr="00D23662">
        <w:rPr>
          <w:color w:val="595959"/>
          <w:sz w:val="18"/>
          <w:szCs w:val="18"/>
          <w:highlight w:val="yellow"/>
        </w:rPr>
        <w:t>Month</w:t>
      </w:r>
      <w:r>
        <w:rPr>
          <w:color w:val="595959"/>
          <w:sz w:val="18"/>
          <w:szCs w:val="18"/>
        </w:rPr>
        <w:t xml:space="preserve"> </w:t>
      </w:r>
      <w:proofErr w:type="gramStart"/>
      <w:r>
        <w:rPr>
          <w:color w:val="595959"/>
          <w:sz w:val="18"/>
          <w:szCs w:val="18"/>
        </w:rPr>
        <w:t>2026  |</w:t>
      </w:r>
      <w:proofErr w:type="gramEnd"/>
      <w:r>
        <w:rPr>
          <w:color w:val="595959"/>
          <w:sz w:val="18"/>
          <w:szCs w:val="18"/>
        </w:rPr>
        <w:t xml:space="preserve">  Version 1.0</w:t>
      </w:r>
    </w:p>
    <w:p w14:paraId="11AD0177" w14:textId="77777777" w:rsidR="00C242C9" w:rsidRDefault="00000000">
      <w:r>
        <w:br w:type="page"/>
      </w:r>
    </w:p>
    <w:p w14:paraId="351DF884" w14:textId="77777777" w:rsidR="00C242C9" w:rsidRDefault="00000000">
      <w:pPr>
        <w:spacing w:before="360" w:after="200"/>
      </w:pPr>
      <w:r>
        <w:rPr>
          <w:b/>
          <w:bCs/>
          <w:color w:val="0B2545"/>
          <w:sz w:val="32"/>
          <w:szCs w:val="32"/>
        </w:rPr>
        <w:lastRenderedPageBreak/>
        <w:t>1. Executive Summary</w:t>
      </w:r>
    </w:p>
    <w:p w14:paraId="59D3A1F7" w14:textId="77777777" w:rsidR="00C242C9" w:rsidRDefault="00000000">
      <w:pPr>
        <w:spacing w:before="80" w:after="80" w:line="320" w:lineRule="auto"/>
      </w:pPr>
      <w:r>
        <w:t>This proposal outlines Talent 360's approach to delivering a comprehensive Human Capital Management (HCM) partnership   built on the foundation that we are not a generic HR vendor, but a dedicated People Management Solutions firm. Talent 360 will function as your fully integrated HR department, taking ownership of all agreed operational HR functions to meet your organizational needs.</w:t>
      </w:r>
    </w:p>
    <w:p w14:paraId="26F95B8C" w14:textId="77777777" w:rsidR="00C242C9" w:rsidRDefault="00000000">
      <w:pPr>
        <w:spacing w:before="80" w:after="80" w:line="320" w:lineRule="auto"/>
      </w:pPr>
      <w:r>
        <w:t xml:space="preserve">Our partnership extends beyond administrative execution. It includes attendance at executive meetings, ongoing management consultancy, and active coordination with all stakeholders   from day one through every operational cycle. The service is delivered through a dedicated People Advisor, supported by a full Head Office team, and a strategic People &amp; Business Partner who ensures continuous alignment between </w:t>
      </w:r>
      <w:proofErr w:type="gramStart"/>
      <w:r>
        <w:t>people</w:t>
      </w:r>
      <w:proofErr w:type="gramEnd"/>
      <w:r>
        <w:t xml:space="preserve"> decisions and business outcomes.</w:t>
      </w:r>
    </w:p>
    <w:p w14:paraId="4739C308" w14:textId="77777777" w:rsidR="00C242C9" w:rsidRDefault="00C242C9">
      <w:pPr>
        <w:spacing w:before="100" w:after="10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66C2EDB0"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DFBD417" w14:textId="77777777" w:rsidR="00C242C9" w:rsidRDefault="00000000">
            <w:pPr>
              <w:spacing w:before="60" w:after="60" w:line="280" w:lineRule="auto"/>
              <w:jc w:val="center"/>
            </w:pPr>
            <w:r>
              <w:rPr>
                <w:b/>
                <w:bCs/>
                <w:color w:val="FFFFFF"/>
              </w:rPr>
              <w:t>Item</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1042317" w14:textId="77777777" w:rsidR="00C242C9" w:rsidRDefault="00000000">
            <w:pPr>
              <w:spacing w:before="60" w:after="60" w:line="280" w:lineRule="auto"/>
              <w:jc w:val="center"/>
            </w:pPr>
            <w:r>
              <w:rPr>
                <w:b/>
                <w:bCs/>
                <w:color w:val="FFFFFF"/>
              </w:rPr>
              <w:t>Details</w:t>
            </w:r>
          </w:p>
        </w:tc>
      </w:tr>
      <w:tr w:rsidR="00C242C9" w14:paraId="7A237161"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F256BF3" w14:textId="77777777" w:rsidR="00C242C9" w:rsidRDefault="00000000">
            <w:pPr>
              <w:spacing w:before="60" w:after="60" w:line="280" w:lineRule="auto"/>
            </w:pPr>
            <w:r>
              <w:rPr>
                <w:b/>
                <w:bCs/>
                <w:sz w:val="20"/>
                <w:szCs w:val="20"/>
              </w:rPr>
              <w:t>Client</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9AB4283" w14:textId="77777777" w:rsidR="00C242C9" w:rsidRPr="00D23662" w:rsidRDefault="00000000">
            <w:pPr>
              <w:spacing w:before="60" w:after="60" w:line="280" w:lineRule="auto"/>
              <w:rPr>
                <w:highlight w:val="yellow"/>
              </w:rPr>
            </w:pPr>
            <w:r w:rsidRPr="00D23662">
              <w:rPr>
                <w:sz w:val="20"/>
                <w:szCs w:val="20"/>
                <w:highlight w:val="yellow"/>
              </w:rPr>
              <w:t>Company Name</w:t>
            </w:r>
          </w:p>
        </w:tc>
      </w:tr>
      <w:tr w:rsidR="00C242C9" w14:paraId="2C2D8BCD"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3CC1959E" w14:textId="77777777" w:rsidR="00C242C9" w:rsidRDefault="00000000">
            <w:pPr>
              <w:spacing w:before="60" w:after="60" w:line="280" w:lineRule="auto"/>
            </w:pPr>
            <w:r>
              <w:rPr>
                <w:b/>
                <w:bCs/>
                <w:color w:val="FFFFFF"/>
                <w:sz w:val="20"/>
                <w:szCs w:val="20"/>
              </w:rPr>
              <w:t>Engagement Type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995A025" w14:textId="77777777" w:rsidR="00C242C9" w:rsidRDefault="00000000">
            <w:pPr>
              <w:spacing w:before="60" w:after="60" w:line="280" w:lineRule="auto"/>
            </w:pPr>
            <w:r>
              <w:rPr>
                <w:color w:val="FFFFFF"/>
                <w:sz w:val="20"/>
                <w:szCs w:val="20"/>
              </w:rPr>
              <w:t>Monthly retainer Full HCM service</w:t>
            </w:r>
          </w:p>
        </w:tc>
      </w:tr>
      <w:tr w:rsidR="00C242C9" w14:paraId="1C7857A6"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A590193" w14:textId="77777777" w:rsidR="00C242C9" w:rsidRDefault="00000000">
            <w:pPr>
              <w:spacing w:before="60" w:after="60" w:line="280" w:lineRule="auto"/>
            </w:pPr>
            <w:r>
              <w:rPr>
                <w:b/>
                <w:bCs/>
                <w:sz w:val="20"/>
                <w:szCs w:val="20"/>
              </w:rPr>
              <w:t>Service Scope</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39E56E4" w14:textId="77777777" w:rsidR="00C242C9" w:rsidRDefault="00000000">
            <w:pPr>
              <w:spacing w:before="60" w:after="60" w:line="280" w:lineRule="auto"/>
            </w:pPr>
            <w:r w:rsidRPr="00D23662">
              <w:rPr>
                <w:sz w:val="20"/>
                <w:szCs w:val="20"/>
                <w:highlight w:val="yellow"/>
              </w:rPr>
              <w:t>Recruitment &amp; Selection | Onboarding | Benefits | Performance Management | Employee Relations | Compensation | Personnel Administration.</w:t>
            </w:r>
          </w:p>
        </w:tc>
      </w:tr>
      <w:tr w:rsidR="00C242C9" w14:paraId="594B439B"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FC747A8" w14:textId="77777777" w:rsidR="00C242C9" w:rsidRDefault="00000000">
            <w:pPr>
              <w:spacing w:before="60" w:after="60" w:line="280" w:lineRule="auto"/>
              <w:rPr>
                <w:color w:val="FFFFFF"/>
              </w:rPr>
            </w:pPr>
            <w:r>
              <w:rPr>
                <w:b/>
                <w:bCs/>
                <w:color w:val="FFFFFF"/>
                <w:sz w:val="20"/>
                <w:szCs w:val="20"/>
              </w:rPr>
              <w:t>Engagement Duration</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B14D565" w14:textId="77777777" w:rsidR="00C242C9" w:rsidRDefault="00000000">
            <w:pPr>
              <w:spacing w:before="60" w:after="60" w:line="280" w:lineRule="auto"/>
              <w:rPr>
                <w:color w:val="FFFFFF"/>
              </w:rPr>
            </w:pPr>
            <w:r>
              <w:rPr>
                <w:color w:val="FFFFFF"/>
                <w:sz w:val="20"/>
                <w:szCs w:val="20"/>
              </w:rPr>
              <w:t>One-year renewable</w:t>
            </w:r>
          </w:p>
        </w:tc>
      </w:tr>
      <w:tr w:rsidR="00C242C9" w14:paraId="77ABE919"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76D68D3" w14:textId="77777777" w:rsidR="00C242C9" w:rsidRDefault="00000000">
            <w:pPr>
              <w:spacing w:before="60" w:after="60" w:line="280" w:lineRule="auto"/>
            </w:pPr>
            <w:r>
              <w:rPr>
                <w:b/>
                <w:bCs/>
                <w:sz w:val="20"/>
                <w:szCs w:val="20"/>
              </w:rPr>
              <w:t>Service Team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B5B467B" w14:textId="77777777" w:rsidR="00C242C9" w:rsidRDefault="00000000">
            <w:pPr>
              <w:spacing w:before="60" w:after="60" w:line="280" w:lineRule="auto"/>
            </w:pPr>
            <w:r>
              <w:rPr>
                <w:sz w:val="20"/>
                <w:szCs w:val="20"/>
              </w:rPr>
              <w:t>Dedicated People Advisor + People &amp; Business Partner + Head Office Support</w:t>
            </w:r>
          </w:p>
        </w:tc>
      </w:tr>
      <w:tr w:rsidR="00C242C9" w14:paraId="1A59A8BD"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91A4D36" w14:textId="77777777" w:rsidR="00C242C9" w:rsidRDefault="00000000">
            <w:pPr>
              <w:spacing w:before="60" w:after="60" w:line="280" w:lineRule="auto"/>
            </w:pPr>
            <w:r>
              <w:rPr>
                <w:b/>
                <w:bCs/>
                <w:color w:val="FFFFFF"/>
                <w:sz w:val="20"/>
                <w:szCs w:val="20"/>
              </w:rPr>
              <w:t>Language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110BE1A" w14:textId="77777777" w:rsidR="00C242C9" w:rsidRDefault="00000000">
            <w:pPr>
              <w:spacing w:before="60" w:after="60" w:line="280" w:lineRule="auto"/>
            </w:pPr>
            <w:r>
              <w:rPr>
                <w:color w:val="FFFFFF"/>
                <w:sz w:val="20"/>
                <w:szCs w:val="20"/>
              </w:rPr>
              <w:t>English and Arabic for all documents and correspondence per client preference</w:t>
            </w:r>
          </w:p>
        </w:tc>
      </w:tr>
    </w:tbl>
    <w:p w14:paraId="7CAB2476" w14:textId="77777777" w:rsidR="00C242C9" w:rsidRDefault="00000000">
      <w:r>
        <w:br w:type="page"/>
      </w:r>
    </w:p>
    <w:p w14:paraId="4CA2BFD9" w14:textId="77777777" w:rsidR="00C242C9" w:rsidRDefault="00000000">
      <w:pPr>
        <w:spacing w:before="360" w:after="200"/>
      </w:pPr>
      <w:r>
        <w:rPr>
          <w:b/>
          <w:bCs/>
          <w:color w:val="0B2545"/>
          <w:sz w:val="32"/>
          <w:szCs w:val="32"/>
        </w:rPr>
        <w:lastRenderedPageBreak/>
        <w:t>2. Talent 360 Engagement Approach</w:t>
      </w:r>
    </w:p>
    <w:p w14:paraId="1AA6C0C6" w14:textId="77777777" w:rsidR="00C242C9" w:rsidRDefault="00000000">
      <w:pPr>
        <w:spacing w:before="80" w:after="80" w:line="320" w:lineRule="auto"/>
      </w:pPr>
      <w:r>
        <w:t>Throughout this engagement, Talent 360 will act as your dedicated HR partner responsible for all agreed people management functions and operational deliverables from contract signature onward. Our role goes beyond document delivery. It means being present, engaged, and accountable at every level of the organization.</w:t>
      </w:r>
    </w:p>
    <w:p w14:paraId="0A3E36B6" w14:textId="77777777" w:rsidR="00C242C9" w:rsidRDefault="00000000">
      <w:pPr>
        <w:spacing w:before="260" w:after="140"/>
      </w:pPr>
      <w:r>
        <w:rPr>
          <w:b/>
          <w:bCs/>
          <w:color w:val="0B2545"/>
          <w:sz w:val="26"/>
          <w:szCs w:val="26"/>
        </w:rPr>
        <w:t>Stakeholder Communication &amp; Coordination</w:t>
      </w:r>
    </w:p>
    <w:p w14:paraId="0FC5A23C" w14:textId="77777777" w:rsidR="00C242C9" w:rsidRDefault="00000000">
      <w:pPr>
        <w:spacing w:before="80" w:after="80" w:line="320" w:lineRule="auto"/>
      </w:pPr>
      <w:r>
        <w:t>Talent 360 will provide overall integration and coordination of all contract requirements, interfacing directly with your leadership, HR team, department heads, and relevant managers throughout the engagement. The assigned team will follow these key communication protocols:</w:t>
      </w:r>
    </w:p>
    <w:p w14:paraId="2BEDA187" w14:textId="77777777" w:rsidR="00C242C9" w:rsidRDefault="00000000">
      <w:pPr>
        <w:numPr>
          <w:ilvl w:val="0"/>
          <w:numId w:val="1"/>
        </w:numPr>
        <w:pBdr>
          <w:top w:val="nil"/>
          <w:left w:val="nil"/>
          <w:bottom w:val="nil"/>
          <w:right w:val="nil"/>
          <w:between w:val="nil"/>
        </w:pBdr>
        <w:spacing w:before="60" w:after="60" w:line="300" w:lineRule="auto"/>
      </w:pPr>
      <w:r>
        <w:rPr>
          <w:color w:val="000000"/>
        </w:rPr>
        <w:t>Facilitate open and collaborative communications between Talent 360 and all stakeholder levels within your organization.</w:t>
      </w:r>
    </w:p>
    <w:p w14:paraId="565A87B1" w14:textId="77777777" w:rsidR="00C242C9" w:rsidRDefault="00000000">
      <w:pPr>
        <w:numPr>
          <w:ilvl w:val="0"/>
          <w:numId w:val="1"/>
        </w:numPr>
        <w:pBdr>
          <w:top w:val="nil"/>
          <w:left w:val="nil"/>
          <w:bottom w:val="nil"/>
          <w:right w:val="nil"/>
          <w:between w:val="nil"/>
        </w:pBdr>
        <w:spacing w:before="60" w:after="60" w:line="300" w:lineRule="auto"/>
      </w:pPr>
      <w:r>
        <w:rPr>
          <w:color w:val="000000"/>
        </w:rPr>
        <w:t>Conduct structured and effective meetings with employees, Heads of Departments, and management at each operational phase.</w:t>
      </w:r>
    </w:p>
    <w:p w14:paraId="6A146E5C" w14:textId="77777777" w:rsidR="00C242C9" w:rsidRDefault="00000000">
      <w:pPr>
        <w:numPr>
          <w:ilvl w:val="0"/>
          <w:numId w:val="1"/>
        </w:numPr>
        <w:pBdr>
          <w:top w:val="nil"/>
          <w:left w:val="nil"/>
          <w:bottom w:val="nil"/>
          <w:right w:val="nil"/>
          <w:between w:val="nil"/>
        </w:pBdr>
        <w:spacing w:before="60" w:after="60" w:line="300" w:lineRule="auto"/>
      </w:pPr>
      <w:r>
        <w:rPr>
          <w:color w:val="000000"/>
        </w:rPr>
        <w:t>Resolve issues promptly</w:t>
      </w:r>
      <w:r>
        <w:t xml:space="preserve">, </w:t>
      </w:r>
      <w:r>
        <w:rPr>
          <w:color w:val="000000"/>
        </w:rPr>
        <w:t>escalating to the Project Director and the relevant client sponsor without delay.</w:t>
      </w:r>
    </w:p>
    <w:p w14:paraId="2CDAB031" w14:textId="77777777" w:rsidR="00C242C9" w:rsidRDefault="00000000">
      <w:pPr>
        <w:numPr>
          <w:ilvl w:val="0"/>
          <w:numId w:val="1"/>
        </w:numPr>
        <w:pBdr>
          <w:top w:val="nil"/>
          <w:left w:val="nil"/>
          <w:bottom w:val="nil"/>
          <w:right w:val="nil"/>
          <w:between w:val="nil"/>
        </w:pBdr>
        <w:spacing w:before="60" w:after="60" w:line="300" w:lineRule="auto"/>
      </w:pPr>
      <w:proofErr w:type="gramStart"/>
      <w:r>
        <w:rPr>
          <w:color w:val="000000"/>
        </w:rPr>
        <w:t>Maintain an open communication channel with management at all times</w:t>
      </w:r>
      <w:proofErr w:type="gramEnd"/>
      <w:r>
        <w:rPr>
          <w:color w:val="000000"/>
        </w:rPr>
        <w:t>, ensuring proper delivery of organizational goals and immediate visibility into any operational risks.</w:t>
      </w:r>
    </w:p>
    <w:p w14:paraId="5CA60970" w14:textId="77777777" w:rsidR="00C242C9" w:rsidRDefault="00000000">
      <w:r>
        <w:br w:type="page"/>
      </w:r>
    </w:p>
    <w:p w14:paraId="68C4EC05" w14:textId="77777777" w:rsidR="00C242C9" w:rsidRDefault="00000000">
      <w:pPr>
        <w:spacing w:before="360" w:after="200"/>
      </w:pPr>
      <w:r w:rsidRPr="00D23662">
        <w:rPr>
          <w:b/>
          <w:bCs/>
          <w:color w:val="0B2545"/>
          <w:sz w:val="32"/>
          <w:szCs w:val="32"/>
          <w:highlight w:val="yellow"/>
        </w:rPr>
        <w:lastRenderedPageBreak/>
        <w:t>3. Scope of Work</w:t>
      </w:r>
    </w:p>
    <w:p w14:paraId="659F6FF4" w14:textId="77777777" w:rsidR="00C242C9" w:rsidRDefault="00000000">
      <w:pPr>
        <w:spacing w:before="80" w:after="80" w:line="320" w:lineRule="auto"/>
      </w:pPr>
      <w:r>
        <w:t>The engagement covers eight integrated HR operational functions that work as a single system. Each function clearly defines Talent 360's role, the client's role, and the expected deliverables   ensuring complete transparency and clear accountability from day one.</w:t>
      </w:r>
    </w:p>
    <w:p w14:paraId="3096D250" w14:textId="77777777" w:rsidR="00C242C9" w:rsidRDefault="00C242C9">
      <w:pPr>
        <w:spacing w:before="120" w:after="120"/>
      </w:pPr>
    </w:p>
    <w:p w14:paraId="250F0568" w14:textId="77777777" w:rsidR="00C242C9" w:rsidRDefault="00000000">
      <w:pPr>
        <w:spacing w:before="260" w:after="140"/>
      </w:pPr>
      <w:r>
        <w:rPr>
          <w:b/>
          <w:bCs/>
          <w:color w:val="0B2545"/>
          <w:sz w:val="26"/>
          <w:szCs w:val="26"/>
        </w:rPr>
        <w:t>3.1 Recruitment &amp; Selection – (</w:t>
      </w:r>
      <w:r w:rsidRPr="00D23662">
        <w:rPr>
          <w:b/>
          <w:bCs/>
          <w:color w:val="0B2545"/>
          <w:sz w:val="26"/>
          <w:szCs w:val="26"/>
          <w:highlight w:val="yellow"/>
        </w:rPr>
        <w:t>10</w:t>
      </w:r>
      <w:r>
        <w:rPr>
          <w:b/>
          <w:bCs/>
          <w:color w:val="0B2545"/>
          <w:sz w:val="26"/>
          <w:szCs w:val="26"/>
        </w:rPr>
        <w:t xml:space="preserve"> Positions During </w:t>
      </w:r>
      <w:proofErr w:type="gramStart"/>
      <w:r>
        <w:rPr>
          <w:b/>
          <w:bCs/>
          <w:color w:val="0B2545"/>
          <w:sz w:val="26"/>
          <w:szCs w:val="26"/>
        </w:rPr>
        <w:t>The</w:t>
      </w:r>
      <w:proofErr w:type="gramEnd"/>
      <w:r>
        <w:rPr>
          <w:b/>
          <w:bCs/>
          <w:color w:val="0B2545"/>
          <w:sz w:val="26"/>
          <w:szCs w:val="26"/>
        </w:rPr>
        <w:t xml:space="preserve"> Contract)</w:t>
      </w:r>
    </w:p>
    <w:p w14:paraId="4C4F1F0D" w14:textId="77777777" w:rsidR="00C242C9" w:rsidRDefault="00000000">
      <w:pPr>
        <w:spacing w:before="80" w:after="80" w:line="320" w:lineRule="auto"/>
      </w:pPr>
      <w:r>
        <w:t>Talent 360 manages the full recruitment cycle   from manpower planning through candidate onboarding   leveraging our extensive recruitment channels and dedicated recruitment website.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4E4C761E"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2671F60"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92B5DB3"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FB65BDE"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1EF2433" w14:textId="77777777" w:rsidR="00C242C9" w:rsidRDefault="00000000">
            <w:pPr>
              <w:spacing w:before="60" w:after="60" w:line="280" w:lineRule="auto"/>
              <w:jc w:val="center"/>
            </w:pPr>
            <w:r>
              <w:rPr>
                <w:b/>
                <w:bCs/>
                <w:color w:val="FFFFFF"/>
              </w:rPr>
              <w:t>Deliverables</w:t>
            </w:r>
          </w:p>
        </w:tc>
      </w:tr>
      <w:tr w:rsidR="00C242C9" w14:paraId="4591E44A"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65C4294" w14:textId="77777777" w:rsidR="00C242C9" w:rsidRDefault="00000000">
            <w:pPr>
              <w:spacing w:before="60" w:after="60" w:line="280" w:lineRule="auto"/>
            </w:pPr>
            <w:r>
              <w:rPr>
                <w:b/>
                <w:bCs/>
                <w:sz w:val="20"/>
                <w:szCs w:val="20"/>
              </w:rPr>
              <w:t>Recruitment &amp; Selection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C7304E6" w14:textId="77777777" w:rsidR="00C242C9" w:rsidRDefault="00000000">
            <w:pPr>
              <w:spacing w:before="60" w:after="60" w:line="280" w:lineRule="auto"/>
            </w:pPr>
            <w:r>
              <w:rPr>
                <w:sz w:val="19"/>
                <w:szCs w:val="19"/>
              </w:rPr>
              <w:t>Plan manpower needs; consult on market salary and benefits for open positions; manage the entire recruitment process from attracting candidates, screening resumes, conducting interviews, and issuing offer letters; send thank-you emails to rejected candidates.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38FE34A" w14:textId="77777777" w:rsidR="00C242C9" w:rsidRDefault="00000000">
            <w:pPr>
              <w:spacing w:before="60" w:after="60" w:line="280" w:lineRule="auto"/>
            </w:pPr>
            <w:r>
              <w:rPr>
                <w:sz w:val="19"/>
                <w:szCs w:val="19"/>
              </w:rPr>
              <w:t>Share open vacancy profiles; approve salary ranges and selection criteria; participate in final interviews; provide cultural and organizational priorities context.</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20F71EA" w14:textId="77777777" w:rsidR="00C242C9" w:rsidRDefault="00000000">
            <w:pPr>
              <w:spacing w:before="60" w:after="60" w:line="280" w:lineRule="auto"/>
            </w:pPr>
            <w:r>
              <w:rPr>
                <w:sz w:val="19"/>
                <w:szCs w:val="19"/>
              </w:rPr>
              <w:t>Manpower plan; approved offer letters; closed-position candidate file</w:t>
            </w:r>
          </w:p>
        </w:tc>
      </w:tr>
    </w:tbl>
    <w:p w14:paraId="08EFD343" w14:textId="77777777" w:rsidR="00C242C9" w:rsidRDefault="00C242C9">
      <w:pPr>
        <w:spacing w:before="120" w:after="120"/>
      </w:pPr>
    </w:p>
    <w:p w14:paraId="738865C9" w14:textId="77777777" w:rsidR="00C242C9" w:rsidRDefault="00000000">
      <w:pPr>
        <w:spacing w:before="260" w:after="140"/>
      </w:pPr>
      <w:r>
        <w:rPr>
          <w:b/>
          <w:bCs/>
          <w:color w:val="0B2545"/>
          <w:sz w:val="26"/>
          <w:szCs w:val="26"/>
        </w:rPr>
        <w:t>3.2 Employee Onboarding</w:t>
      </w:r>
    </w:p>
    <w:p w14:paraId="52B5D5EA" w14:textId="77777777" w:rsidR="00C242C9" w:rsidRDefault="00000000">
      <w:pPr>
        <w:spacing w:before="80" w:after="80" w:line="320" w:lineRule="auto"/>
      </w:pPr>
      <w:r>
        <w:t>The People Advisor ensures a smooth integration of new hires into your operating environment through a structured orientation checklist and approved induction sessions.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79524A08"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4DC62A1"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5C06E31"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2500E04"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4367C7B" w14:textId="77777777" w:rsidR="00C242C9" w:rsidRDefault="00000000">
            <w:pPr>
              <w:spacing w:before="60" w:after="60" w:line="280" w:lineRule="auto"/>
              <w:jc w:val="center"/>
            </w:pPr>
            <w:r>
              <w:rPr>
                <w:b/>
                <w:bCs/>
                <w:color w:val="FFFFFF"/>
              </w:rPr>
              <w:t>Deliverables</w:t>
            </w:r>
          </w:p>
        </w:tc>
      </w:tr>
      <w:tr w:rsidR="00C242C9" w14:paraId="0C66A691"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4EEFC75" w14:textId="77777777" w:rsidR="00C242C9" w:rsidRDefault="00000000">
            <w:pPr>
              <w:spacing w:before="60" w:after="60" w:line="280" w:lineRule="auto"/>
            </w:pPr>
            <w:r>
              <w:rPr>
                <w:b/>
                <w:bCs/>
                <w:sz w:val="20"/>
                <w:szCs w:val="20"/>
              </w:rPr>
              <w:t>Onboarding</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F57EF8B" w14:textId="77777777" w:rsidR="00C242C9" w:rsidRDefault="00000000">
            <w:pPr>
              <w:spacing w:before="60" w:after="60" w:line="280" w:lineRule="auto"/>
            </w:pPr>
            <w:r>
              <w:rPr>
                <w:sz w:val="19"/>
                <w:szCs w:val="19"/>
              </w:rPr>
              <w:t>Coordinate new hire requirements with other departments; prepare a detailed orientation checklist; conduct induction and welcome sessions; complete all hiring documents in line with regulations.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8D7593" w14:textId="77777777" w:rsidR="00C242C9" w:rsidRDefault="00000000">
            <w:pPr>
              <w:spacing w:before="60" w:after="60" w:line="280" w:lineRule="auto"/>
            </w:pPr>
            <w:r>
              <w:rPr>
                <w:sz w:val="19"/>
                <w:szCs w:val="19"/>
              </w:rPr>
              <w:t>Provide detailed role brief to Talent 360; make line managers available for induction sessions; approve final orientation checklist.</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CE44637" w14:textId="77777777" w:rsidR="00C242C9" w:rsidRDefault="00000000">
            <w:pPr>
              <w:spacing w:before="60" w:after="60" w:line="280" w:lineRule="auto"/>
            </w:pPr>
            <w:r>
              <w:rPr>
                <w:sz w:val="19"/>
                <w:szCs w:val="19"/>
              </w:rPr>
              <w:t>Approved orientation checklist; complete new-hire file; weekly onboarding report</w:t>
            </w:r>
          </w:p>
        </w:tc>
      </w:tr>
    </w:tbl>
    <w:p w14:paraId="5910C272" w14:textId="77777777" w:rsidR="00C242C9" w:rsidRDefault="00C242C9">
      <w:pPr>
        <w:spacing w:before="120" w:after="120"/>
      </w:pPr>
    </w:p>
    <w:p w14:paraId="73006AF9" w14:textId="77777777" w:rsidR="00C242C9" w:rsidRDefault="00C242C9">
      <w:pPr>
        <w:spacing w:before="120" w:after="120"/>
      </w:pPr>
    </w:p>
    <w:p w14:paraId="7214D14F" w14:textId="77777777" w:rsidR="00C242C9" w:rsidRDefault="00000000">
      <w:pPr>
        <w:spacing w:before="260" w:after="140"/>
      </w:pPr>
      <w:r>
        <w:rPr>
          <w:b/>
          <w:bCs/>
          <w:color w:val="0B2545"/>
          <w:sz w:val="26"/>
          <w:szCs w:val="26"/>
        </w:rPr>
        <w:lastRenderedPageBreak/>
        <w:t>3.3 Benefits Administration</w:t>
      </w:r>
    </w:p>
    <w:p w14:paraId="23AEB179" w14:textId="77777777" w:rsidR="00C242C9" w:rsidRDefault="00000000">
      <w:pPr>
        <w:spacing w:before="80" w:after="80" w:line="320" w:lineRule="auto"/>
      </w:pPr>
      <w:r>
        <w:t>Benefits programs are managed within the approved budget, with a focus on an effective mix of monetary and non-monetary benefits that reinforce employee loyalty and retention.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00638240"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FDB267A"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5600704"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FF9DF20"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FF18AB8" w14:textId="77777777" w:rsidR="00C242C9" w:rsidRDefault="00000000">
            <w:pPr>
              <w:spacing w:before="60" w:after="60" w:line="280" w:lineRule="auto"/>
              <w:jc w:val="center"/>
            </w:pPr>
            <w:r>
              <w:rPr>
                <w:b/>
                <w:bCs/>
                <w:color w:val="FFFFFF"/>
              </w:rPr>
              <w:t>Deliverables</w:t>
            </w:r>
          </w:p>
        </w:tc>
      </w:tr>
      <w:tr w:rsidR="00C242C9" w14:paraId="6E147CAD"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48876B8" w14:textId="77777777" w:rsidR="00C242C9" w:rsidRDefault="00000000">
            <w:pPr>
              <w:spacing w:before="60" w:after="60" w:line="280" w:lineRule="auto"/>
            </w:pPr>
            <w:r>
              <w:rPr>
                <w:b/>
                <w:bCs/>
                <w:sz w:val="20"/>
                <w:szCs w:val="20"/>
              </w:rPr>
              <w:t>Benefits</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23F1D6F" w14:textId="77777777" w:rsidR="00C242C9" w:rsidRDefault="00000000">
            <w:pPr>
              <w:spacing w:before="60" w:after="60" w:line="280" w:lineRule="auto"/>
            </w:pPr>
            <w:r>
              <w:rPr>
                <w:sz w:val="19"/>
                <w:szCs w:val="19"/>
              </w:rPr>
              <w:t xml:space="preserve">Establish and manage employee </w:t>
            </w:r>
            <w:proofErr w:type="gramStart"/>
            <w:r>
              <w:rPr>
                <w:sz w:val="19"/>
                <w:szCs w:val="19"/>
              </w:rPr>
              <w:t>benefits program</w:t>
            </w:r>
            <w:proofErr w:type="gramEnd"/>
            <w:r>
              <w:rPr>
                <w:sz w:val="19"/>
                <w:szCs w:val="19"/>
              </w:rPr>
              <w:t xml:space="preserve"> within the approved budget; manage medical insurance program and claims; administer monetary and non-monetary employee benefits and align them with performance policies.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A58C9BB" w14:textId="77777777" w:rsidR="00C242C9" w:rsidRDefault="00000000">
            <w:pPr>
              <w:spacing w:before="60" w:after="60" w:line="280" w:lineRule="auto"/>
            </w:pPr>
            <w:r>
              <w:rPr>
                <w:sz w:val="19"/>
                <w:szCs w:val="19"/>
              </w:rPr>
              <w:t>Approve annual benefits budget; select insurance providers; approve internal benefits policy.</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B3FEA83" w14:textId="77777777" w:rsidR="00C242C9" w:rsidRDefault="00000000">
            <w:pPr>
              <w:spacing w:before="60" w:after="60" w:line="280" w:lineRule="auto"/>
            </w:pPr>
            <w:r>
              <w:rPr>
                <w:sz w:val="19"/>
                <w:szCs w:val="19"/>
              </w:rPr>
              <w:t>Employee benefits handbook; monthly insurance claims report; approved benefits policy</w:t>
            </w:r>
          </w:p>
        </w:tc>
      </w:tr>
    </w:tbl>
    <w:p w14:paraId="22FFF7EE" w14:textId="77777777" w:rsidR="00C242C9" w:rsidRDefault="00C242C9">
      <w:pPr>
        <w:spacing w:before="120" w:after="120"/>
      </w:pPr>
    </w:p>
    <w:p w14:paraId="50D71B55" w14:textId="77777777" w:rsidR="00C242C9" w:rsidRDefault="00000000">
      <w:pPr>
        <w:spacing w:before="260" w:after="140"/>
      </w:pPr>
      <w:r>
        <w:rPr>
          <w:b/>
          <w:bCs/>
          <w:color w:val="0B2545"/>
          <w:sz w:val="26"/>
          <w:szCs w:val="26"/>
        </w:rPr>
        <w:t>3.4 Performance Management</w:t>
      </w:r>
    </w:p>
    <w:p w14:paraId="67407CB8" w14:textId="77777777" w:rsidR="00C242C9" w:rsidRDefault="00000000">
      <w:pPr>
        <w:spacing w:before="80" w:after="80" w:line="320" w:lineRule="auto"/>
      </w:pPr>
      <w:r>
        <w:t xml:space="preserve">We manage the full performance cycle from </w:t>
      </w:r>
      <w:proofErr w:type="gramStart"/>
      <w:r>
        <w:t>goal-setting</w:t>
      </w:r>
      <w:proofErr w:type="gramEnd"/>
      <w:r>
        <w:t xml:space="preserve"> through exit interviews, producing periodic reports that surface trends and development opportunities.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6C5F7CA0"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FFD8DD0"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D363EC7"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5132672"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AB6A833" w14:textId="77777777" w:rsidR="00C242C9" w:rsidRDefault="00000000">
            <w:pPr>
              <w:spacing w:before="60" w:after="60" w:line="280" w:lineRule="auto"/>
              <w:jc w:val="center"/>
            </w:pPr>
            <w:r>
              <w:rPr>
                <w:b/>
                <w:bCs/>
                <w:color w:val="FFFFFF"/>
              </w:rPr>
              <w:t>Deliverables</w:t>
            </w:r>
          </w:p>
        </w:tc>
      </w:tr>
      <w:tr w:rsidR="00C242C9" w14:paraId="466E6831"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63CE6A2" w14:textId="77777777" w:rsidR="00C242C9" w:rsidRDefault="00000000">
            <w:pPr>
              <w:spacing w:before="60" w:after="60" w:line="280" w:lineRule="auto"/>
            </w:pPr>
            <w:r>
              <w:rPr>
                <w:b/>
                <w:bCs/>
                <w:sz w:val="20"/>
                <w:szCs w:val="20"/>
              </w:rPr>
              <w:t>Performance Management</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968ACE5" w14:textId="77777777" w:rsidR="00C242C9" w:rsidRDefault="00000000">
            <w:pPr>
              <w:spacing w:before="60" w:after="60" w:line="280" w:lineRule="auto"/>
            </w:pPr>
            <w:r>
              <w:rPr>
                <w:sz w:val="19"/>
                <w:szCs w:val="19"/>
              </w:rPr>
              <w:t>Conduct quarterly and monthly evaluations; manage appraisal and career development programs; run employee satisfaction and engagement surveys; prepare and update performance tracking reports; conduct exit interviews.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FBD9114" w14:textId="77777777" w:rsidR="00C242C9" w:rsidRDefault="00000000">
            <w:pPr>
              <w:spacing w:before="60" w:after="60" w:line="280" w:lineRule="auto"/>
            </w:pPr>
            <w:r>
              <w:rPr>
                <w:sz w:val="19"/>
                <w:szCs w:val="19"/>
              </w:rPr>
              <w:t xml:space="preserve">Approve evaluation framework; provide performance </w:t>
            </w:r>
            <w:proofErr w:type="gramStart"/>
            <w:r>
              <w:rPr>
                <w:sz w:val="19"/>
                <w:szCs w:val="19"/>
              </w:rPr>
              <w:t>inputs</w:t>
            </w:r>
            <w:proofErr w:type="gramEnd"/>
            <w:r>
              <w:rPr>
                <w:sz w:val="19"/>
                <w:szCs w:val="19"/>
              </w:rPr>
              <w:t xml:space="preserve"> from line managers; respond to improvement recommendations.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6737578" w14:textId="77777777" w:rsidR="00C242C9" w:rsidRDefault="00000000">
            <w:pPr>
              <w:spacing w:before="60" w:after="60" w:line="280" w:lineRule="auto"/>
            </w:pPr>
            <w:r>
              <w:rPr>
                <w:sz w:val="19"/>
                <w:szCs w:val="19"/>
              </w:rPr>
              <w:t>Quarterly performance report; employee engagement survey report; exit interview trends report</w:t>
            </w:r>
          </w:p>
        </w:tc>
      </w:tr>
    </w:tbl>
    <w:p w14:paraId="149FF359" w14:textId="77777777" w:rsidR="00C242C9" w:rsidRDefault="00C242C9">
      <w:pPr>
        <w:spacing w:before="120" w:after="120"/>
      </w:pPr>
    </w:p>
    <w:p w14:paraId="5747651D" w14:textId="77777777" w:rsidR="00C242C9" w:rsidRDefault="00C242C9">
      <w:pPr>
        <w:spacing w:before="260" w:after="140"/>
        <w:rPr>
          <w:b/>
          <w:bCs/>
          <w:color w:val="0B2545"/>
          <w:sz w:val="26"/>
          <w:szCs w:val="26"/>
        </w:rPr>
      </w:pPr>
    </w:p>
    <w:p w14:paraId="68FEE3D2" w14:textId="77777777" w:rsidR="00C242C9" w:rsidRDefault="00C242C9">
      <w:pPr>
        <w:spacing w:before="260" w:after="140"/>
        <w:rPr>
          <w:b/>
          <w:bCs/>
          <w:color w:val="0B2545"/>
          <w:sz w:val="26"/>
          <w:szCs w:val="26"/>
        </w:rPr>
      </w:pPr>
    </w:p>
    <w:p w14:paraId="1576EAC6" w14:textId="77777777" w:rsidR="00C242C9" w:rsidRDefault="00C242C9">
      <w:pPr>
        <w:spacing w:before="260" w:after="140"/>
        <w:rPr>
          <w:b/>
          <w:bCs/>
          <w:color w:val="0B2545"/>
          <w:sz w:val="26"/>
          <w:szCs w:val="26"/>
        </w:rPr>
      </w:pPr>
    </w:p>
    <w:p w14:paraId="0E196E99" w14:textId="77777777" w:rsidR="00C242C9" w:rsidRDefault="00C242C9">
      <w:pPr>
        <w:spacing w:before="260" w:after="140"/>
        <w:rPr>
          <w:b/>
          <w:bCs/>
          <w:color w:val="0B2545"/>
          <w:sz w:val="26"/>
          <w:szCs w:val="26"/>
        </w:rPr>
      </w:pPr>
    </w:p>
    <w:p w14:paraId="00B48DB2" w14:textId="77777777" w:rsidR="00C242C9" w:rsidRDefault="00C242C9">
      <w:pPr>
        <w:spacing w:before="260" w:after="140"/>
        <w:rPr>
          <w:b/>
          <w:bCs/>
          <w:color w:val="0B2545"/>
          <w:sz w:val="26"/>
          <w:szCs w:val="26"/>
        </w:rPr>
      </w:pPr>
    </w:p>
    <w:p w14:paraId="29AC9C4A" w14:textId="77777777" w:rsidR="00C242C9" w:rsidRDefault="00000000">
      <w:pPr>
        <w:spacing w:before="260" w:after="140"/>
      </w:pPr>
      <w:r>
        <w:rPr>
          <w:b/>
          <w:bCs/>
          <w:color w:val="0B2545"/>
          <w:sz w:val="26"/>
          <w:szCs w:val="26"/>
        </w:rPr>
        <w:lastRenderedPageBreak/>
        <w:t>3.5 Employee Relations Management</w:t>
      </w:r>
    </w:p>
    <w:p w14:paraId="5DF48651" w14:textId="77777777" w:rsidR="00C242C9" w:rsidRDefault="00000000">
      <w:pPr>
        <w:spacing w:before="80" w:after="80" w:line="320" w:lineRule="auto"/>
      </w:pPr>
      <w:r>
        <w:t>We sustain a positive working environment through mediation, conflict resolution, and the development of policies and programs that elevate employee engagement and loyalty.</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2650EE5D"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8D1C90D"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31ABE01"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3F814BD"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F40718C" w14:textId="77777777" w:rsidR="00C242C9" w:rsidRDefault="00000000">
            <w:pPr>
              <w:spacing w:before="60" w:after="60" w:line="280" w:lineRule="auto"/>
              <w:jc w:val="center"/>
            </w:pPr>
            <w:r>
              <w:rPr>
                <w:b/>
                <w:bCs/>
                <w:color w:val="FFFFFF"/>
              </w:rPr>
              <w:t>Deliverables</w:t>
            </w:r>
          </w:p>
        </w:tc>
      </w:tr>
      <w:tr w:rsidR="00C242C9" w14:paraId="622886E8"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9D52BD9" w14:textId="77777777" w:rsidR="00C242C9" w:rsidRDefault="00000000">
            <w:pPr>
              <w:spacing w:before="60" w:after="60" w:line="280" w:lineRule="auto"/>
            </w:pPr>
            <w:r>
              <w:rPr>
                <w:b/>
                <w:bCs/>
                <w:sz w:val="20"/>
                <w:szCs w:val="20"/>
              </w:rPr>
              <w:t>Employee Relations</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1FFD0F0" w14:textId="77777777" w:rsidR="00C242C9" w:rsidRDefault="00000000">
            <w:pPr>
              <w:spacing w:before="60" w:after="60" w:line="280" w:lineRule="auto"/>
            </w:pPr>
            <w:r>
              <w:rPr>
                <w:sz w:val="19"/>
                <w:szCs w:val="19"/>
              </w:rPr>
              <w:t>Mediate and resolve conflicts; develop policies that promote a positive work environment; provide guidance and support to employees; conduct investigations into complaints; develop recognition programs and team-building activities.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DFF6E5D" w14:textId="77777777" w:rsidR="00C242C9" w:rsidRDefault="00000000">
            <w:pPr>
              <w:spacing w:before="60" w:after="60" w:line="280" w:lineRule="auto"/>
            </w:pPr>
            <w:r>
              <w:rPr>
                <w:sz w:val="19"/>
                <w:szCs w:val="19"/>
              </w:rPr>
              <w:t>Escalate critical cases to Talent 360 immediately; approve disciplinary actions; sponsor workplace culture initiatives.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39C432" w14:textId="77777777" w:rsidR="00C242C9" w:rsidRDefault="00000000">
            <w:pPr>
              <w:spacing w:before="60" w:after="60" w:line="280" w:lineRule="auto"/>
            </w:pPr>
            <w:r>
              <w:rPr>
                <w:sz w:val="19"/>
                <w:szCs w:val="19"/>
              </w:rPr>
              <w:t>Employee relations policy; monthly open / closed cases report; workplace culture initiatives plan</w:t>
            </w:r>
          </w:p>
        </w:tc>
      </w:tr>
    </w:tbl>
    <w:p w14:paraId="47CC5CD4" w14:textId="77777777" w:rsidR="00C242C9" w:rsidRDefault="00C242C9">
      <w:pPr>
        <w:spacing w:before="120" w:after="120"/>
      </w:pPr>
    </w:p>
    <w:p w14:paraId="06121619" w14:textId="77777777" w:rsidR="00C242C9" w:rsidRDefault="00000000">
      <w:pPr>
        <w:spacing w:before="260" w:after="140"/>
      </w:pPr>
      <w:r>
        <w:rPr>
          <w:b/>
          <w:bCs/>
          <w:color w:val="0B2545"/>
          <w:sz w:val="26"/>
          <w:szCs w:val="26"/>
        </w:rPr>
        <w:t>3.6 Compensation Administration</w:t>
      </w:r>
    </w:p>
    <w:p w14:paraId="7EE671D4" w14:textId="77777777" w:rsidR="00C242C9" w:rsidRDefault="00000000">
      <w:pPr>
        <w:spacing w:before="80" w:after="80" w:line="320" w:lineRule="auto"/>
      </w:pPr>
      <w:r>
        <w:t xml:space="preserve">We manage the full monthly payroll cycle with precision, ensuring full compliance with the </w:t>
      </w:r>
      <w:proofErr w:type="gramStart"/>
      <w:r>
        <w:t>Governmental requirements</w:t>
      </w:r>
      <w:proofErr w:type="gramEnd"/>
      <w:r>
        <w:t xml:space="preserve"> and regulatory requirements.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35A3EF01"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9A9CD6C"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23A885E"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A8E59B7"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214739C" w14:textId="77777777" w:rsidR="00C242C9" w:rsidRDefault="00000000">
            <w:pPr>
              <w:spacing w:before="60" w:after="60" w:line="280" w:lineRule="auto"/>
              <w:jc w:val="center"/>
            </w:pPr>
            <w:r>
              <w:rPr>
                <w:b/>
                <w:bCs/>
                <w:color w:val="FFFFFF"/>
              </w:rPr>
              <w:t>Deliverables</w:t>
            </w:r>
          </w:p>
        </w:tc>
      </w:tr>
      <w:tr w:rsidR="00C242C9" w14:paraId="4339D52C"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D14D034" w14:textId="77777777" w:rsidR="00C242C9" w:rsidRDefault="00000000">
            <w:pPr>
              <w:spacing w:before="60" w:after="60" w:line="280" w:lineRule="auto"/>
            </w:pPr>
            <w:r>
              <w:rPr>
                <w:b/>
                <w:bCs/>
                <w:sz w:val="20"/>
                <w:szCs w:val="20"/>
              </w:rPr>
              <w:t>Compensation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28448BC" w14:textId="77777777" w:rsidR="00C242C9" w:rsidRDefault="00000000">
            <w:pPr>
              <w:spacing w:before="60" w:after="60" w:line="280" w:lineRule="auto"/>
            </w:pPr>
            <w:r>
              <w:rPr>
                <w:sz w:val="19"/>
                <w:szCs w:val="19"/>
              </w:rPr>
              <w:t xml:space="preserve">Manage monthly payroll </w:t>
            </w:r>
            <w:proofErr w:type="gramStart"/>
            <w:r>
              <w:rPr>
                <w:sz w:val="19"/>
                <w:szCs w:val="19"/>
              </w:rPr>
              <w:t>inputs</w:t>
            </w:r>
            <w:proofErr w:type="gramEnd"/>
            <w:r>
              <w:rPr>
                <w:sz w:val="19"/>
                <w:szCs w:val="19"/>
              </w:rPr>
              <w:t xml:space="preserve"> including allowances and expenses; apply deductions and overtime policies; prepare tax and social insurance reports; track regulatory updates.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7E7393A" w14:textId="77777777" w:rsidR="00C242C9" w:rsidRDefault="00000000">
            <w:pPr>
              <w:spacing w:before="60" w:after="60" w:line="280" w:lineRule="auto"/>
            </w:pPr>
            <w:r>
              <w:rPr>
                <w:sz w:val="19"/>
                <w:szCs w:val="19"/>
              </w:rPr>
              <w:t>Approve monthly payroll register; provide monthly adjustments (attendance, overtime, deductions); execute bank transfers on time.</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C8B333F" w14:textId="77777777" w:rsidR="00C242C9" w:rsidRDefault="00000000">
            <w:pPr>
              <w:spacing w:before="60" w:after="60" w:line="280" w:lineRule="auto"/>
            </w:pPr>
            <w:r>
              <w:rPr>
                <w:sz w:val="19"/>
                <w:szCs w:val="19"/>
              </w:rPr>
              <w:t>Monthly payroll register; tax compliance reports; monthly adjustments summary</w:t>
            </w:r>
          </w:p>
        </w:tc>
      </w:tr>
    </w:tbl>
    <w:p w14:paraId="1CB3D84C" w14:textId="77777777" w:rsidR="00C242C9" w:rsidRDefault="00C242C9">
      <w:pPr>
        <w:spacing w:before="120" w:after="120"/>
      </w:pPr>
    </w:p>
    <w:p w14:paraId="3A7D90E2" w14:textId="77777777" w:rsidR="00C242C9" w:rsidRDefault="00C242C9">
      <w:pPr>
        <w:spacing w:before="260" w:after="140"/>
        <w:rPr>
          <w:b/>
          <w:bCs/>
          <w:color w:val="0B2545"/>
          <w:sz w:val="26"/>
          <w:szCs w:val="26"/>
        </w:rPr>
      </w:pPr>
    </w:p>
    <w:p w14:paraId="7E2C0D8F" w14:textId="77777777" w:rsidR="00C242C9" w:rsidRDefault="00C242C9">
      <w:pPr>
        <w:spacing w:before="260" w:after="140"/>
        <w:rPr>
          <w:b/>
          <w:bCs/>
          <w:color w:val="0B2545"/>
          <w:sz w:val="26"/>
          <w:szCs w:val="26"/>
        </w:rPr>
      </w:pPr>
    </w:p>
    <w:p w14:paraId="7B111085" w14:textId="77777777" w:rsidR="00C242C9" w:rsidRDefault="00C242C9">
      <w:pPr>
        <w:spacing w:before="260" w:after="140"/>
        <w:rPr>
          <w:b/>
          <w:bCs/>
          <w:color w:val="0B2545"/>
          <w:sz w:val="26"/>
          <w:szCs w:val="26"/>
        </w:rPr>
      </w:pPr>
    </w:p>
    <w:p w14:paraId="58B3BBF8" w14:textId="77777777" w:rsidR="00C242C9" w:rsidRDefault="00C242C9">
      <w:pPr>
        <w:spacing w:before="260" w:after="140"/>
        <w:rPr>
          <w:b/>
          <w:bCs/>
          <w:color w:val="0B2545"/>
          <w:sz w:val="26"/>
          <w:szCs w:val="26"/>
        </w:rPr>
      </w:pPr>
    </w:p>
    <w:p w14:paraId="023F0A77" w14:textId="77777777" w:rsidR="00C242C9" w:rsidRDefault="00C242C9">
      <w:pPr>
        <w:spacing w:before="260" w:after="140"/>
        <w:rPr>
          <w:b/>
          <w:bCs/>
          <w:color w:val="0B2545"/>
          <w:sz w:val="26"/>
          <w:szCs w:val="26"/>
        </w:rPr>
      </w:pPr>
    </w:p>
    <w:p w14:paraId="478123E3" w14:textId="77777777" w:rsidR="00C242C9" w:rsidRDefault="00C242C9">
      <w:pPr>
        <w:spacing w:before="260" w:after="140"/>
        <w:rPr>
          <w:b/>
          <w:bCs/>
          <w:color w:val="0B2545"/>
          <w:sz w:val="26"/>
          <w:szCs w:val="26"/>
        </w:rPr>
      </w:pPr>
    </w:p>
    <w:p w14:paraId="404A9F32" w14:textId="77777777" w:rsidR="00C242C9" w:rsidRDefault="00000000">
      <w:pPr>
        <w:spacing w:before="260" w:after="140"/>
      </w:pPr>
      <w:r>
        <w:rPr>
          <w:b/>
          <w:bCs/>
          <w:color w:val="0B2545"/>
          <w:sz w:val="26"/>
          <w:szCs w:val="26"/>
        </w:rPr>
        <w:lastRenderedPageBreak/>
        <w:t>3.7 Personnel Administration</w:t>
      </w:r>
    </w:p>
    <w:p w14:paraId="09CA28F2" w14:textId="77777777" w:rsidR="00C242C9" w:rsidRDefault="00000000">
      <w:pPr>
        <w:spacing w:before="80" w:after="80" w:line="320" w:lineRule="auto"/>
      </w:pPr>
      <w:r>
        <w:t>We manage the full employee lifecycle in line with Egypt Labor Law, maintaining a centralized documentation system that ensures compliance and audit-readiness at any moment.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0F464D88"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916EFB"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55B6D54"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F7DD056"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8AE3C26" w14:textId="77777777" w:rsidR="00C242C9" w:rsidRDefault="00000000">
            <w:pPr>
              <w:spacing w:before="60" w:after="60" w:line="280" w:lineRule="auto"/>
              <w:jc w:val="center"/>
            </w:pPr>
            <w:r>
              <w:rPr>
                <w:b/>
                <w:bCs/>
                <w:color w:val="FFFFFF"/>
              </w:rPr>
              <w:t>Deliverables</w:t>
            </w:r>
          </w:p>
        </w:tc>
      </w:tr>
      <w:tr w:rsidR="00C242C9" w14:paraId="7310FC63"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17191813" w14:textId="77777777" w:rsidR="00C242C9" w:rsidRDefault="00000000">
            <w:pPr>
              <w:spacing w:before="60" w:after="60" w:line="280" w:lineRule="auto"/>
            </w:pPr>
            <w:r>
              <w:rPr>
                <w:b/>
                <w:bCs/>
                <w:sz w:val="20"/>
                <w:szCs w:val="20"/>
              </w:rPr>
              <w:t>Personnel Administration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8BD5730" w14:textId="77777777" w:rsidR="00C242C9" w:rsidRDefault="00000000">
            <w:pPr>
              <w:spacing w:before="60" w:after="60" w:line="280" w:lineRule="auto"/>
            </w:pPr>
            <w:r>
              <w:rPr>
                <w:sz w:val="19"/>
                <w:szCs w:val="19"/>
              </w:rPr>
              <w:t>Manage employee information and records; maintain organized employee filing system, attendance and leave records; issue and renew contracts and manage social insurance fees; represent the company before government authorities; ensure compliance with labor regulations.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2C68E73" w14:textId="77777777" w:rsidR="00C242C9" w:rsidRDefault="00000000">
            <w:pPr>
              <w:spacing w:before="60" w:after="60" w:line="280" w:lineRule="auto"/>
            </w:pPr>
            <w:r>
              <w:rPr>
                <w:sz w:val="19"/>
                <w:szCs w:val="19"/>
              </w:rPr>
              <w:t>Approve contracts before issuance; provide official employee documents; formally authorize Talent 360 to represent the company before government bodies.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653AC98" w14:textId="77777777" w:rsidR="00C242C9" w:rsidRDefault="00000000">
            <w:pPr>
              <w:spacing w:before="60" w:after="60" w:line="280" w:lineRule="auto"/>
            </w:pPr>
            <w:r>
              <w:rPr>
                <w:sz w:val="19"/>
                <w:szCs w:val="19"/>
              </w:rPr>
              <w:t>Complete employee file per staff member; monthly regulatory compliance report; up-to-date leave register</w:t>
            </w:r>
          </w:p>
        </w:tc>
      </w:tr>
    </w:tbl>
    <w:p w14:paraId="6DAF5281" w14:textId="77777777" w:rsidR="00C242C9" w:rsidRDefault="00000000">
      <w:pPr>
        <w:spacing w:before="360" w:after="200"/>
      </w:pPr>
      <w:r>
        <w:rPr>
          <w:b/>
          <w:bCs/>
          <w:color w:val="0B2545"/>
          <w:sz w:val="32"/>
          <w:szCs w:val="32"/>
        </w:rPr>
        <w:t>4. Service Delivery Team</w:t>
      </w:r>
    </w:p>
    <w:p w14:paraId="79FD1878" w14:textId="77777777" w:rsidR="00C242C9" w:rsidRDefault="00000000">
      <w:pPr>
        <w:spacing w:before="80" w:after="80" w:line="320" w:lineRule="auto"/>
      </w:pPr>
      <w:r>
        <w:t>We assign a multi-disciplinary team to your organization, designed to deliver consistent HR service quality throughout the engagement. The team is supported by Talent 360's wider practice   over 80 HR consultants and proven experience across more than 230 clients in KSA, Egypt, and the wider GCC.</w:t>
      </w:r>
    </w:p>
    <w:p w14:paraId="7DA0AC4D" w14:textId="77777777" w:rsidR="00C242C9" w:rsidRDefault="00C242C9">
      <w:pPr>
        <w:spacing w:before="100"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3C661412"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7FEF7CB" w14:textId="77777777" w:rsidR="00C242C9" w:rsidRDefault="00000000">
            <w:pPr>
              <w:spacing w:before="60" w:after="60" w:line="280" w:lineRule="auto"/>
              <w:jc w:val="center"/>
            </w:pPr>
            <w:r>
              <w:rPr>
                <w:b/>
                <w:bCs/>
                <w:color w:val="FFFFFF"/>
              </w:rPr>
              <w:t>Role</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74D6ED" w14:textId="77777777" w:rsidR="00C242C9" w:rsidRDefault="00000000">
            <w:pPr>
              <w:spacing w:before="60" w:after="60" w:line="280" w:lineRule="auto"/>
              <w:jc w:val="center"/>
            </w:pPr>
            <w:r>
              <w:rPr>
                <w:b/>
                <w:bCs/>
                <w:color w:val="FFFFFF"/>
              </w:rPr>
              <w:t>Responsibility</w:t>
            </w:r>
          </w:p>
        </w:tc>
      </w:tr>
      <w:tr w:rsidR="00C242C9" w14:paraId="36826200"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31CC571" w14:textId="77777777" w:rsidR="00C242C9" w:rsidRDefault="00000000">
            <w:pPr>
              <w:spacing w:before="60" w:after="60" w:line="280" w:lineRule="auto"/>
            </w:pPr>
            <w:r>
              <w:rPr>
                <w:b/>
                <w:bCs/>
                <w:sz w:val="20"/>
                <w:szCs w:val="20"/>
              </w:rPr>
              <w:t>People &amp; Business Partner</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1CF3DCA" w14:textId="77777777" w:rsidR="00C242C9" w:rsidRDefault="00000000">
            <w:pPr>
              <w:spacing w:before="60" w:after="60" w:line="280" w:lineRule="auto"/>
            </w:pPr>
            <w:r>
              <w:rPr>
                <w:sz w:val="20"/>
                <w:szCs w:val="20"/>
              </w:rPr>
              <w:t>Strategic partner ensuring alignment between HR decisions and business goals, leading the annual HR plan, and reporting performance to executive leadership.</w:t>
            </w:r>
          </w:p>
        </w:tc>
      </w:tr>
      <w:tr w:rsidR="00C242C9" w14:paraId="3EF25C5B"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2F657F7" w14:textId="77777777" w:rsidR="00C242C9" w:rsidRDefault="00000000">
            <w:pPr>
              <w:spacing w:before="60" w:after="60" w:line="280" w:lineRule="auto"/>
            </w:pPr>
            <w:r>
              <w:rPr>
                <w:b/>
                <w:bCs/>
                <w:color w:val="FFFFFF"/>
                <w:sz w:val="20"/>
                <w:szCs w:val="20"/>
              </w:rPr>
              <w:t>Dedicated People Advisor</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F9980E2" w14:textId="77777777" w:rsidR="00C242C9" w:rsidRDefault="00000000">
            <w:pPr>
              <w:spacing w:before="60" w:after="60" w:line="280" w:lineRule="auto"/>
            </w:pPr>
            <w:r>
              <w:rPr>
                <w:color w:val="FFFFFF"/>
                <w:sz w:val="20"/>
                <w:szCs w:val="20"/>
              </w:rPr>
              <w:t>Day-to-day operational owner responsible for delivering all agreed services and serving as the primary point of contact for your team.</w:t>
            </w:r>
          </w:p>
        </w:tc>
      </w:tr>
      <w:tr w:rsidR="00C242C9" w14:paraId="656647BE"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2CDEB71" w14:textId="77777777" w:rsidR="00C242C9" w:rsidRDefault="00000000">
            <w:pPr>
              <w:spacing w:before="60" w:after="60" w:line="280" w:lineRule="auto"/>
              <w:rPr>
                <w:b/>
                <w:bCs/>
                <w:sz w:val="20"/>
                <w:szCs w:val="20"/>
              </w:rPr>
            </w:pPr>
            <w:r>
              <w:rPr>
                <w:b/>
                <w:bCs/>
                <w:sz w:val="20"/>
                <w:szCs w:val="20"/>
              </w:rPr>
              <w:t>People Operations team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0CE4CD4" w14:textId="77777777" w:rsidR="00C242C9" w:rsidRDefault="00000000">
            <w:pPr>
              <w:spacing w:before="60" w:after="60" w:line="280" w:lineRule="auto"/>
              <w:rPr>
                <w:sz w:val="20"/>
                <w:szCs w:val="20"/>
              </w:rPr>
            </w:pPr>
            <w:r>
              <w:rPr>
                <w:sz w:val="20"/>
                <w:szCs w:val="20"/>
              </w:rPr>
              <w:t>Manages the payroll cycle, tax compliance, and coordination of insurance and benefits programs.</w:t>
            </w:r>
          </w:p>
        </w:tc>
      </w:tr>
      <w:tr w:rsidR="00C242C9" w14:paraId="2CEE5CC1" w14:textId="77777777">
        <w:tc>
          <w:tcPr>
            <w:tcW w:w="280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1FDB1EFD" w14:textId="77777777" w:rsidR="00C242C9" w:rsidRDefault="00000000">
            <w:pPr>
              <w:spacing w:before="60" w:after="60" w:line="280" w:lineRule="auto"/>
            </w:pPr>
            <w:r>
              <w:rPr>
                <w:b/>
                <w:bCs/>
                <w:sz w:val="20"/>
                <w:szCs w:val="20"/>
              </w:rPr>
              <w:t xml:space="preserve">Head </w:t>
            </w:r>
            <w:proofErr w:type="gramStart"/>
            <w:r>
              <w:rPr>
                <w:b/>
                <w:bCs/>
                <w:sz w:val="20"/>
                <w:szCs w:val="20"/>
              </w:rPr>
              <w:t xml:space="preserve">Office </w:t>
            </w:r>
            <w:r>
              <w:rPr>
                <w:sz w:val="20"/>
                <w:szCs w:val="20"/>
              </w:rPr>
              <w:t xml:space="preserve"> </w:t>
            </w:r>
            <w:r>
              <w:rPr>
                <w:b/>
                <w:bCs/>
                <w:sz w:val="20"/>
                <w:szCs w:val="20"/>
              </w:rPr>
              <w:t>Support</w:t>
            </w:r>
            <w:proofErr w:type="gramEnd"/>
            <w:r>
              <w:rPr>
                <w:b/>
                <w:bCs/>
                <w:sz w:val="20"/>
                <w:szCs w:val="20"/>
              </w:rPr>
              <w:t xml:space="preserve"> Team</w:t>
            </w:r>
          </w:p>
        </w:tc>
        <w:tc>
          <w:tcPr>
            <w:tcW w:w="656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34409705" w14:textId="77777777" w:rsidR="00C242C9" w:rsidRDefault="00000000">
            <w:pPr>
              <w:spacing w:before="60" w:after="60" w:line="280" w:lineRule="auto"/>
            </w:pPr>
            <w:r>
              <w:rPr>
                <w:sz w:val="20"/>
                <w:szCs w:val="20"/>
              </w:rPr>
              <w:t>Integrated support layer providing frameworks, tools, market benchmarks, and sector expertise to your assigned team.</w:t>
            </w:r>
          </w:p>
        </w:tc>
      </w:tr>
    </w:tbl>
    <w:p w14:paraId="4F692BF5" w14:textId="77777777" w:rsidR="00C242C9" w:rsidRDefault="00000000">
      <w:r>
        <w:br w:type="page"/>
      </w:r>
    </w:p>
    <w:p w14:paraId="10C839A9" w14:textId="77777777" w:rsidR="00C242C9" w:rsidRDefault="00000000">
      <w:pPr>
        <w:spacing w:before="360" w:after="200"/>
      </w:pPr>
      <w:r>
        <w:rPr>
          <w:b/>
          <w:bCs/>
          <w:color w:val="0B2545"/>
          <w:sz w:val="32"/>
          <w:szCs w:val="32"/>
        </w:rPr>
        <w:lastRenderedPageBreak/>
        <w:t>5. Why Talent 360</w:t>
      </w:r>
    </w:p>
    <w:p w14:paraId="6C58D232" w14:textId="77777777" w:rsidR="00C242C9" w:rsidRDefault="00000000">
      <w:pPr>
        <w:spacing w:before="80" w:after="80" w:line="320" w:lineRule="auto"/>
      </w:pPr>
      <w:r>
        <w:t>Talent 360 is a specialized People Management Solutions firm, not a generic HR vendor. We design people management systems that combine commercial grounding, operational depth, and readiness for adoption by the leadership teams that will use them daily.</w:t>
      </w:r>
    </w:p>
    <w:p w14:paraId="2684C525" w14:textId="77777777" w:rsidR="00C242C9" w:rsidRDefault="00C242C9">
      <w:pPr>
        <w:spacing w:before="100" w:after="1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52F71CB7"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E8BF561" w14:textId="77777777" w:rsidR="00C242C9" w:rsidRDefault="00000000">
            <w:pPr>
              <w:spacing w:before="60" w:after="60" w:line="280" w:lineRule="auto"/>
              <w:jc w:val="center"/>
            </w:pPr>
            <w:r>
              <w:rPr>
                <w:b/>
                <w:bCs/>
                <w:color w:val="FFFFFF"/>
              </w:rPr>
              <w:t>Differentiator</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A517B61" w14:textId="77777777" w:rsidR="00C242C9" w:rsidRDefault="00000000">
            <w:pPr>
              <w:spacing w:before="60" w:after="60" w:line="280" w:lineRule="auto"/>
              <w:jc w:val="center"/>
            </w:pPr>
            <w:r>
              <w:rPr>
                <w:b/>
                <w:bCs/>
                <w:color w:val="FFFFFF"/>
              </w:rPr>
              <w:t>What It Means for You</w:t>
            </w:r>
          </w:p>
        </w:tc>
      </w:tr>
      <w:tr w:rsidR="00C242C9" w14:paraId="25F0B2DC"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D158892" w14:textId="77777777" w:rsidR="00C242C9" w:rsidRDefault="00000000">
            <w:pPr>
              <w:spacing w:before="60" w:after="60" w:line="280" w:lineRule="auto"/>
            </w:pPr>
            <w:r>
              <w:rPr>
                <w:b/>
                <w:bCs/>
                <w:sz w:val="20"/>
                <w:szCs w:val="20"/>
              </w:rPr>
              <w:t>A Specialized People Management Solutions Firm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E253F0C" w14:textId="77777777" w:rsidR="00C242C9" w:rsidRDefault="00000000">
            <w:pPr>
              <w:spacing w:before="60" w:after="60" w:line="280" w:lineRule="auto"/>
            </w:pPr>
            <w:r>
              <w:rPr>
                <w:sz w:val="20"/>
                <w:szCs w:val="20"/>
              </w:rPr>
              <w:t>Talent 360 is not a traditional HR outsourcing vendor   we are a specialized People Management Solutions firm with expertise spanning strategic workforce planning to daily operations. This difference shows up in the quality of people decisions we help you make.</w:t>
            </w:r>
          </w:p>
        </w:tc>
      </w:tr>
      <w:tr w:rsidR="00C242C9" w14:paraId="101D5C3A"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E0A735F" w14:textId="77777777" w:rsidR="00C242C9" w:rsidRDefault="00000000">
            <w:pPr>
              <w:spacing w:before="60" w:after="60" w:line="280" w:lineRule="auto"/>
            </w:pPr>
            <w:r>
              <w:rPr>
                <w:b/>
                <w:bCs/>
                <w:color w:val="FFFFFF"/>
                <w:sz w:val="20"/>
                <w:szCs w:val="20"/>
              </w:rPr>
              <w:t>Integrated Partnership   Not Fragmented Services</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1F8C800" w14:textId="77777777" w:rsidR="00C242C9" w:rsidRDefault="00000000">
            <w:pPr>
              <w:spacing w:before="60" w:after="60" w:line="280" w:lineRule="auto"/>
            </w:pPr>
            <w:r>
              <w:rPr>
                <w:color w:val="FFFFFF"/>
                <w:sz w:val="20"/>
                <w:szCs w:val="20"/>
              </w:rPr>
              <w:t>A dedicated advisor, a strategic business partner, a specialized People operations team, and Head Office support all under one contract. No subcontractors, no coordination gaps, no conflicting deliverables.</w:t>
            </w:r>
          </w:p>
        </w:tc>
      </w:tr>
      <w:tr w:rsidR="00C242C9" w14:paraId="54C07702"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167E7B3" w14:textId="77777777" w:rsidR="00C242C9" w:rsidRDefault="00000000">
            <w:pPr>
              <w:spacing w:before="60" w:after="60" w:line="280" w:lineRule="auto"/>
            </w:pPr>
            <w:r>
              <w:rPr>
                <w:b/>
                <w:bCs/>
                <w:sz w:val="20"/>
                <w:szCs w:val="20"/>
              </w:rPr>
              <w:t>Cost Optimization of Up to 45%</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1A309492" w14:textId="77777777" w:rsidR="00C242C9" w:rsidRDefault="00000000">
            <w:pPr>
              <w:spacing w:before="60" w:after="60" w:line="280" w:lineRule="auto"/>
            </w:pPr>
            <w:r>
              <w:rPr>
                <w:sz w:val="20"/>
                <w:szCs w:val="20"/>
              </w:rPr>
              <w:t>Reduce HR operating expenses by up to 45% compared to building an in-house team, eliminating multiple salaries, while maintaining the same operational efficiency through a specialized outsourced model.</w:t>
            </w:r>
          </w:p>
        </w:tc>
      </w:tr>
      <w:tr w:rsidR="00C242C9" w14:paraId="263598B5"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6A27CFC" w14:textId="77777777" w:rsidR="00C242C9" w:rsidRDefault="00000000">
            <w:pPr>
              <w:spacing w:before="60" w:after="60" w:line="280" w:lineRule="auto"/>
            </w:pPr>
            <w:r>
              <w:rPr>
                <w:b/>
                <w:bCs/>
                <w:color w:val="FFFFFF"/>
                <w:sz w:val="20"/>
                <w:szCs w:val="20"/>
              </w:rPr>
              <w:t>Continuity &amp; Advisor Replacement Guarantee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52A1DA03" w14:textId="77777777" w:rsidR="00C242C9" w:rsidRDefault="00000000">
            <w:pPr>
              <w:spacing w:before="60" w:after="60" w:line="280" w:lineRule="auto"/>
            </w:pPr>
            <w:r>
              <w:rPr>
                <w:color w:val="FFFFFF"/>
                <w:sz w:val="20"/>
                <w:szCs w:val="20"/>
              </w:rPr>
              <w:t>If your assigned People Advisor needs to be replaced for any reason, we guarantee a structured replacement within 30 days, with full handover and zero disruption. This is a contractual commitment, not a marketing promise.</w:t>
            </w:r>
          </w:p>
        </w:tc>
      </w:tr>
      <w:tr w:rsidR="00C242C9" w14:paraId="15186C14"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13015A4" w14:textId="77777777" w:rsidR="00C242C9" w:rsidRDefault="00000000">
            <w:pPr>
              <w:spacing w:before="60" w:after="60" w:line="280" w:lineRule="auto"/>
            </w:pPr>
            <w:r>
              <w:rPr>
                <w:b/>
                <w:bCs/>
                <w:sz w:val="20"/>
                <w:szCs w:val="20"/>
              </w:rPr>
              <w:t>Scalable &amp; Flexible Model</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CBB3621" w14:textId="77777777" w:rsidR="00C242C9" w:rsidRDefault="00000000">
            <w:pPr>
              <w:spacing w:before="60" w:after="60" w:line="280" w:lineRule="auto"/>
            </w:pPr>
            <w:r>
              <w:rPr>
                <w:sz w:val="20"/>
                <w:szCs w:val="20"/>
              </w:rPr>
              <w:t>Our on-demand framework allows you to scale resources up or down as your business evolves without the cost or complexity of permanent hiring. We grow with you, not against you.</w:t>
            </w:r>
          </w:p>
        </w:tc>
      </w:tr>
      <w:tr w:rsidR="00C242C9" w14:paraId="5F0252D2"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4F6F7CE" w14:textId="77777777" w:rsidR="00C242C9" w:rsidRDefault="00000000">
            <w:pPr>
              <w:spacing w:before="60" w:after="60" w:line="280" w:lineRule="auto"/>
              <w:rPr>
                <w:color w:val="FFFFFF"/>
              </w:rPr>
            </w:pPr>
            <w:r>
              <w:rPr>
                <w:b/>
                <w:bCs/>
                <w:color w:val="FFFFFF"/>
                <w:sz w:val="20"/>
                <w:szCs w:val="20"/>
              </w:rPr>
              <w:t>Proven Track Record</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18D910B" w14:textId="77777777" w:rsidR="00C242C9" w:rsidRDefault="00000000">
            <w:pPr>
              <w:spacing w:before="60" w:after="60" w:line="280" w:lineRule="auto"/>
              <w:rPr>
                <w:color w:val="FFFFFF"/>
              </w:rPr>
            </w:pPr>
            <w:r>
              <w:rPr>
                <w:color w:val="FFFFFF"/>
                <w:sz w:val="20"/>
                <w:szCs w:val="20"/>
              </w:rPr>
              <w:t xml:space="preserve">Over 80+ HR consultants. More than 300 clients across more than 30 industries in KSA, Egypt, and the GCC. We understand the </w:t>
            </w:r>
            <w:proofErr w:type="gramStart"/>
            <w:r>
              <w:rPr>
                <w:color w:val="FFFFFF"/>
                <w:sz w:val="20"/>
                <w:szCs w:val="20"/>
              </w:rPr>
              <w:t>talent dynamics</w:t>
            </w:r>
            <w:proofErr w:type="gramEnd"/>
            <w:r>
              <w:rPr>
                <w:color w:val="FFFFFF"/>
                <w:sz w:val="20"/>
                <w:szCs w:val="20"/>
              </w:rPr>
              <w:t>, regulatory environment, and organizational culture in which your business operates.</w:t>
            </w:r>
          </w:p>
        </w:tc>
      </w:tr>
      <w:tr w:rsidR="00C242C9" w14:paraId="4550F683" w14:textId="77777777">
        <w:tc>
          <w:tcPr>
            <w:tcW w:w="280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77303DFE" w14:textId="77777777" w:rsidR="00C242C9" w:rsidRDefault="00000000">
            <w:pPr>
              <w:spacing w:before="60" w:after="60" w:line="280" w:lineRule="auto"/>
            </w:pPr>
            <w:r>
              <w:rPr>
                <w:b/>
                <w:bCs/>
                <w:sz w:val="20"/>
                <w:szCs w:val="20"/>
              </w:rPr>
              <w:t>Comprehensive Hassle-Free Management</w:t>
            </w:r>
          </w:p>
        </w:tc>
        <w:tc>
          <w:tcPr>
            <w:tcW w:w="656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10C73535" w14:textId="77777777" w:rsidR="00C242C9" w:rsidRDefault="00000000">
            <w:pPr>
              <w:spacing w:before="60" w:after="60" w:line="280" w:lineRule="auto"/>
            </w:pPr>
            <w:r>
              <w:rPr>
                <w:sz w:val="20"/>
                <w:szCs w:val="20"/>
              </w:rPr>
              <w:t>All daily HR and compliance tasks, including payroll, onboarding, performance reviews, and employee engagement, are under one partner, so your leadership team can focus on growth.</w:t>
            </w:r>
          </w:p>
        </w:tc>
      </w:tr>
    </w:tbl>
    <w:p w14:paraId="4E0DEBA3" w14:textId="77777777" w:rsidR="00C242C9" w:rsidRDefault="00C242C9"/>
    <w:p w14:paraId="0715A336" w14:textId="77777777" w:rsidR="00C242C9" w:rsidRDefault="00C242C9">
      <w:pPr>
        <w:rPr>
          <w:b/>
          <w:bCs/>
          <w:color w:val="0B2545"/>
          <w:sz w:val="32"/>
          <w:szCs w:val="32"/>
        </w:rPr>
      </w:pPr>
    </w:p>
    <w:p w14:paraId="6422FDAC" w14:textId="77777777" w:rsidR="00C242C9" w:rsidRDefault="00C242C9">
      <w:pPr>
        <w:rPr>
          <w:b/>
          <w:bCs/>
          <w:color w:val="0B2545"/>
          <w:sz w:val="32"/>
          <w:szCs w:val="32"/>
        </w:rPr>
      </w:pPr>
    </w:p>
    <w:p w14:paraId="2D6A8C06" w14:textId="77777777" w:rsidR="00C242C9" w:rsidRDefault="00000000">
      <w:r>
        <w:rPr>
          <w:b/>
          <w:bCs/>
          <w:color w:val="0B2545"/>
          <w:sz w:val="32"/>
          <w:szCs w:val="32"/>
        </w:rPr>
        <w:t>6. Pricing Structure</w:t>
      </w:r>
    </w:p>
    <w:p w14:paraId="6B8A822B" w14:textId="77777777" w:rsidR="00C242C9" w:rsidRDefault="00000000">
      <w:pPr>
        <w:spacing w:before="80" w:after="80" w:line="320" w:lineRule="auto"/>
      </w:pPr>
      <w:r>
        <w:t xml:space="preserve">This component covers the core HCM service scope as described in </w:t>
      </w:r>
      <w:r w:rsidRPr="00D23662">
        <w:rPr>
          <w:highlight w:val="yellow"/>
        </w:rPr>
        <w:t>Sections 3.1 through 3.7</w:t>
      </w:r>
      <w:r>
        <w:t xml:space="preserve">   recruitment &amp; selection, employee onboarding, benefits administration, performance management, employee relations, compensation administration, and personnel administration. It is a flat monthly retainer that includes the dedicated People Advisor deployment, the People &amp; Business Partner support, and full Head Office backing.</w:t>
      </w:r>
    </w:p>
    <w:p w14:paraId="3BB08A1B" w14:textId="77777777" w:rsidR="00C242C9" w:rsidRDefault="00C242C9">
      <w:pPr>
        <w:spacing w:before="80" w:after="80"/>
      </w:pPr>
    </w:p>
    <w:tbl>
      <w:tblPr>
        <w:tblStyle w:val="a9"/>
        <w:tblW w:w="9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400"/>
        <w:gridCol w:w="1960"/>
        <w:gridCol w:w="2535"/>
      </w:tblGrid>
      <w:tr w:rsidR="00C242C9" w14:paraId="7D6336D0" w14:textId="77777777">
        <w:trPr>
          <w:tblHeader/>
        </w:trPr>
        <w:tc>
          <w:tcPr>
            <w:tcW w:w="30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EAF0998" w14:textId="77777777" w:rsidR="00C242C9" w:rsidRDefault="00000000">
            <w:pPr>
              <w:spacing w:before="60" w:after="60" w:line="280" w:lineRule="auto"/>
              <w:jc w:val="center"/>
            </w:pPr>
            <w:r>
              <w:rPr>
                <w:b/>
                <w:bCs/>
                <w:color w:val="FFFFFF"/>
              </w:rPr>
              <w:t>Service</w:t>
            </w:r>
          </w:p>
        </w:tc>
        <w:tc>
          <w:tcPr>
            <w:tcW w:w="24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C0FF99E" w14:textId="77777777" w:rsidR="00C242C9" w:rsidRDefault="00000000">
            <w:pPr>
              <w:spacing w:before="60" w:after="60" w:line="280" w:lineRule="auto"/>
              <w:jc w:val="center"/>
            </w:pPr>
            <w:r>
              <w:rPr>
                <w:b/>
                <w:bCs/>
                <w:color w:val="FFFFFF"/>
              </w:rPr>
              <w:t>Type</w:t>
            </w:r>
          </w:p>
        </w:tc>
        <w:tc>
          <w:tcPr>
            <w:tcW w:w="19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E7DD5E" w14:textId="77777777" w:rsidR="00C242C9" w:rsidRDefault="00000000">
            <w:pPr>
              <w:spacing w:before="60" w:after="60" w:line="280" w:lineRule="auto"/>
              <w:jc w:val="center"/>
            </w:pPr>
            <w:r>
              <w:rPr>
                <w:b/>
                <w:bCs/>
                <w:color w:val="FFFFFF"/>
              </w:rPr>
              <w:t>Duration</w:t>
            </w:r>
          </w:p>
        </w:tc>
        <w:tc>
          <w:tcPr>
            <w:tcW w:w="2535"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924371C" w14:textId="77777777" w:rsidR="00C242C9" w:rsidRDefault="00000000">
            <w:pPr>
              <w:spacing w:before="60" w:after="60" w:line="280" w:lineRule="auto"/>
              <w:jc w:val="center"/>
            </w:pPr>
            <w:r>
              <w:rPr>
                <w:b/>
                <w:bCs/>
                <w:color w:val="FFFFFF"/>
              </w:rPr>
              <w:t>Monthly Fee</w:t>
            </w:r>
          </w:p>
        </w:tc>
      </w:tr>
      <w:tr w:rsidR="00C242C9" w14:paraId="78F09CBA" w14:textId="77777777">
        <w:tc>
          <w:tcPr>
            <w:tcW w:w="30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23ABD53" w14:textId="77777777" w:rsidR="00C242C9" w:rsidRDefault="00000000">
            <w:pPr>
              <w:spacing w:before="60" w:after="60" w:line="280" w:lineRule="auto"/>
              <w:jc w:val="center"/>
              <w:rPr>
                <w:sz w:val="20"/>
                <w:szCs w:val="20"/>
              </w:rPr>
            </w:pPr>
            <w:r>
              <w:rPr>
                <w:sz w:val="20"/>
                <w:szCs w:val="20"/>
              </w:rPr>
              <w:t xml:space="preserve">Human Capital Management Service </w:t>
            </w:r>
          </w:p>
          <w:p w14:paraId="027E0B6C" w14:textId="77777777" w:rsidR="00C242C9" w:rsidRDefault="00000000">
            <w:pPr>
              <w:spacing w:before="60" w:after="60" w:line="280" w:lineRule="auto"/>
              <w:jc w:val="center"/>
              <w:rPr>
                <w:sz w:val="20"/>
                <w:szCs w:val="20"/>
              </w:rPr>
            </w:pPr>
            <w:r w:rsidRPr="00D23662">
              <w:rPr>
                <w:sz w:val="20"/>
                <w:szCs w:val="20"/>
                <w:highlight w:val="yellow"/>
              </w:rPr>
              <w:t>2</w:t>
            </w:r>
            <w:r>
              <w:rPr>
                <w:sz w:val="20"/>
                <w:szCs w:val="20"/>
              </w:rPr>
              <w:t xml:space="preserve"> </w:t>
            </w:r>
            <w:r w:rsidRPr="00013980">
              <w:rPr>
                <w:sz w:val="20"/>
                <w:szCs w:val="20"/>
                <w:highlight w:val="yellow"/>
              </w:rPr>
              <w:t>Onsite visits</w:t>
            </w:r>
            <w:r>
              <w:rPr>
                <w:sz w:val="20"/>
                <w:szCs w:val="20"/>
              </w:rPr>
              <w:t xml:space="preserve"> per week</w:t>
            </w:r>
          </w:p>
        </w:tc>
        <w:tc>
          <w:tcPr>
            <w:tcW w:w="24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888E1C9" w14:textId="77777777" w:rsidR="00C242C9" w:rsidRDefault="00000000">
            <w:pPr>
              <w:spacing w:before="60" w:after="60" w:line="280" w:lineRule="auto"/>
              <w:jc w:val="center"/>
            </w:pPr>
            <w:r>
              <w:rPr>
                <w:sz w:val="20"/>
                <w:szCs w:val="20"/>
              </w:rPr>
              <w:t>Monthly retainer</w:t>
            </w:r>
            <w:r>
              <w:rPr>
                <w:sz w:val="20"/>
                <w:szCs w:val="20"/>
              </w:rPr>
              <w:br/>
            </w:r>
            <w:r w:rsidRPr="00D23662">
              <w:rPr>
                <w:sz w:val="20"/>
                <w:szCs w:val="20"/>
                <w:highlight w:val="yellow"/>
              </w:rPr>
              <w:t>2</w:t>
            </w:r>
            <w:r>
              <w:rPr>
                <w:sz w:val="20"/>
                <w:szCs w:val="20"/>
              </w:rPr>
              <w:t xml:space="preserve"> days / week</w:t>
            </w:r>
          </w:p>
        </w:tc>
        <w:tc>
          <w:tcPr>
            <w:tcW w:w="19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64AB4A9" w14:textId="77777777" w:rsidR="00C242C9" w:rsidRDefault="00000000">
            <w:pPr>
              <w:spacing w:before="60" w:after="60" w:line="280" w:lineRule="auto"/>
              <w:jc w:val="center"/>
            </w:pPr>
            <w:r>
              <w:rPr>
                <w:sz w:val="20"/>
                <w:szCs w:val="20"/>
              </w:rPr>
              <w:t>1 year (renewable)</w:t>
            </w:r>
          </w:p>
        </w:tc>
        <w:tc>
          <w:tcPr>
            <w:tcW w:w="2535"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01A3AB" w14:textId="77777777" w:rsidR="00C242C9" w:rsidRDefault="00C242C9">
            <w:pPr>
              <w:spacing w:before="60" w:after="60" w:line="280" w:lineRule="auto"/>
              <w:jc w:val="center"/>
            </w:pPr>
          </w:p>
        </w:tc>
      </w:tr>
    </w:tbl>
    <w:p w14:paraId="41B981F5" w14:textId="77777777" w:rsidR="00C242C9" w:rsidRDefault="00C242C9">
      <w:pPr>
        <w:spacing w:before="80" w:after="80"/>
      </w:pPr>
    </w:p>
    <w:p w14:paraId="04BB6D8C" w14:textId="77777777" w:rsidR="00C242C9" w:rsidRDefault="00000000">
      <w:r>
        <w:rPr>
          <w:b/>
          <w:bCs/>
          <w:color w:val="0B2545"/>
          <w:sz w:val="32"/>
          <w:szCs w:val="32"/>
        </w:rPr>
        <w:t>7. Financial &amp; Commercial Terms</w:t>
      </w:r>
    </w:p>
    <w:p w14:paraId="256649A9" w14:textId="77777777" w:rsidR="00C242C9" w:rsidRDefault="00000000">
      <w:pPr>
        <w:spacing w:before="260" w:after="140"/>
      </w:pPr>
      <w:r>
        <w:rPr>
          <w:b/>
          <w:bCs/>
          <w:color w:val="0B2545"/>
          <w:sz w:val="26"/>
          <w:szCs w:val="26"/>
        </w:rPr>
        <w:t>Payment Terms</w:t>
      </w:r>
    </w:p>
    <w:p w14:paraId="60249BE7" w14:textId="77777777" w:rsidR="00C242C9" w:rsidRDefault="00000000">
      <w:pPr>
        <w:numPr>
          <w:ilvl w:val="0"/>
          <w:numId w:val="1"/>
        </w:numPr>
        <w:pBdr>
          <w:top w:val="nil"/>
          <w:left w:val="nil"/>
          <w:bottom w:val="nil"/>
          <w:right w:val="nil"/>
          <w:between w:val="nil"/>
        </w:pBdr>
        <w:spacing w:before="60" w:after="60" w:line="300" w:lineRule="auto"/>
      </w:pPr>
      <w:r>
        <w:rPr>
          <w:color w:val="000000"/>
        </w:rPr>
        <w:t>Monthly fees are payable in advance, prior to the commencement of scheduled activities for each month.</w:t>
      </w:r>
    </w:p>
    <w:p w14:paraId="777DE001" w14:textId="77777777" w:rsidR="00C242C9" w:rsidRDefault="00000000">
      <w:pPr>
        <w:numPr>
          <w:ilvl w:val="0"/>
          <w:numId w:val="1"/>
        </w:numPr>
        <w:spacing w:before="60" w:after="60" w:line="300" w:lineRule="auto"/>
      </w:pPr>
      <w:r>
        <w:t>All fees are exclusive of VAT (14%).</w:t>
      </w:r>
    </w:p>
    <w:p w14:paraId="33078691" w14:textId="77777777" w:rsidR="00C242C9" w:rsidRDefault="00000000">
      <w:pPr>
        <w:numPr>
          <w:ilvl w:val="0"/>
          <w:numId w:val="1"/>
        </w:numPr>
        <w:pBdr>
          <w:top w:val="nil"/>
          <w:left w:val="nil"/>
          <w:bottom w:val="nil"/>
          <w:right w:val="nil"/>
          <w:between w:val="nil"/>
        </w:pBdr>
        <w:spacing w:before="60" w:after="60" w:line="300" w:lineRule="auto"/>
      </w:pPr>
      <w:r>
        <w:rPr>
          <w:color w:val="000000"/>
        </w:rPr>
        <w:t>Payments shall be made to Talent 360 to a bank account that will be communicated prior to signing the agreement.</w:t>
      </w:r>
    </w:p>
    <w:p w14:paraId="42C23A6C" w14:textId="77777777" w:rsidR="00C242C9" w:rsidRDefault="00000000">
      <w:pPr>
        <w:spacing w:before="260" w:after="140"/>
      </w:pPr>
      <w:r>
        <w:rPr>
          <w:b/>
          <w:bCs/>
          <w:color w:val="0B2545"/>
          <w:sz w:val="26"/>
          <w:szCs w:val="26"/>
        </w:rPr>
        <w:t>Contractual Terms</w:t>
      </w:r>
    </w:p>
    <w:p w14:paraId="30482198"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contract duration is one year from the signature date, renewable by mutual agreement of both parties.</w:t>
      </w:r>
    </w:p>
    <w:p w14:paraId="5A3D8E52" w14:textId="77777777" w:rsidR="00C242C9" w:rsidRDefault="00000000">
      <w:pPr>
        <w:numPr>
          <w:ilvl w:val="0"/>
          <w:numId w:val="1"/>
        </w:numPr>
        <w:pBdr>
          <w:top w:val="nil"/>
          <w:left w:val="nil"/>
          <w:bottom w:val="nil"/>
          <w:right w:val="nil"/>
          <w:between w:val="nil"/>
        </w:pBdr>
        <w:spacing w:before="60" w:after="60" w:line="300" w:lineRule="auto"/>
        <w:rPr>
          <w:color w:val="000000"/>
        </w:rPr>
      </w:pPr>
      <w:r>
        <w:rPr>
          <w:color w:val="000000"/>
        </w:rPr>
        <w:t>The service is delivered through a dedicated People Advisor with full support from the Talent 360 team and the People &amp; Business Partner.</w:t>
      </w:r>
    </w:p>
    <w:p w14:paraId="0689D249" w14:textId="77777777" w:rsidR="00C242C9" w:rsidRDefault="00000000">
      <w:pPr>
        <w:numPr>
          <w:ilvl w:val="0"/>
          <w:numId w:val="1"/>
        </w:numPr>
        <w:pBdr>
          <w:top w:val="nil"/>
          <w:left w:val="nil"/>
          <w:bottom w:val="nil"/>
          <w:right w:val="nil"/>
          <w:between w:val="nil"/>
        </w:pBdr>
        <w:spacing w:before="60" w:after="60" w:line="300" w:lineRule="auto"/>
      </w:pPr>
      <w:r>
        <w:rPr>
          <w:color w:val="000000"/>
        </w:rPr>
        <w:t xml:space="preserve">Working hours follow </w:t>
      </w:r>
      <w:r>
        <w:t>Egyptian</w:t>
      </w:r>
      <w:r>
        <w:rPr>
          <w:color w:val="000000"/>
        </w:rPr>
        <w:t xml:space="preserve"> Labor Law and the client's internal policy, with a maximum of 5 working days per week and 8 hours per day from 9-5 or from 10-6</w:t>
      </w:r>
    </w:p>
    <w:p w14:paraId="7054DC9C"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contract does not include any consultations or internal documents beyond the scope defined in Section 3.</w:t>
      </w:r>
    </w:p>
    <w:p w14:paraId="02A03F51"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client has the right to request a People Advisor change for any reason; Talent 360 commits to providing a replacement within 30 days maximum, with structured handover.</w:t>
      </w:r>
    </w:p>
    <w:p w14:paraId="58A9B69A" w14:textId="77777777" w:rsidR="00C242C9" w:rsidRDefault="00C242C9">
      <w:pPr>
        <w:pBdr>
          <w:top w:val="nil"/>
          <w:left w:val="nil"/>
          <w:bottom w:val="nil"/>
          <w:right w:val="nil"/>
          <w:between w:val="nil"/>
        </w:pBdr>
        <w:spacing w:before="60" w:after="60" w:line="300" w:lineRule="auto"/>
        <w:rPr>
          <w:color w:val="000000"/>
        </w:rPr>
      </w:pPr>
    </w:p>
    <w:p w14:paraId="01CF2A49" w14:textId="77777777" w:rsidR="00C242C9" w:rsidRDefault="00C242C9">
      <w:pPr>
        <w:pBdr>
          <w:top w:val="nil"/>
          <w:left w:val="nil"/>
          <w:bottom w:val="nil"/>
          <w:right w:val="nil"/>
          <w:between w:val="nil"/>
        </w:pBdr>
        <w:spacing w:before="60" w:after="60" w:line="300" w:lineRule="auto"/>
        <w:rPr>
          <w:color w:val="000000"/>
        </w:rPr>
      </w:pPr>
    </w:p>
    <w:p w14:paraId="0395F210" w14:textId="77777777" w:rsidR="00C242C9" w:rsidRDefault="00C242C9">
      <w:pPr>
        <w:pBdr>
          <w:top w:val="nil"/>
          <w:left w:val="nil"/>
          <w:bottom w:val="nil"/>
          <w:right w:val="nil"/>
          <w:between w:val="nil"/>
        </w:pBdr>
        <w:spacing w:before="60" w:after="60" w:line="300" w:lineRule="auto"/>
      </w:pPr>
    </w:p>
    <w:p w14:paraId="2A74047E" w14:textId="77777777" w:rsidR="00C242C9" w:rsidRDefault="00000000">
      <w:pPr>
        <w:numPr>
          <w:ilvl w:val="0"/>
          <w:numId w:val="1"/>
        </w:numPr>
        <w:pBdr>
          <w:top w:val="nil"/>
          <w:left w:val="nil"/>
          <w:bottom w:val="nil"/>
          <w:right w:val="nil"/>
          <w:between w:val="nil"/>
        </w:pBdr>
        <w:spacing w:before="60" w:after="60" w:line="300" w:lineRule="auto"/>
      </w:pPr>
      <w:r>
        <w:rPr>
          <w:color w:val="000000"/>
        </w:rPr>
        <w:t>All project-related correspondences and documents will be provided in English and Arabic according to client preference.</w:t>
      </w:r>
    </w:p>
    <w:p w14:paraId="3FDD147B" w14:textId="77777777" w:rsidR="00C242C9" w:rsidRDefault="00000000">
      <w:pPr>
        <w:numPr>
          <w:ilvl w:val="0"/>
          <w:numId w:val="1"/>
        </w:numPr>
        <w:pBdr>
          <w:top w:val="nil"/>
          <w:left w:val="nil"/>
          <w:bottom w:val="nil"/>
          <w:right w:val="nil"/>
          <w:between w:val="nil"/>
        </w:pBdr>
        <w:spacing w:before="60" w:after="60" w:line="300" w:lineRule="auto"/>
      </w:pPr>
      <w:r>
        <w:rPr>
          <w:color w:val="000000"/>
        </w:rPr>
        <w:t>In the event of contract termination prior to the end of its term, written notice must be provided to Talent 360 at least one month before the termination date. Fees for months already advanced are non-refundable.</w:t>
      </w:r>
    </w:p>
    <w:p w14:paraId="1F677E8D" w14:textId="77777777" w:rsidR="00C242C9" w:rsidRDefault="00C242C9">
      <w:pPr>
        <w:rPr>
          <w:b/>
          <w:bCs/>
          <w:color w:val="0B2545"/>
          <w:sz w:val="32"/>
          <w:szCs w:val="32"/>
        </w:rPr>
      </w:pPr>
    </w:p>
    <w:p w14:paraId="606EAA82" w14:textId="77777777" w:rsidR="00C242C9" w:rsidRDefault="00000000">
      <w:r>
        <w:rPr>
          <w:b/>
          <w:bCs/>
          <w:color w:val="0B2545"/>
          <w:sz w:val="32"/>
          <w:szCs w:val="32"/>
        </w:rPr>
        <w:t>8. Next Steps</w:t>
      </w:r>
    </w:p>
    <w:p w14:paraId="10901B6A" w14:textId="77777777" w:rsidR="00C242C9" w:rsidRDefault="00000000">
      <w:pPr>
        <w:spacing w:before="80" w:after="80" w:line="320" w:lineRule="auto"/>
      </w:pPr>
      <w:r>
        <w:t>To initiate the engagement and launch the service, we recommend the following steps:</w:t>
      </w:r>
    </w:p>
    <w:p w14:paraId="0378715A" w14:textId="77777777" w:rsidR="00C242C9" w:rsidRDefault="00C242C9">
      <w:pPr>
        <w:spacing w:before="100" w:after="10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5800"/>
        <w:gridCol w:w="2760"/>
      </w:tblGrid>
      <w:tr w:rsidR="00C242C9" w14:paraId="696AF450" w14:textId="77777777">
        <w:trPr>
          <w:tblHeader/>
        </w:trPr>
        <w:tc>
          <w:tcPr>
            <w:tcW w:w="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EA133E1" w14:textId="77777777" w:rsidR="00C242C9" w:rsidRDefault="00000000">
            <w:pPr>
              <w:spacing w:before="60" w:after="60" w:line="280" w:lineRule="auto"/>
              <w:jc w:val="center"/>
            </w:pPr>
            <w:r>
              <w:rPr>
                <w:b/>
                <w:bCs/>
                <w:color w:val="FFFFFF"/>
              </w:rPr>
              <w:t>#</w:t>
            </w:r>
          </w:p>
        </w:tc>
        <w:tc>
          <w:tcPr>
            <w:tcW w:w="5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95022B1" w14:textId="77777777" w:rsidR="00C242C9" w:rsidRDefault="00000000">
            <w:pPr>
              <w:spacing w:before="60" w:after="60" w:line="280" w:lineRule="auto"/>
              <w:jc w:val="center"/>
            </w:pPr>
            <w:r>
              <w:rPr>
                <w:b/>
                <w:bCs/>
                <w:color w:val="FFFFFF"/>
              </w:rPr>
              <w:t>Action</w:t>
            </w:r>
          </w:p>
        </w:tc>
        <w:tc>
          <w:tcPr>
            <w:tcW w:w="27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24FC5FB" w14:textId="77777777" w:rsidR="00C242C9" w:rsidRDefault="00000000">
            <w:pPr>
              <w:spacing w:before="60" w:after="60" w:line="280" w:lineRule="auto"/>
              <w:jc w:val="center"/>
            </w:pPr>
            <w:r>
              <w:rPr>
                <w:b/>
                <w:bCs/>
                <w:color w:val="FFFFFF"/>
              </w:rPr>
              <w:t>Owner</w:t>
            </w:r>
          </w:p>
        </w:tc>
      </w:tr>
      <w:tr w:rsidR="00C242C9" w14:paraId="057303A1"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72BA1DD" w14:textId="77777777" w:rsidR="00C242C9" w:rsidRDefault="00000000">
            <w:pPr>
              <w:spacing w:before="60" w:after="60" w:line="280" w:lineRule="auto"/>
              <w:jc w:val="center"/>
            </w:pPr>
            <w:r>
              <w:rPr>
                <w:b/>
                <w:bCs/>
              </w:rPr>
              <w:t>1</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FED7E56" w14:textId="77777777" w:rsidR="00C242C9" w:rsidRDefault="00000000">
            <w:pPr>
              <w:spacing w:before="60" w:after="60" w:line="280" w:lineRule="auto"/>
            </w:pPr>
            <w:r>
              <w:rPr>
                <w:sz w:val="20"/>
                <w:szCs w:val="20"/>
              </w:rPr>
              <w:t>Review and formally approve this proposal</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514AE65" w14:textId="77777777" w:rsidR="00C242C9" w:rsidRDefault="00000000">
            <w:pPr>
              <w:spacing w:before="60" w:after="60" w:line="280" w:lineRule="auto"/>
              <w:jc w:val="center"/>
            </w:pPr>
            <w:r>
              <w:rPr>
                <w:b/>
                <w:bCs/>
                <w:sz w:val="20"/>
                <w:szCs w:val="20"/>
              </w:rPr>
              <w:t>Client</w:t>
            </w:r>
          </w:p>
        </w:tc>
      </w:tr>
      <w:tr w:rsidR="00C242C9" w14:paraId="0C66A2BE"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85EEE0A" w14:textId="77777777" w:rsidR="00C242C9" w:rsidRDefault="00000000">
            <w:pPr>
              <w:spacing w:before="60" w:after="60" w:line="280" w:lineRule="auto"/>
              <w:jc w:val="center"/>
            </w:pPr>
            <w:r>
              <w:rPr>
                <w:b/>
                <w:bCs/>
                <w:color w:val="FFFFFF"/>
              </w:rPr>
              <w:t>2</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5CDEB219" w14:textId="77777777" w:rsidR="00C242C9" w:rsidRDefault="00000000">
            <w:pPr>
              <w:spacing w:before="60" w:after="60" w:line="280" w:lineRule="auto"/>
            </w:pPr>
            <w:r>
              <w:rPr>
                <w:color w:val="FFFFFF"/>
                <w:sz w:val="20"/>
                <w:szCs w:val="20"/>
              </w:rPr>
              <w:t>Sign the service agreement</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6635953" w14:textId="77777777" w:rsidR="00C242C9" w:rsidRDefault="00000000">
            <w:pPr>
              <w:spacing w:before="60" w:after="60" w:line="280" w:lineRule="auto"/>
              <w:jc w:val="center"/>
            </w:pPr>
            <w:r>
              <w:rPr>
                <w:b/>
                <w:bCs/>
                <w:color w:val="FFFFFF"/>
                <w:sz w:val="20"/>
                <w:szCs w:val="20"/>
              </w:rPr>
              <w:t>Both Parties</w:t>
            </w:r>
          </w:p>
        </w:tc>
      </w:tr>
      <w:tr w:rsidR="00C242C9" w14:paraId="043E5EAB"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7E017A" w14:textId="77777777" w:rsidR="00C242C9" w:rsidRDefault="00000000">
            <w:pPr>
              <w:spacing w:before="60" w:after="60" w:line="280" w:lineRule="auto"/>
              <w:jc w:val="center"/>
            </w:pPr>
            <w:r>
              <w:rPr>
                <w:b/>
                <w:bCs/>
              </w:rPr>
              <w:t>3</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50B96D5" w14:textId="77777777" w:rsidR="00C242C9" w:rsidRDefault="00000000">
            <w:pPr>
              <w:spacing w:before="60" w:after="60" w:line="280" w:lineRule="auto"/>
            </w:pPr>
            <w:r>
              <w:rPr>
                <w:sz w:val="20"/>
                <w:szCs w:val="20"/>
              </w:rPr>
              <w:t>Process the first monthly payment prior to service commencement</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A670B3" w14:textId="77777777" w:rsidR="00C242C9" w:rsidRDefault="00000000">
            <w:pPr>
              <w:spacing w:before="60" w:after="60" w:line="280" w:lineRule="auto"/>
              <w:jc w:val="center"/>
            </w:pPr>
            <w:r>
              <w:rPr>
                <w:b/>
                <w:bCs/>
                <w:sz w:val="20"/>
                <w:szCs w:val="20"/>
              </w:rPr>
              <w:t>Client</w:t>
            </w:r>
          </w:p>
        </w:tc>
      </w:tr>
      <w:tr w:rsidR="00C242C9" w14:paraId="286FA2CC"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7C27F37" w14:textId="77777777" w:rsidR="00C242C9" w:rsidRDefault="00000000">
            <w:pPr>
              <w:spacing w:before="60" w:after="60" w:line="280" w:lineRule="auto"/>
              <w:jc w:val="center"/>
            </w:pPr>
            <w:r>
              <w:rPr>
                <w:b/>
                <w:bCs/>
                <w:color w:val="FFFFFF"/>
              </w:rPr>
              <w:t>4</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B974A8E" w14:textId="77777777" w:rsidR="00C242C9" w:rsidRDefault="00000000">
            <w:pPr>
              <w:spacing w:before="60" w:after="60" w:line="280" w:lineRule="auto"/>
            </w:pPr>
            <w:r>
              <w:rPr>
                <w:color w:val="FFFFFF"/>
                <w:sz w:val="20"/>
                <w:szCs w:val="20"/>
              </w:rPr>
              <w:t>Schedule kickoff meeting with the People &amp; Business Partner and Commercial Lead</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61400CD" w14:textId="77777777" w:rsidR="00C242C9" w:rsidRDefault="00000000">
            <w:pPr>
              <w:spacing w:before="60" w:after="60" w:line="280" w:lineRule="auto"/>
              <w:jc w:val="center"/>
            </w:pPr>
            <w:r>
              <w:rPr>
                <w:b/>
                <w:bCs/>
                <w:color w:val="FFFFFF"/>
                <w:sz w:val="20"/>
                <w:szCs w:val="20"/>
              </w:rPr>
              <w:t>Talent 360 + Client</w:t>
            </w:r>
          </w:p>
        </w:tc>
      </w:tr>
      <w:tr w:rsidR="00C242C9" w14:paraId="2B820731"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DC53C48" w14:textId="77777777" w:rsidR="00C242C9" w:rsidRDefault="00000000">
            <w:pPr>
              <w:spacing w:before="60" w:after="60" w:line="280" w:lineRule="auto"/>
              <w:jc w:val="center"/>
            </w:pPr>
            <w:r>
              <w:rPr>
                <w:b/>
                <w:bCs/>
              </w:rPr>
              <w:t>5</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2A67DA1" w14:textId="77777777" w:rsidR="00C242C9" w:rsidRDefault="00000000">
            <w:pPr>
              <w:spacing w:before="60" w:after="60" w:line="280" w:lineRule="auto"/>
            </w:pPr>
            <w:r>
              <w:rPr>
                <w:sz w:val="20"/>
                <w:szCs w:val="20"/>
              </w:rPr>
              <w:t>Select the most suitable People Advisor based on company-needs assessment</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82E83C5" w14:textId="77777777" w:rsidR="00C242C9" w:rsidRDefault="00000000">
            <w:pPr>
              <w:spacing w:before="60" w:after="60" w:line="280" w:lineRule="auto"/>
              <w:jc w:val="center"/>
            </w:pPr>
            <w:r>
              <w:rPr>
                <w:b/>
                <w:bCs/>
                <w:sz w:val="20"/>
                <w:szCs w:val="20"/>
              </w:rPr>
              <w:t>Talent 360</w:t>
            </w:r>
          </w:p>
        </w:tc>
      </w:tr>
      <w:tr w:rsidR="00C242C9" w14:paraId="009B1477"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365AA88F" w14:textId="77777777" w:rsidR="00C242C9" w:rsidRDefault="00000000">
            <w:pPr>
              <w:spacing w:before="60" w:after="60" w:line="280" w:lineRule="auto"/>
              <w:jc w:val="center"/>
            </w:pPr>
            <w:r>
              <w:rPr>
                <w:b/>
                <w:bCs/>
                <w:color w:val="FFFFFF"/>
              </w:rPr>
              <w:t>6</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F0153E9" w14:textId="77777777" w:rsidR="00C242C9" w:rsidRDefault="00000000">
            <w:pPr>
              <w:spacing w:before="60" w:after="60" w:line="280" w:lineRule="auto"/>
            </w:pPr>
            <w:r>
              <w:rPr>
                <w:color w:val="FFFFFF"/>
                <w:sz w:val="20"/>
                <w:szCs w:val="20"/>
              </w:rPr>
              <w:t>Submit first-month objectives for review and approval</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00FCE2F2" w14:textId="77777777" w:rsidR="00C242C9" w:rsidRDefault="00000000">
            <w:pPr>
              <w:spacing w:before="60" w:after="60" w:line="280" w:lineRule="auto"/>
              <w:jc w:val="center"/>
            </w:pPr>
            <w:r>
              <w:rPr>
                <w:b/>
                <w:bCs/>
                <w:color w:val="FFFFFF"/>
                <w:sz w:val="20"/>
                <w:szCs w:val="20"/>
              </w:rPr>
              <w:t>Talent 360</w:t>
            </w:r>
          </w:p>
        </w:tc>
      </w:tr>
      <w:tr w:rsidR="00C242C9" w14:paraId="6CF6B152"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6CD5B3" w14:textId="77777777" w:rsidR="00C242C9" w:rsidRDefault="00000000">
            <w:pPr>
              <w:spacing w:before="60" w:after="60" w:line="280" w:lineRule="auto"/>
              <w:jc w:val="center"/>
            </w:pPr>
            <w:r>
              <w:rPr>
                <w:b/>
                <w:bCs/>
              </w:rPr>
              <w:t>7</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24F0967" w14:textId="77777777" w:rsidR="00C242C9" w:rsidRDefault="00000000">
            <w:pPr>
              <w:spacing w:before="60" w:after="60" w:line="280" w:lineRule="auto"/>
            </w:pPr>
            <w:r>
              <w:rPr>
                <w:sz w:val="20"/>
                <w:szCs w:val="20"/>
              </w:rPr>
              <w:t>Assess employee database and documents through the support team</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D28B00E" w14:textId="77777777" w:rsidR="00C242C9" w:rsidRDefault="00000000">
            <w:pPr>
              <w:spacing w:before="60" w:after="60" w:line="280" w:lineRule="auto"/>
              <w:jc w:val="center"/>
            </w:pPr>
            <w:r>
              <w:rPr>
                <w:b/>
                <w:bCs/>
                <w:sz w:val="20"/>
                <w:szCs w:val="20"/>
              </w:rPr>
              <w:t>Talent 360</w:t>
            </w:r>
          </w:p>
        </w:tc>
      </w:tr>
      <w:tr w:rsidR="00C242C9" w14:paraId="5363FF0F"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EFD8562" w14:textId="77777777" w:rsidR="00C242C9" w:rsidRDefault="00000000">
            <w:pPr>
              <w:spacing w:before="60" w:after="60" w:line="280" w:lineRule="auto"/>
              <w:jc w:val="center"/>
            </w:pPr>
            <w:r>
              <w:rPr>
                <w:b/>
                <w:bCs/>
                <w:color w:val="FFFFFF"/>
              </w:rPr>
              <w:t>8</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EF2DE56" w14:textId="77777777" w:rsidR="00C242C9" w:rsidRDefault="00000000">
            <w:pPr>
              <w:spacing w:before="60" w:after="60" w:line="280" w:lineRule="auto"/>
            </w:pPr>
            <w:r>
              <w:rPr>
                <w:color w:val="FFFFFF"/>
                <w:sz w:val="20"/>
                <w:szCs w:val="20"/>
              </w:rPr>
              <w:t>Agree on operational start date (1st or 15th of the month)</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6486BFF" w14:textId="77777777" w:rsidR="00C242C9" w:rsidRDefault="00000000">
            <w:pPr>
              <w:spacing w:before="60" w:after="60" w:line="280" w:lineRule="auto"/>
              <w:jc w:val="center"/>
            </w:pPr>
            <w:r>
              <w:rPr>
                <w:b/>
                <w:bCs/>
                <w:color w:val="FFFFFF"/>
                <w:sz w:val="20"/>
                <w:szCs w:val="20"/>
              </w:rPr>
              <w:t>Both Parties</w:t>
            </w:r>
          </w:p>
        </w:tc>
      </w:tr>
    </w:tbl>
    <w:p w14:paraId="3E3CD22B" w14:textId="77777777" w:rsidR="00C242C9" w:rsidRDefault="00000000">
      <w:pPr>
        <w:spacing w:before="400" w:after="120"/>
        <w:jc w:val="center"/>
      </w:pPr>
      <w:r>
        <w:rPr>
          <w:i/>
          <w:iCs/>
          <w:color w:val="595959"/>
        </w:rPr>
        <w:t>We look forward to partnering with you to build People Management Department that contributes to the achievement of your business objectives.</w:t>
      </w:r>
    </w:p>
    <w:p w14:paraId="3E578ECB" w14:textId="77777777" w:rsidR="00C242C9" w:rsidRDefault="00000000">
      <w:pPr>
        <w:spacing w:before="200" w:after="100"/>
        <w:jc w:val="center"/>
        <w:rPr>
          <w:b/>
          <w:bCs/>
          <w:color w:val="0B2545"/>
          <w:sz w:val="24"/>
          <w:szCs w:val="24"/>
        </w:rPr>
      </w:pPr>
      <w:r>
        <w:rPr>
          <w:b/>
          <w:bCs/>
          <w:color w:val="0B2545"/>
          <w:sz w:val="24"/>
          <w:szCs w:val="24"/>
        </w:rPr>
        <w:t xml:space="preserve">Talent </w:t>
      </w:r>
      <w:proofErr w:type="gramStart"/>
      <w:r>
        <w:rPr>
          <w:b/>
          <w:bCs/>
          <w:color w:val="0B2545"/>
          <w:sz w:val="24"/>
          <w:szCs w:val="24"/>
        </w:rPr>
        <w:t>360  |</w:t>
      </w:r>
      <w:proofErr w:type="gramEnd"/>
      <w:r>
        <w:rPr>
          <w:b/>
          <w:bCs/>
          <w:color w:val="0B2545"/>
          <w:sz w:val="24"/>
          <w:szCs w:val="24"/>
        </w:rPr>
        <w:t xml:space="preserve">  People Management Solutions</w:t>
      </w:r>
    </w:p>
    <w:p w14:paraId="400DCD0D" w14:textId="77777777" w:rsidR="00C242C9" w:rsidRDefault="00000000">
      <w:pPr>
        <w:spacing w:before="300" w:after="200"/>
        <w:jc w:val="center"/>
        <w:rPr>
          <w:sz w:val="20"/>
          <w:szCs w:val="20"/>
        </w:rPr>
      </w:pPr>
      <w:r>
        <w:rPr>
          <w:b/>
          <w:bCs/>
          <w:color w:val="0B2545"/>
          <w:sz w:val="20"/>
          <w:szCs w:val="20"/>
        </w:rPr>
        <w:t>Please note that this proposal is valid for 10 working days from the date of issue.</w:t>
      </w:r>
    </w:p>
    <w:sectPr w:rsidR="00C242C9">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9FD4" w14:textId="77777777" w:rsidR="00985DC7" w:rsidRDefault="00985DC7">
      <w:r>
        <w:separator/>
      </w:r>
    </w:p>
  </w:endnote>
  <w:endnote w:type="continuationSeparator" w:id="0">
    <w:p w14:paraId="05828E46" w14:textId="77777777" w:rsidR="00985DC7" w:rsidRDefault="0098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B7AEF5-298F-464A-9AEC-EA7D1E43A3C9}"/>
  </w:font>
  <w:font w:name="Calibri">
    <w:panose1 w:val="020F0502020204030204"/>
    <w:charset w:val="00"/>
    <w:family w:val="swiss"/>
    <w:pitch w:val="variable"/>
    <w:sig w:usb0="E4002EFF" w:usb1="C200247B" w:usb2="00000009" w:usb3="00000000" w:csb0="000001FF" w:csb1="00000000"/>
    <w:embedRegular r:id="rId2" w:fontKey="{0516B4B4-3F63-43AE-A337-DF1EADE919EB}"/>
  </w:font>
  <w:font w:name="Cambria">
    <w:panose1 w:val="02040503050406030204"/>
    <w:charset w:val="00"/>
    <w:family w:val="roman"/>
    <w:pitch w:val="variable"/>
    <w:sig w:usb0="E00006FF" w:usb1="420024FF" w:usb2="02000000" w:usb3="00000000" w:csb0="0000019F" w:csb1="00000000"/>
    <w:embedRegular r:id="rId3" w:fontKey="{A45A7918-7007-49B2-A8C5-4E18A55AA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37CD" w14:textId="77777777" w:rsidR="00C242C9" w:rsidRDefault="00C242C9">
    <w:pPr>
      <w:pBdr>
        <w:top w:val="single" w:sz="6" w:space="4" w:color="0B2545"/>
      </w:pBdr>
      <w:spacing w:before="80"/>
    </w:pPr>
  </w:p>
  <w:p w14:paraId="7EBC76C1" w14:textId="77777777" w:rsidR="00C242C9" w:rsidRDefault="00000000">
    <w:pPr>
      <w:tabs>
        <w:tab w:val="right" w:pos="9360"/>
      </w:tabs>
      <w:spacing w:before="40"/>
    </w:pPr>
    <w:r>
      <w:rPr>
        <w:color w:val="2BBFA0"/>
        <w:sz w:val="18"/>
        <w:szCs w:val="18"/>
      </w:rPr>
      <w:t>www.talent-360.me</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23662">
      <w:rPr>
        <w:noProof/>
        <w:color w:val="595959"/>
        <w:sz w:val="18"/>
        <w:szCs w:val="18"/>
      </w:rPr>
      <w:t>1</w:t>
    </w:r>
    <w:r>
      <w:rPr>
        <w:color w:val="595959"/>
        <w:sz w:val="18"/>
        <w:szCs w:val="18"/>
      </w:rPr>
      <w:fldChar w:fldCharType="end"/>
    </w:r>
    <w:r>
      <w:rPr>
        <w:noProof/>
      </w:rPr>
      <mc:AlternateContent>
        <mc:Choice Requires="wpg">
          <w:drawing>
            <wp:anchor distT="0" distB="0" distL="114300" distR="114300" simplePos="0" relativeHeight="251660288" behindDoc="0" locked="0" layoutInCell="1" hidden="0" allowOverlap="1" wp14:anchorId="5C41CFE9" wp14:editId="63D202F2">
              <wp:simplePos x="0" y="0"/>
              <wp:positionH relativeFrom="column">
                <wp:posOffset>5657531</wp:posOffset>
              </wp:positionH>
              <wp:positionV relativeFrom="paragraph">
                <wp:posOffset>9592310</wp:posOffset>
              </wp:positionV>
              <wp:extent cx="1186815" cy="51308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1186815" cy="513080"/>
                        <a:chOff x="4752575" y="3523450"/>
                        <a:chExt cx="1186850" cy="513100"/>
                      </a:xfrm>
                    </wpg:grpSpPr>
                    <wpg:grpSp>
                      <wpg:cNvPr id="1086964901" name="Group 1086964901"/>
                      <wpg:cNvGrpSpPr/>
                      <wpg:grpSpPr>
                        <a:xfrm>
                          <a:off x="4752593" y="3523460"/>
                          <a:ext cx="1186815" cy="513080"/>
                          <a:chOff x="4752575" y="3523450"/>
                          <a:chExt cx="1186850" cy="513100"/>
                        </a:xfrm>
                      </wpg:grpSpPr>
                      <wps:wsp>
                        <wps:cNvPr id="1094216847" name="Rectangle 1094216847"/>
                        <wps:cNvSpPr/>
                        <wps:spPr>
                          <a:xfrm>
                            <a:off x="4752575" y="3523450"/>
                            <a:ext cx="1186850" cy="513100"/>
                          </a:xfrm>
                          <a:prstGeom prst="rect">
                            <a:avLst/>
                          </a:prstGeom>
                          <a:noFill/>
                          <a:ln>
                            <a:noFill/>
                          </a:ln>
                        </wps:spPr>
                        <wps:txbx>
                          <w:txbxContent>
                            <w:p w14:paraId="4BE717F6" w14:textId="77777777" w:rsidR="00C242C9" w:rsidRDefault="00C242C9">
                              <w:pPr>
                                <w:textDirection w:val="btLr"/>
                              </w:pPr>
                            </w:p>
                          </w:txbxContent>
                        </wps:txbx>
                        <wps:bodyPr spcFirstLastPara="1" wrap="square" lIns="91425" tIns="91425" rIns="91425" bIns="91425" anchor="ctr" anchorCtr="0">
                          <a:noAutofit/>
                        </wps:bodyPr>
                      </wps:wsp>
                      <wpg:grpSp>
                        <wpg:cNvPr id="1598392392" name="Group 1598392392"/>
                        <wpg:cNvGrpSpPr/>
                        <wpg:grpSpPr>
                          <a:xfrm>
                            <a:off x="4752593" y="3523460"/>
                            <a:ext cx="1186815" cy="513080"/>
                            <a:chOff x="4752575" y="3523450"/>
                            <a:chExt cx="1186850" cy="513100"/>
                          </a:xfrm>
                        </wpg:grpSpPr>
                        <wps:wsp>
                          <wps:cNvPr id="283366540" name="Rectangle 283366540"/>
                          <wps:cNvSpPr/>
                          <wps:spPr>
                            <a:xfrm>
                              <a:off x="4752575" y="3523450"/>
                              <a:ext cx="1186850" cy="513100"/>
                            </a:xfrm>
                            <a:prstGeom prst="rect">
                              <a:avLst/>
                            </a:prstGeom>
                            <a:noFill/>
                            <a:ln>
                              <a:noFill/>
                            </a:ln>
                          </wps:spPr>
                          <wps:txbx>
                            <w:txbxContent>
                              <w:p w14:paraId="3CD6B49D" w14:textId="77777777" w:rsidR="00C242C9" w:rsidRDefault="00C242C9">
                                <w:pPr>
                                  <w:textDirection w:val="btLr"/>
                                </w:pPr>
                              </w:p>
                            </w:txbxContent>
                          </wps:txbx>
                          <wps:bodyPr spcFirstLastPara="1" wrap="square" lIns="91425" tIns="91425" rIns="91425" bIns="91425" anchor="ctr" anchorCtr="0">
                            <a:noAutofit/>
                          </wps:bodyPr>
                        </wps:wsp>
                        <wpg:grpSp>
                          <wpg:cNvPr id="1825136949" name="Group 1825136949"/>
                          <wpg:cNvGrpSpPr/>
                          <wpg:grpSpPr>
                            <a:xfrm>
                              <a:off x="4752593" y="3523460"/>
                              <a:ext cx="1186815" cy="513080"/>
                              <a:chOff x="2427478" y="0"/>
                              <a:chExt cx="1715771" cy="737235"/>
                            </a:xfrm>
                          </wpg:grpSpPr>
                          <wps:wsp>
                            <wps:cNvPr id="957396732" name="Rectangle 957396732"/>
                            <wps:cNvSpPr/>
                            <wps:spPr>
                              <a:xfrm>
                                <a:off x="2427478" y="0"/>
                                <a:ext cx="1715750" cy="737225"/>
                              </a:xfrm>
                              <a:prstGeom prst="rect">
                                <a:avLst/>
                              </a:prstGeom>
                              <a:noFill/>
                              <a:ln>
                                <a:noFill/>
                              </a:ln>
                            </wps:spPr>
                            <wps:txbx>
                              <w:txbxContent>
                                <w:p w14:paraId="6FF1A47E" w14:textId="77777777" w:rsidR="00C242C9" w:rsidRDefault="00C242C9">
                                  <w:pPr>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1">
                                <a:alphaModFix/>
                              </a:blip>
                              <a:srcRect l="59960" r="13" b="52"/>
                              <a:stretch/>
                            </pic:blipFill>
                            <pic:spPr>
                              <a:xfrm>
                                <a:off x="2484629" y="0"/>
                                <a:ext cx="1658620" cy="737235"/>
                              </a:xfrm>
                              <a:prstGeom prst="rect">
                                <a:avLst/>
                              </a:prstGeom>
                              <a:noFill/>
                              <a:ln>
                                <a:noFill/>
                              </a:ln>
                            </pic:spPr>
                          </pic:pic>
                          <wps:wsp>
                            <wps:cNvPr id="841793386" name="Rectangle 841793386"/>
                            <wps:cNvSpPr/>
                            <wps:spPr>
                              <a:xfrm>
                                <a:off x="2427478" y="140209"/>
                                <a:ext cx="42143" cy="189937"/>
                              </a:xfrm>
                              <a:prstGeom prst="rect">
                                <a:avLst/>
                              </a:prstGeom>
                              <a:noFill/>
                              <a:ln>
                                <a:noFill/>
                              </a:ln>
                            </wps:spPr>
                            <wps:txbx>
                              <w:txbxContent>
                                <w:p w14:paraId="58E67EF6" w14:textId="77777777" w:rsidR="00C242C9" w:rsidRDefault="00000000">
                                  <w:pPr>
                                    <w:spacing w:after="160" w:line="258" w:lineRule="auto"/>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g:grpSp>
                      </wpg:grpSp>
                    </wpg:grpSp>
                  </wpg:wgp>
                </a:graphicData>
              </a:graphic>
            </wp:anchor>
          </w:drawing>
        </mc:Choice>
        <mc:Fallback>
          <w:pict>
            <v:group w14:anchorId="5C41CFE9" id="Group 2" o:spid="_x0000_s1034" style="position:absolute;margin-left:445.45pt;margin-top:755.3pt;width:93.45pt;height:40.4pt;z-index:251660288" coordorigin="47525,35234" coordsize="11868,51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P3aUUh+7SigB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0dTTqaOpp1ADT92lFIfu0ooA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">
              <v:group id="Group 1086964901" o:spid="_x0000_s1035" style="position:absolute;left:47525;top:35234;width:11869;height:5131" coordorigin="47525,35234" coordsize="11868,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">
                <v:rect id="Rectangle 1094216847" o:spid="_x0000_s1036" style="position:absolute;left:47525;top:35234;width:11869;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" filled="f" stroked="f">
                  <v:textbox inset="2.53958mm,2.53958mm,2.53958mm,2.53958mm">
                    <w:txbxContent>
                      <w:p w14:paraId="4BE717F6" w14:textId="77777777" w:rsidR="00C242C9" w:rsidRDefault="00C242C9">
                        <w:pPr>
                          <w:textDirection w:val="btLr"/>
                        </w:pPr>
                      </w:p>
                    </w:txbxContent>
                  </v:textbox>
                </v:rect>
                <v:group id="Group 1598392392" o:spid="_x0000_s1037" style="position:absolute;left:47525;top:35234;width:11869;height:5131" coordorigin="47525,35234" coordsize="11868,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">
                  <v:rect id="Rectangle 283366540" o:spid="_x0000_s1038" style="position:absolute;left:47525;top:35234;width:11869;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" filled="f" stroked="f">
                    <v:textbox inset="2.53958mm,2.53958mm,2.53958mm,2.53958mm">
                      <w:txbxContent>
                        <w:p w14:paraId="3CD6B49D" w14:textId="77777777" w:rsidR="00C242C9" w:rsidRDefault="00C242C9">
                          <w:pPr>
                            <w:textDirection w:val="btLr"/>
                          </w:pPr>
                        </w:p>
                      </w:txbxContent>
                    </v:textbox>
                  </v:rect>
                  <v:group id="Group 1825136949" o:spid="_x0000_s1039" style="position:absolute;left:47525;top:35234;width:11869;height:5131" coordorigin="24274" coordsize="17157,7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">
                    <v:rect id="Rectangle 957396732" o:spid="_x0000_s1040" style="position:absolute;left:24274;width:17158;height:7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" filled="f" stroked="f">
                      <v:textbox inset="2.53958mm,2.53958mm,2.53958mm,2.53958mm">
                        <w:txbxContent>
                          <w:p w14:paraId="6FF1A47E" w14:textId="77777777" w:rsidR="00C242C9" w:rsidRDefault="00C242C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1" type="#_x0000_t75" style="position:absolute;left:24846;width:16586;height:73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">
                      <v:imagedata r:id="rId2" o:title="" cropbottom="34f" cropleft="39295f" cropright="9f"/>
                    </v:shape>
                    <v:rect id="Rectangle 841793386" o:spid="_x0000_s1042" style="position:absolute;left:24274;top:140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" filled="f" stroked="f">
                      <v:textbox inset="0,0,0,0">
                        <w:txbxContent>
                          <w:p w14:paraId="58E67EF6" w14:textId="77777777" w:rsidR="00C242C9" w:rsidRDefault="00000000">
                            <w:pPr>
                              <w:spacing w:after="160" w:line="258" w:lineRule="auto"/>
                              <w:textDirection w:val="btLr"/>
                            </w:pPr>
                            <w:r>
                              <w:rPr>
                                <w:rFonts w:ascii="Calibri" w:eastAsia="Calibri" w:hAnsi="Calibri" w:cs="Calibri"/>
                                <w:color w:val="000000"/>
                              </w:rPr>
                              <w:t xml:space="preserve"> </w:t>
                            </w:r>
                          </w:p>
                        </w:txbxContent>
                      </v:textbox>
                    </v:rect>
                  </v:group>
                </v:group>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5962" w14:textId="77777777" w:rsidR="00985DC7" w:rsidRDefault="00985DC7">
      <w:r>
        <w:separator/>
      </w:r>
    </w:p>
  </w:footnote>
  <w:footnote w:type="continuationSeparator" w:id="0">
    <w:p w14:paraId="0BFFB893" w14:textId="77777777" w:rsidR="00985DC7" w:rsidRDefault="0098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7CE8" w14:textId="77777777" w:rsidR="00C242C9" w:rsidRDefault="00000000">
    <w:pPr>
      <w:tabs>
        <w:tab w:val="right" w:pos="9360"/>
      </w:tabs>
      <w:spacing w:after="80"/>
      <w:jc w:val="right"/>
    </w:pPr>
    <w:r>
      <w:rPr>
        <w:noProof/>
      </w:rPr>
      <w:drawing>
        <wp:anchor distT="0" distB="0" distL="114300" distR="114300" simplePos="0" relativeHeight="251658240" behindDoc="0" locked="0" layoutInCell="1" hidden="0" allowOverlap="1" wp14:anchorId="767B10FF" wp14:editId="6A480CD5">
          <wp:simplePos x="0" y="0"/>
          <wp:positionH relativeFrom="page">
            <wp:posOffset>166688</wp:posOffset>
          </wp:positionH>
          <wp:positionV relativeFrom="topMargin">
            <wp:posOffset>114300</wp:posOffset>
          </wp:positionV>
          <wp:extent cx="695325" cy="685800"/>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95325" cy="685800"/>
                  </a:xfrm>
                  <a:prstGeom prst="rect">
                    <a:avLst/>
                  </a:prstGeom>
                  <a:ln/>
                </pic:spPr>
              </pic:pic>
            </a:graphicData>
          </a:graphic>
        </wp:anchor>
      </w:drawing>
    </w:r>
    <w:r>
      <w:rPr>
        <w:color w:val="595959"/>
        <w:sz w:val="18"/>
        <w:szCs w:val="18"/>
      </w:rPr>
      <w:t xml:space="preserve">Talent </w:t>
    </w:r>
    <w:proofErr w:type="gramStart"/>
    <w:r>
      <w:rPr>
        <w:color w:val="595959"/>
        <w:sz w:val="18"/>
        <w:szCs w:val="18"/>
      </w:rPr>
      <w:t>360</w:t>
    </w:r>
    <w:r>
      <w:rPr>
        <w:color w:val="BFBFBF"/>
        <w:sz w:val="18"/>
        <w:szCs w:val="18"/>
      </w:rPr>
      <w:t xml:space="preserve">  |</w:t>
    </w:r>
    <w:proofErr w:type="gramEnd"/>
    <w:r>
      <w:rPr>
        <w:color w:val="BFBFBF"/>
        <w:sz w:val="18"/>
        <w:szCs w:val="18"/>
      </w:rPr>
      <w:t xml:space="preserve">  </w:t>
    </w:r>
    <w:proofErr w:type="gramStart"/>
    <w:r>
      <w:rPr>
        <w:color w:val="595959"/>
        <w:sz w:val="18"/>
        <w:szCs w:val="18"/>
      </w:rPr>
      <w:t>Confidential</w:t>
    </w:r>
    <w:r>
      <w:rPr>
        <w:color w:val="BFBFBF"/>
        <w:sz w:val="18"/>
        <w:szCs w:val="18"/>
      </w:rPr>
      <w:t xml:space="preserve">  |</w:t>
    </w:r>
    <w:proofErr w:type="gramEnd"/>
    <w:r>
      <w:rPr>
        <w:color w:val="BFBFBF"/>
        <w:sz w:val="18"/>
        <w:szCs w:val="18"/>
      </w:rPr>
      <w:t xml:space="preserve">  </w:t>
    </w:r>
    <w:r>
      <w:rPr>
        <w:b/>
        <w:bCs/>
        <w:color w:val="0B2545"/>
        <w:sz w:val="18"/>
        <w:szCs w:val="18"/>
      </w:rPr>
      <w:t>HCM Services Proposal</w:t>
    </w:r>
  </w:p>
  <w:p w14:paraId="0BF89897" w14:textId="77777777" w:rsidR="00C242C9" w:rsidRDefault="00000000">
    <w:pPr>
      <w:pBdr>
        <w:bottom w:val="single" w:sz="10" w:space="2" w:color="0B2545"/>
      </w:pBdr>
      <w:spacing w:after="100"/>
    </w:pPr>
    <w:r>
      <w:rPr>
        <w:rFonts w:ascii="Calibri" w:eastAsia="Calibri" w:hAnsi="Calibri" w:cs="Calibri"/>
        <w:noProof/>
      </w:rPr>
      <mc:AlternateContent>
        <mc:Choice Requires="wpg">
          <w:drawing>
            <wp:anchor distT="0" distB="0" distL="0" distR="0" simplePos="0" relativeHeight="251659264" behindDoc="1" locked="0" layoutInCell="1" hidden="0" allowOverlap="1" wp14:anchorId="69212D81" wp14:editId="38DB9DCF">
              <wp:simplePos x="0" y="0"/>
              <wp:positionH relativeFrom="page">
                <wp:posOffset>7391717</wp:posOffset>
              </wp:positionH>
              <wp:positionV relativeFrom="page">
                <wp:posOffset>2257425</wp:posOffset>
              </wp:positionV>
              <wp:extent cx="612775" cy="6645910"/>
              <wp:effectExtent l="0" t="0" r="0" b="0"/>
              <wp:wrapNone/>
              <wp:docPr id="1" name="Group 1"/>
              <wp:cNvGraphicFramePr/>
              <a:graphic xmlns:a="http://schemas.openxmlformats.org/drawingml/2006/main">
                <a:graphicData uri="http://schemas.microsoft.com/office/word/2010/wordprocessingGroup">
                  <wpg:wgp>
                    <wpg:cNvGrpSpPr/>
                    <wpg:grpSpPr>
                      <a:xfrm>
                        <a:off x="0" y="0"/>
                        <a:ext cx="612775" cy="6645910"/>
                        <a:chOff x="5039600" y="457025"/>
                        <a:chExt cx="612800" cy="6645950"/>
                      </a:xfrm>
                    </wpg:grpSpPr>
                    <wpg:grpSp>
                      <wpg:cNvPr id="389716561" name="Group 389716561"/>
                      <wpg:cNvGrpSpPr/>
                      <wpg:grpSpPr>
                        <a:xfrm>
                          <a:off x="5039613" y="457045"/>
                          <a:ext cx="612775" cy="6645910"/>
                          <a:chOff x="5039600" y="457025"/>
                          <a:chExt cx="612800" cy="6645950"/>
                        </a:xfrm>
                      </wpg:grpSpPr>
                      <wps:wsp>
                        <wps:cNvPr id="1211906297" name="Rectangle 1211906297"/>
                        <wps:cNvSpPr/>
                        <wps:spPr>
                          <a:xfrm>
                            <a:off x="5039600" y="457025"/>
                            <a:ext cx="612800" cy="6645950"/>
                          </a:xfrm>
                          <a:prstGeom prst="rect">
                            <a:avLst/>
                          </a:prstGeom>
                          <a:noFill/>
                          <a:ln>
                            <a:noFill/>
                          </a:ln>
                        </wps:spPr>
                        <wps:txbx>
                          <w:txbxContent>
                            <w:p w14:paraId="0AC7EDEF" w14:textId="77777777" w:rsidR="00C242C9" w:rsidRDefault="00C242C9">
                              <w:pPr>
                                <w:textDirection w:val="btLr"/>
                              </w:pPr>
                            </w:p>
                          </w:txbxContent>
                        </wps:txbx>
                        <wps:bodyPr spcFirstLastPara="1" wrap="square" lIns="91425" tIns="91425" rIns="91425" bIns="91425" anchor="ctr" anchorCtr="0">
                          <a:noAutofit/>
                        </wps:bodyPr>
                      </wps:wsp>
                      <wpg:grpSp>
                        <wpg:cNvPr id="1830091568" name="Group 1830091568"/>
                        <wpg:cNvGrpSpPr/>
                        <wpg:grpSpPr>
                          <a:xfrm>
                            <a:off x="5039613" y="457045"/>
                            <a:ext cx="612775" cy="6645910"/>
                            <a:chOff x="5039600" y="457025"/>
                            <a:chExt cx="612800" cy="6645950"/>
                          </a:xfrm>
                        </wpg:grpSpPr>
                        <wps:wsp>
                          <wps:cNvPr id="526420975" name="Rectangle 526420975"/>
                          <wps:cNvSpPr/>
                          <wps:spPr>
                            <a:xfrm>
                              <a:off x="5039600" y="457025"/>
                              <a:ext cx="612800" cy="6645950"/>
                            </a:xfrm>
                            <a:prstGeom prst="rect">
                              <a:avLst/>
                            </a:prstGeom>
                            <a:noFill/>
                            <a:ln>
                              <a:noFill/>
                            </a:ln>
                          </wps:spPr>
                          <wps:txbx>
                            <w:txbxContent>
                              <w:p w14:paraId="166FE00C" w14:textId="77777777" w:rsidR="00C242C9" w:rsidRDefault="00C242C9">
                                <w:pPr>
                                  <w:textDirection w:val="btLr"/>
                                </w:pPr>
                              </w:p>
                            </w:txbxContent>
                          </wps:txbx>
                          <wps:bodyPr spcFirstLastPara="1" wrap="square" lIns="91425" tIns="91425" rIns="91425" bIns="91425" anchor="ctr" anchorCtr="0">
                            <a:noAutofit/>
                          </wps:bodyPr>
                        </wps:wsp>
                        <wpg:grpSp>
                          <wpg:cNvPr id="1606377107" name="Group 1606377107"/>
                          <wpg:cNvGrpSpPr/>
                          <wpg:grpSpPr>
                            <a:xfrm>
                              <a:off x="5039613" y="457045"/>
                              <a:ext cx="612775" cy="6645910"/>
                              <a:chOff x="3190874" y="0"/>
                              <a:chExt cx="612775" cy="6645910"/>
                            </a:xfrm>
                          </wpg:grpSpPr>
                          <wps:wsp>
                            <wps:cNvPr id="746198916" name="Rectangle 746198916"/>
                            <wps:cNvSpPr/>
                            <wps:spPr>
                              <a:xfrm>
                                <a:off x="3190874" y="0"/>
                                <a:ext cx="612775" cy="6645900"/>
                              </a:xfrm>
                              <a:prstGeom prst="rect">
                                <a:avLst/>
                              </a:prstGeom>
                              <a:noFill/>
                              <a:ln>
                                <a:noFill/>
                              </a:ln>
                            </wps:spPr>
                            <wps:txbx>
                              <w:txbxContent>
                                <w:p w14:paraId="6FE31F7C" w14:textId="77777777" w:rsidR="00C242C9" w:rsidRDefault="00C242C9">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2">
                                <a:alphaModFix/>
                              </a:blip>
                              <a:srcRect l="83884" r="7" b="4"/>
                              <a:stretch/>
                            </pic:blipFill>
                            <pic:spPr>
                              <a:xfrm>
                                <a:off x="3190874" y="0"/>
                                <a:ext cx="612775" cy="6645910"/>
                              </a:xfrm>
                              <a:prstGeom prst="rect">
                                <a:avLst/>
                              </a:prstGeom>
                              <a:noFill/>
                              <a:ln>
                                <a:noFill/>
                              </a:ln>
                            </pic:spPr>
                          </pic:pic>
                        </wpg:grpSp>
                      </wpg:grpSp>
                    </wpg:grpSp>
                  </wpg:wgp>
                </a:graphicData>
              </a:graphic>
            </wp:anchor>
          </w:drawing>
        </mc:Choice>
        <mc:Fallback>
          <w:pict>
            <v:group w14:anchorId="69212D81" id="Group 1" o:spid="_x0000_s1026" style="position:absolute;margin-left:582pt;margin-top:177.75pt;width:48.25pt;height:523.3pt;z-index:-251657216;mso-wrap-distance-left:0;mso-wrap-distance-right:0;mso-position-horizontal-relative:page;mso-position-vertical-relative:page" coordorigin="50396,4570" coordsize="6128,6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">
              <v:group id="Group 389716561" o:spid="_x0000_s1027" style="position:absolute;left:50396;top:4570;width:6127;height:66459" coordorigin="50396,4570" coordsize="6128,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">
                <v:rect id="Rectangle 1211906297" o:spid="_x0000_s1028" style="position:absolute;left:50396;top:4570;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" filled="f" stroked="f">
                  <v:textbox inset="2.53958mm,2.53958mm,2.53958mm,2.53958mm">
                    <w:txbxContent>
                      <w:p w14:paraId="0AC7EDEF" w14:textId="77777777" w:rsidR="00C242C9" w:rsidRDefault="00C242C9">
                        <w:pPr>
                          <w:textDirection w:val="btLr"/>
                        </w:pPr>
                      </w:p>
                    </w:txbxContent>
                  </v:textbox>
                </v:rect>
                <v:group id="Group 1830091568" o:spid="_x0000_s1029" style="position:absolute;left:50396;top:4570;width:6127;height:66459" coordorigin="50396,4570" coordsize="6128,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">
                  <v:rect id="Rectangle 526420975" o:spid="_x0000_s1030" style="position:absolute;left:50396;top:4570;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" filled="f" stroked="f">
                    <v:textbox inset="2.53958mm,2.53958mm,2.53958mm,2.53958mm">
                      <w:txbxContent>
                        <w:p w14:paraId="166FE00C" w14:textId="77777777" w:rsidR="00C242C9" w:rsidRDefault="00C242C9">
                          <w:pPr>
                            <w:textDirection w:val="btLr"/>
                          </w:pPr>
                        </w:p>
                      </w:txbxContent>
                    </v:textbox>
                  </v:rect>
                  <v:group id="Group 1606377107" o:spid="_x0000_s1031" style="position:absolute;left:50396;top:4570;width:6127;height:66459" coordorigin="31908" coordsize="6127,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">
                    <v:rect id="Rectangle 746198916" o:spid="_x0000_s1032" style="position:absolute;left:31908;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" filled="f" stroked="f">
                      <v:textbox inset="2.53958mm,2.53958mm,2.53958mm,2.53958mm">
                        <w:txbxContent>
                          <w:p w14:paraId="6FE31F7C" w14:textId="77777777" w:rsidR="00C242C9" w:rsidRDefault="00C242C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left:31908;width:6128;height:664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">
                      <v:imagedata r:id="rId3" o:title="" cropbottom="3f" cropleft="54974f" cropright="5f"/>
                    </v:shape>
                  </v:group>
                </v:group>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5453B"/>
    <w:multiLevelType w:val="multilevel"/>
    <w:tmpl w:val="68922744"/>
    <w:lvl w:ilvl="0">
      <w:start w:val="1"/>
      <w:numFmt w:val="bullet"/>
      <w:lvlText w:val="•"/>
      <w:lvlJc w:val="left"/>
      <w:pPr>
        <w:ind w:left="36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1183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2C9"/>
    <w:rsid w:val="00013980"/>
    <w:rsid w:val="008E3290"/>
    <w:rsid w:val="00985DC7"/>
    <w:rsid w:val="00993FD6"/>
    <w:rsid w:val="00A84EC0"/>
    <w:rsid w:val="00C242C9"/>
    <w:rsid w:val="00D236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0B26"/>
  <w15:docId w15:val="{A8F72B2F-4050-4947-BA62-F92664FD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DAqa1VtsZDBCuvOoLaJmxWfFg==">CgMxLjA4AHIhMXRjYWlickFYV2dPdjRGTGREZzM5Z2YzUVVHT0Nhb3VJ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2081</Words>
  <Characters>11862</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El-Maghraby</cp:lastModifiedBy>
  <cp:revision>4</cp:revision>
  <dcterms:created xsi:type="dcterms:W3CDTF">2026-07-28T14:32:00Z</dcterms:created>
  <dcterms:modified xsi:type="dcterms:W3CDTF">2026-07-28T14:34:00Z</dcterms:modified>
</cp:coreProperties>
</file>