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632B" w14:textId="77777777" w:rsidR="00355118" w:rsidRDefault="00355118" w:rsidP="0032380A">
      <w:pPr>
        <w:jc w:val="center"/>
        <w:rPr>
          <w:rFonts w:asciiTheme="minorHAnsi" w:hAnsiTheme="minorHAnsi"/>
          <w:sz w:val="22"/>
          <w:szCs w:val="22"/>
        </w:rPr>
      </w:pPr>
    </w:p>
    <w:p w14:paraId="374283C8" w14:textId="77777777" w:rsidR="00355118" w:rsidRPr="00355118" w:rsidRDefault="00355118" w:rsidP="00355118">
      <w:pPr>
        <w:pStyle w:val="En-tte"/>
        <w:jc w:val="center"/>
        <w:rPr>
          <w:rFonts w:ascii="Arial" w:hAnsi="Arial" w:cs="Arial"/>
          <w:b/>
          <w:bCs/>
          <w:sz w:val="24"/>
          <w:szCs w:val="24"/>
        </w:rPr>
      </w:pPr>
      <w:r w:rsidRPr="00355118">
        <w:rPr>
          <w:rFonts w:ascii="Arial" w:eastAsiaTheme="minorEastAsia" w:hAnsi="Arial" w:cs="Arial"/>
          <w:b/>
          <w:bCs/>
          <w:kern w:val="24"/>
          <w:sz w:val="24"/>
          <w:szCs w:val="24"/>
        </w:rPr>
        <w:t>A - Définition et finalité de l'organisation</w:t>
      </w:r>
    </w:p>
    <w:p w14:paraId="502BB16D" w14:textId="77777777" w:rsidR="00355118" w:rsidRDefault="00355118" w:rsidP="0032380A">
      <w:pPr>
        <w:jc w:val="center"/>
        <w:rPr>
          <w:rFonts w:asciiTheme="minorHAnsi" w:hAnsiTheme="minorHAnsi"/>
          <w:sz w:val="22"/>
          <w:szCs w:val="22"/>
        </w:rPr>
      </w:pPr>
    </w:p>
    <w:p w14:paraId="7C44C6C9" w14:textId="0260A1CC"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Default="00DA58CF" w:rsidP="00DA58CF">
      <w:pPr>
        <w:tabs>
          <w:tab w:val="left" w:pos="2805"/>
        </w:tabs>
        <w:ind w:firstLine="2805"/>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8415F">
        <w:rPr>
          <w:rFonts w:asciiTheme="minorHAnsi" w:hAnsiTheme="minorHAnsi"/>
          <w:bCs/>
          <w:sz w:val="22"/>
          <w:szCs w:val="22"/>
        </w:rPr>
        <w:t>C</w:t>
      </w:r>
      <w:r w:rsidR="00DC1D47">
        <w:rPr>
          <w:rFonts w:asciiTheme="minorHAnsi" w:hAnsiTheme="minorHAnsi"/>
          <w:bCs/>
          <w:sz w:val="22"/>
          <w:szCs w:val="22"/>
        </w:rPr>
        <w:t>omment faire du savon maison ?</w:t>
      </w:r>
    </w:p>
    <w:p w14:paraId="73338DB1" w14:textId="3636BF8D" w:rsidR="00DC1D47" w:rsidRDefault="00DA58CF" w:rsidP="00DA58CF">
      <w:pPr>
        <w:tabs>
          <w:tab w:val="left" w:pos="2127"/>
        </w:tabs>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DC1D47">
        <w:rPr>
          <w:rFonts w:asciiTheme="minorHAnsi" w:hAnsiTheme="minorHAnsi"/>
          <w:bCs/>
          <w:sz w:val="22"/>
          <w:szCs w:val="22"/>
        </w:rPr>
        <w:t>Vidéo de 2’17’’</w:t>
      </w:r>
    </w:p>
    <w:p w14:paraId="1BCFB504" w14:textId="4B1EEB49" w:rsidR="00DC1D47" w:rsidRDefault="00985E48" w:rsidP="00DA58CF">
      <w:pPr>
        <w:tabs>
          <w:tab w:val="left" w:pos="2805"/>
        </w:tabs>
        <w:ind w:left="708"/>
        <w:rPr>
          <w:rFonts w:asciiTheme="minorHAnsi" w:hAnsiTheme="minorHAnsi"/>
          <w:bCs/>
          <w:sz w:val="22"/>
          <w:szCs w:val="22"/>
        </w:rPr>
      </w:pPr>
      <w:r>
        <w:rPr>
          <w:rFonts w:asciiTheme="minorHAnsi" w:hAnsiTheme="minorHAnsi"/>
          <w:bCs/>
          <w:sz w:val="22"/>
          <w:szCs w:val="22"/>
        </w:rPr>
        <w:t xml:space="preserve"> </w:t>
      </w:r>
      <w:r w:rsidR="00DA58CF">
        <w:rPr>
          <w:rFonts w:asciiTheme="minorHAnsi" w:hAnsiTheme="minorHAnsi"/>
          <w:bCs/>
          <w:sz w:val="22"/>
          <w:szCs w:val="22"/>
        </w:rPr>
        <w:tab/>
      </w:r>
      <w:r w:rsidR="00DC1D47">
        <w:rPr>
          <w:rFonts w:asciiTheme="minorHAnsi" w:hAnsiTheme="minorHAnsi"/>
          <w:bCs/>
          <w:sz w:val="22"/>
          <w:szCs w:val="22"/>
        </w:rPr>
        <w:t xml:space="preserve">Vidéo complète (8’39’’) à cette adresse : </w:t>
      </w:r>
      <w:hyperlink r:id="rId10" w:history="1">
        <w:r w:rsidR="00DA58CF" w:rsidRPr="006E3736">
          <w:rPr>
            <w:rStyle w:val="Lienhypertexte"/>
            <w:rFonts w:asciiTheme="minorHAnsi" w:hAnsiTheme="minorHAnsi"/>
            <w:bCs/>
            <w:sz w:val="22"/>
            <w:szCs w:val="22"/>
          </w:rPr>
          <w:t>https://www.youtube.com/watch?v=eBcp13vCjKM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71C7B91F" w14:textId="77777777" w:rsidR="004930F4" w:rsidRDefault="0065469B"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1615E0E9" w14:textId="77777777" w:rsidR="0065469B" w:rsidRDefault="0065469B" w:rsidP="0065469B">
      <w:pPr>
        <w:tabs>
          <w:tab w:val="left" w:pos="2805"/>
        </w:tabs>
        <w:jc w:val="both"/>
        <w:rPr>
          <w:rFonts w:asciiTheme="minorHAnsi" w:hAnsiTheme="minorHAnsi"/>
          <w:bCs/>
          <w:sz w:val="22"/>
          <w:szCs w:val="22"/>
        </w:rPr>
      </w:pPr>
    </w:p>
    <w:p w14:paraId="60620DDB" w14:textId="5288FC09" w:rsidR="0065469B" w:rsidRPr="001F4304" w:rsidRDefault="001F4304" w:rsidP="0065469B">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Pour faire du savon maison il faut de l’</w:t>
      </w:r>
      <w:proofErr w:type="spellStart"/>
      <w:r>
        <w:rPr>
          <w:rFonts w:asciiTheme="minorHAnsi" w:hAnsiTheme="minorHAnsi"/>
          <w:bCs/>
          <w:color w:val="0070C0"/>
          <w:sz w:val="22"/>
          <w:szCs w:val="22"/>
        </w:rPr>
        <w:t>huilen</w:t>
      </w:r>
      <w:proofErr w:type="spellEnd"/>
      <w:r>
        <w:rPr>
          <w:rFonts w:asciiTheme="minorHAnsi" w:hAnsiTheme="minorHAnsi"/>
          <w:bCs/>
          <w:color w:val="0070C0"/>
          <w:sz w:val="22"/>
          <w:szCs w:val="22"/>
        </w:rPr>
        <w:t xml:space="preserve"> de coco et d’olive, de la soude caustique et de l’eau. Cela peut être fait seul </w:t>
      </w:r>
      <w:proofErr w:type="gramStart"/>
      <w:r>
        <w:rPr>
          <w:rFonts w:asciiTheme="minorHAnsi" w:hAnsiTheme="minorHAnsi"/>
          <w:bCs/>
          <w:color w:val="0070C0"/>
          <w:sz w:val="22"/>
          <w:szCs w:val="22"/>
        </w:rPr>
        <w:t>( action</w:t>
      </w:r>
      <w:proofErr w:type="gramEnd"/>
      <w:r>
        <w:rPr>
          <w:rFonts w:asciiTheme="minorHAnsi" w:hAnsiTheme="minorHAnsi"/>
          <w:bCs/>
          <w:color w:val="0070C0"/>
          <w:sz w:val="22"/>
          <w:szCs w:val="22"/>
        </w:rPr>
        <w:t xml:space="preserve"> individuelle).</w:t>
      </w:r>
    </w:p>
    <w:p w14:paraId="2CBA61C7" w14:textId="77777777" w:rsidR="00CF229A" w:rsidRDefault="00CF229A" w:rsidP="0065469B">
      <w:pPr>
        <w:tabs>
          <w:tab w:val="left" w:pos="2805"/>
        </w:tabs>
        <w:jc w:val="both"/>
        <w:rPr>
          <w:rFonts w:asciiTheme="minorHAnsi" w:hAnsiTheme="minorHAnsi"/>
          <w:bCs/>
          <w:color w:val="0070C0"/>
          <w:sz w:val="22"/>
          <w:szCs w:val="22"/>
        </w:rPr>
      </w:pPr>
    </w:p>
    <w:p w14:paraId="0545D342" w14:textId="77777777" w:rsidR="00CF229A" w:rsidRPr="0065469B" w:rsidRDefault="00CF229A" w:rsidP="0065469B">
      <w:pPr>
        <w:tabs>
          <w:tab w:val="left" w:pos="2805"/>
        </w:tabs>
        <w:jc w:val="both"/>
        <w:rPr>
          <w:rFonts w:asciiTheme="minorHAnsi" w:hAnsiTheme="minorHAnsi"/>
          <w:bCs/>
          <w:sz w:val="22"/>
          <w:szCs w:val="22"/>
        </w:rPr>
      </w:pPr>
    </w:p>
    <w:p w14:paraId="68E3EA7E" w14:textId="11CDBD5C" w:rsidR="00AB34A1" w:rsidRDefault="000539AE" w:rsidP="001F4304">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6BAAAC21" w14:textId="3D475BE9" w:rsidR="001F4304" w:rsidRDefault="001F4304" w:rsidP="001F4304">
      <w:pPr>
        <w:ind w:left="360"/>
        <w:jc w:val="both"/>
        <w:rPr>
          <w:rFonts w:asciiTheme="minorHAnsi" w:hAnsiTheme="minorHAnsi"/>
          <w:bCs/>
          <w:sz w:val="22"/>
          <w:szCs w:val="22"/>
        </w:rPr>
      </w:pPr>
    </w:p>
    <w:p w14:paraId="759DC58B" w14:textId="038D9E0E" w:rsidR="001F4304" w:rsidRDefault="001F4304" w:rsidP="001F4304">
      <w:pPr>
        <w:ind w:left="360"/>
        <w:jc w:val="both"/>
        <w:rPr>
          <w:rFonts w:asciiTheme="minorHAnsi" w:hAnsiTheme="minorHAnsi"/>
          <w:bCs/>
          <w:color w:val="0070C0"/>
          <w:sz w:val="22"/>
          <w:szCs w:val="22"/>
        </w:rPr>
      </w:pPr>
      <w:r>
        <w:rPr>
          <w:rFonts w:asciiTheme="minorHAnsi" w:hAnsiTheme="minorHAnsi"/>
          <w:bCs/>
          <w:color w:val="0070C0"/>
          <w:sz w:val="22"/>
          <w:szCs w:val="22"/>
        </w:rPr>
        <w:t>Il peut demander à quelqu’un d’autre (embaucher) pour aller vendre sur le marché ou il ne sera pas (action collective)</w:t>
      </w:r>
    </w:p>
    <w:p w14:paraId="6AF522D3" w14:textId="77777777" w:rsidR="001F4304" w:rsidRPr="001F4304" w:rsidRDefault="001F4304" w:rsidP="001F4304">
      <w:pPr>
        <w:ind w:left="360"/>
        <w:jc w:val="both"/>
        <w:rPr>
          <w:rFonts w:asciiTheme="minorHAnsi" w:hAnsiTheme="minorHAnsi"/>
          <w:bCs/>
          <w:color w:val="0070C0"/>
          <w:sz w:val="22"/>
          <w:szCs w:val="22"/>
        </w:rPr>
      </w:pPr>
    </w:p>
    <w:p w14:paraId="0AA7DE0F" w14:textId="28355113" w:rsidR="00CF229A" w:rsidRDefault="008C3EE0"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207418DA">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56D0F7C" w:rsidR="008C3EE0" w:rsidRDefault="008C3EE0" w:rsidP="00AB34A1">
      <w:pPr>
        <w:tabs>
          <w:tab w:val="left" w:pos="2805"/>
        </w:tabs>
        <w:jc w:val="both"/>
        <w:rPr>
          <w:rFonts w:asciiTheme="minorHAnsi" w:hAnsiTheme="minorHAnsi"/>
          <w:bCs/>
          <w:color w:val="0070C0"/>
          <w:sz w:val="22"/>
          <w:szCs w:val="22"/>
        </w:rPr>
      </w:pPr>
    </w:p>
    <w:p w14:paraId="60EDD833" w14:textId="4EFE2915" w:rsidR="008C3EE0" w:rsidRDefault="008C3EE0" w:rsidP="00AB34A1">
      <w:pPr>
        <w:tabs>
          <w:tab w:val="left" w:pos="2805"/>
        </w:tabs>
        <w:jc w:val="both"/>
        <w:rPr>
          <w:rFonts w:asciiTheme="minorHAnsi" w:hAnsiTheme="minorHAnsi"/>
          <w:bCs/>
          <w:color w:val="0070C0"/>
          <w:sz w:val="22"/>
          <w:szCs w:val="22"/>
        </w:rPr>
      </w:pPr>
    </w:p>
    <w:p w14:paraId="58549BDC" w14:textId="1EECA705" w:rsidR="008C3EE0" w:rsidRDefault="008C3EE0" w:rsidP="00AB34A1">
      <w:pPr>
        <w:tabs>
          <w:tab w:val="left" w:pos="2805"/>
        </w:tabs>
        <w:jc w:val="both"/>
        <w:rPr>
          <w:rFonts w:asciiTheme="minorHAnsi" w:hAnsiTheme="minorHAnsi"/>
          <w:bCs/>
          <w:color w:val="0070C0"/>
          <w:sz w:val="22"/>
          <w:szCs w:val="22"/>
        </w:rPr>
      </w:pPr>
    </w:p>
    <w:p w14:paraId="41D09B0D" w14:textId="417137B2"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76FEEF30" w:rsidR="001764AA" w:rsidRDefault="001764AA" w:rsidP="00AB34A1">
      <w:pPr>
        <w:tabs>
          <w:tab w:val="left" w:pos="2805"/>
        </w:tabs>
        <w:jc w:val="both"/>
        <w:rPr>
          <w:rFonts w:asciiTheme="minorHAnsi" w:hAnsiTheme="minorHAnsi"/>
          <w:bCs/>
          <w:color w:val="0070C0"/>
          <w:sz w:val="22"/>
          <w:szCs w:val="22"/>
        </w:rPr>
      </w:pPr>
    </w:p>
    <w:p w14:paraId="50113F77" w14:textId="77777777" w:rsidR="001764AA" w:rsidRPr="00F568E1" w:rsidRDefault="001764AA" w:rsidP="00AB34A1">
      <w:pPr>
        <w:tabs>
          <w:tab w:val="left" w:pos="2805"/>
        </w:tabs>
        <w:jc w:val="both"/>
        <w:rPr>
          <w:rFonts w:asciiTheme="minorHAnsi" w:hAnsiTheme="minorHAnsi"/>
          <w:bCs/>
          <w:color w:val="0070C0"/>
          <w:sz w:val="16"/>
          <w:szCs w:val="16"/>
        </w:rPr>
      </w:pPr>
    </w:p>
    <w:p w14:paraId="6CF271A6" w14:textId="6155F21C" w:rsidR="001F4304" w:rsidRPr="001F4304" w:rsidRDefault="00BC743C" w:rsidP="001F4304">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r w:rsidR="001F4304">
        <w:rPr>
          <w:rFonts w:asciiTheme="minorHAnsi" w:hAnsiTheme="minorHAnsi"/>
          <w:bCs/>
          <w:sz w:val="22"/>
          <w:szCs w:val="22"/>
        </w:rPr>
        <w:t xml:space="preserve"> </w:t>
      </w:r>
    </w:p>
    <w:p w14:paraId="7F1B2700" w14:textId="65EF0D62" w:rsidR="00BC743C" w:rsidRPr="001F4304" w:rsidRDefault="001F4304" w:rsidP="00BC743C">
      <w:pPr>
        <w:jc w:val="both"/>
        <w:rPr>
          <w:rFonts w:asciiTheme="minorHAnsi" w:hAnsiTheme="minorHAnsi"/>
          <w:bCs/>
          <w:color w:val="0070C0"/>
          <w:sz w:val="22"/>
          <w:szCs w:val="22"/>
        </w:rPr>
      </w:pPr>
      <w:r>
        <w:rPr>
          <w:rFonts w:asciiTheme="minorHAnsi" w:hAnsiTheme="minorHAnsi"/>
          <w:bCs/>
          <w:color w:val="0070C0"/>
          <w:sz w:val="22"/>
          <w:szCs w:val="22"/>
        </w:rPr>
        <w:t>Oui :</w:t>
      </w:r>
    </w:p>
    <w:p w14:paraId="4FB42AC1" w14:textId="27D9FF93"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en interaction : </w:t>
      </w:r>
      <w:r w:rsidR="001F4304">
        <w:rPr>
          <w:rFonts w:asciiTheme="minorHAnsi" w:hAnsiTheme="minorHAnsi"/>
          <w:bCs/>
          <w:color w:val="0070C0"/>
          <w:sz w:val="22"/>
          <w:szCs w:val="22"/>
        </w:rPr>
        <w:t>Le savonnier et le vendeur</w:t>
      </w:r>
    </w:p>
    <w:p w14:paraId="4DD8FC6A" w14:textId="77777777"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Membres conscients d’appartenir à un groupe : ce n’est pas un hasard si ces 2 personnes se retrouvent ensemble. Ils ont donc bien conscience d’appartenir à ce groupe.</w:t>
      </w:r>
    </w:p>
    <w:p w14:paraId="1858413B" w14:textId="6AAE2E36" w:rsidR="00BC743C" w:rsidRPr="00CF229A"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partageant un but commun : </w:t>
      </w:r>
      <w:r w:rsidR="001F4304">
        <w:rPr>
          <w:rFonts w:asciiTheme="minorHAnsi" w:hAnsiTheme="minorHAnsi"/>
          <w:bCs/>
          <w:color w:val="0070C0"/>
          <w:sz w:val="22"/>
          <w:szCs w:val="22"/>
        </w:rPr>
        <w:t xml:space="preserve">Ils souhaitent tous les deux </w:t>
      </w:r>
      <w:r w:rsidR="001F4304" w:rsidRPr="00EE363E">
        <w:rPr>
          <w:rFonts w:asciiTheme="minorHAnsi" w:hAnsiTheme="minorHAnsi"/>
          <w:bCs/>
          <w:color w:val="0070C0"/>
          <w:sz w:val="22"/>
          <w:szCs w:val="22"/>
          <w:u w:val="single"/>
        </w:rPr>
        <w:t>gagner de l’argent</w:t>
      </w:r>
      <w:r w:rsidR="001F4304">
        <w:rPr>
          <w:rFonts w:asciiTheme="minorHAnsi" w:hAnsiTheme="minorHAnsi"/>
          <w:bCs/>
          <w:color w:val="0070C0"/>
          <w:sz w:val="22"/>
          <w:szCs w:val="22"/>
        </w:rPr>
        <w:t xml:space="preserve"> en vendant des savons.</w:t>
      </w:r>
    </w:p>
    <w:p w14:paraId="0CCB3C4B" w14:textId="77777777" w:rsidR="00CF229A" w:rsidRPr="00BC743C" w:rsidRDefault="00CF229A" w:rsidP="00CF229A">
      <w:pPr>
        <w:pStyle w:val="Paragraphedeliste"/>
        <w:jc w:val="both"/>
        <w:rPr>
          <w:rFonts w:asciiTheme="minorHAnsi" w:hAnsiTheme="minorHAnsi"/>
          <w:bCs/>
          <w:sz w:val="22"/>
          <w:szCs w:val="22"/>
        </w:rPr>
      </w:pPr>
    </w:p>
    <w:p w14:paraId="6BD4C423" w14:textId="77777777" w:rsidR="00BC743C" w:rsidRDefault="00BC743C" w:rsidP="00BC743C">
      <w:pPr>
        <w:jc w:val="both"/>
        <w:rPr>
          <w:rFonts w:asciiTheme="minorHAnsi" w:hAnsiTheme="minorHAnsi"/>
          <w:bCs/>
          <w:sz w:val="22"/>
          <w:szCs w:val="22"/>
        </w:rPr>
      </w:pPr>
    </w:p>
    <w:p w14:paraId="23C65729" w14:textId="77777777" w:rsidR="00CF229A" w:rsidRPr="00B67124" w:rsidRDefault="00CF229A" w:rsidP="00B67124">
      <w:pPr>
        <w:tabs>
          <w:tab w:val="left" w:pos="2805"/>
        </w:tabs>
        <w:jc w:val="both"/>
        <w:rPr>
          <w:rFonts w:asciiTheme="minorHAnsi" w:hAnsiTheme="minorHAnsi"/>
          <w:bCs/>
          <w:sz w:val="22"/>
          <w:szCs w:val="22"/>
        </w:rPr>
      </w:pPr>
    </w:p>
    <w:p w14:paraId="0B0A8428" w14:textId="08B0311C" w:rsidR="000D2B55" w:rsidRDefault="000D2B5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6A58B7F7" w14:textId="39C97E26" w:rsidR="00A80A91" w:rsidRPr="00A80A91" w:rsidRDefault="00A80A91" w:rsidP="00A80A91">
      <w:pPr>
        <w:tabs>
          <w:tab w:val="left" w:pos="2805"/>
        </w:tabs>
        <w:ind w:left="360"/>
        <w:jc w:val="both"/>
        <w:rPr>
          <w:rFonts w:asciiTheme="minorHAnsi" w:hAnsiTheme="minorHAnsi"/>
          <w:bCs/>
          <w:color w:val="0070C0"/>
          <w:sz w:val="22"/>
          <w:szCs w:val="22"/>
        </w:rPr>
      </w:pPr>
      <w:r>
        <w:rPr>
          <w:rFonts w:asciiTheme="minorHAnsi" w:hAnsiTheme="minorHAnsi"/>
          <w:bCs/>
          <w:color w:val="0070C0"/>
          <w:sz w:val="22"/>
          <w:szCs w:val="22"/>
        </w:rPr>
        <w:t xml:space="preserve"> Non, il faut d’</w:t>
      </w:r>
      <w:r w:rsidR="00117FFE">
        <w:rPr>
          <w:rFonts w:asciiTheme="minorHAnsi" w:hAnsiTheme="minorHAnsi"/>
          <w:bCs/>
          <w:color w:val="0070C0"/>
          <w:sz w:val="22"/>
          <w:szCs w:val="22"/>
        </w:rPr>
        <w:t>abord créer une organisation</w:t>
      </w:r>
      <w:r w:rsidR="0027711D">
        <w:rPr>
          <w:rFonts w:asciiTheme="minorHAnsi" w:hAnsiTheme="minorHAnsi"/>
          <w:bCs/>
          <w:color w:val="0070C0"/>
          <w:sz w:val="22"/>
          <w:szCs w:val="22"/>
        </w:rPr>
        <w:t xml:space="preserve"> en effectuant des démarches administratives</w:t>
      </w:r>
      <w:r>
        <w:rPr>
          <w:rFonts w:asciiTheme="minorHAnsi" w:hAnsiTheme="minorHAnsi"/>
          <w:bCs/>
          <w:color w:val="0070C0"/>
          <w:sz w:val="22"/>
          <w:szCs w:val="22"/>
        </w:rPr>
        <w:t>.</w:t>
      </w:r>
    </w:p>
    <w:p w14:paraId="25CF1300" w14:textId="3C3A5E2A"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263B42DB" w14:textId="35CAC6DD" w:rsidR="00A80A91" w:rsidRPr="00A80A91" w:rsidRDefault="00A80A91" w:rsidP="00A80A91">
      <w:pPr>
        <w:tabs>
          <w:tab w:val="left" w:pos="2805"/>
        </w:tabs>
        <w:ind w:left="360"/>
        <w:jc w:val="both"/>
        <w:rPr>
          <w:rFonts w:asciiTheme="minorHAnsi" w:hAnsiTheme="minorHAnsi"/>
          <w:bCs/>
          <w:color w:val="0070C0"/>
          <w:sz w:val="22"/>
          <w:szCs w:val="22"/>
        </w:rPr>
      </w:pPr>
      <w:r>
        <w:rPr>
          <w:rFonts w:asciiTheme="minorHAnsi" w:hAnsiTheme="minorHAnsi"/>
          <w:bCs/>
          <w:color w:val="0070C0"/>
          <w:sz w:val="22"/>
          <w:szCs w:val="22"/>
        </w:rPr>
        <w:t>La production marchande est la production de biens ou services destinés à être écoulés sur un marché à un prix</w:t>
      </w:r>
      <w:r w:rsidR="0020354F">
        <w:rPr>
          <w:rFonts w:asciiTheme="minorHAnsi" w:hAnsiTheme="minorHAnsi"/>
          <w:bCs/>
          <w:color w:val="0070C0"/>
          <w:sz w:val="22"/>
          <w:szCs w:val="22"/>
        </w:rPr>
        <w:t xml:space="preserve"> qui accorde un profit</w:t>
      </w:r>
      <w:r>
        <w:rPr>
          <w:rFonts w:asciiTheme="minorHAnsi" w:hAnsiTheme="minorHAnsi"/>
          <w:bCs/>
          <w:color w:val="0070C0"/>
          <w:sz w:val="22"/>
          <w:szCs w:val="22"/>
        </w:rPr>
        <w:t>.</w:t>
      </w:r>
    </w:p>
    <w:p w14:paraId="14189F20" w14:textId="77777777" w:rsidR="001F7875" w:rsidRDefault="001F7875" w:rsidP="001F7875">
      <w:pPr>
        <w:tabs>
          <w:tab w:val="left" w:pos="2805"/>
        </w:tabs>
        <w:jc w:val="both"/>
        <w:rPr>
          <w:rFonts w:asciiTheme="minorHAnsi" w:hAnsiTheme="minorHAnsi"/>
          <w:bCs/>
          <w:sz w:val="22"/>
          <w:szCs w:val="22"/>
        </w:rPr>
      </w:pPr>
    </w:p>
    <w:p w14:paraId="0F9D43FA" w14:textId="77777777" w:rsidR="00CF229A" w:rsidRDefault="00CF229A" w:rsidP="000D2B55">
      <w:pPr>
        <w:tabs>
          <w:tab w:val="left" w:pos="2805"/>
        </w:tabs>
        <w:jc w:val="both"/>
        <w:rPr>
          <w:rFonts w:asciiTheme="minorHAnsi" w:hAnsiTheme="minorHAnsi"/>
          <w:bCs/>
          <w:color w:val="0070C0"/>
          <w:sz w:val="22"/>
          <w:szCs w:val="22"/>
        </w:rPr>
      </w:pP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4B8961A"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ces démarches effectuées ?</w:t>
      </w:r>
    </w:p>
    <w:p w14:paraId="115936B6" w14:textId="4D2AE8AF" w:rsidR="00CF229A" w:rsidRDefault="00F72E40" w:rsidP="00ED334F">
      <w:pPr>
        <w:tabs>
          <w:tab w:val="left" w:pos="2805"/>
        </w:tabs>
        <w:jc w:val="both"/>
        <w:rPr>
          <w:rFonts w:asciiTheme="minorHAnsi" w:hAnsiTheme="minorHAnsi" w:cstheme="minorHAnsi"/>
          <w:color w:val="0070C0"/>
          <w:sz w:val="22"/>
          <w:szCs w:val="22"/>
        </w:rPr>
      </w:pPr>
      <w:r>
        <w:rPr>
          <w:rFonts w:asciiTheme="minorHAnsi" w:hAnsiTheme="minorHAnsi"/>
          <w:bCs/>
          <w:color w:val="0070C0"/>
          <w:sz w:val="22"/>
          <w:szCs w:val="22"/>
        </w:rPr>
        <w:t>Le gr</w:t>
      </w:r>
      <w:r w:rsidR="00D7190F">
        <w:rPr>
          <w:rFonts w:asciiTheme="minorHAnsi" w:hAnsiTheme="minorHAnsi"/>
          <w:bCs/>
          <w:color w:val="0070C0"/>
          <w:sz w:val="22"/>
          <w:szCs w:val="22"/>
        </w:rPr>
        <w:t>oupe doit avoir une existence et un statu</w:t>
      </w:r>
      <w:r>
        <w:rPr>
          <w:rFonts w:asciiTheme="minorHAnsi" w:hAnsiTheme="minorHAnsi"/>
          <w:bCs/>
          <w:color w:val="0070C0"/>
          <w:sz w:val="22"/>
          <w:szCs w:val="22"/>
        </w:rPr>
        <w:t xml:space="preserve">t juridique. </w:t>
      </w:r>
    </w:p>
    <w:p w14:paraId="2694ABC0" w14:textId="7777777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46D00FCE" w14:textId="4F841BE7" w:rsidR="006D4D30" w:rsidRPr="00F72E40" w:rsidRDefault="00F72E40" w:rsidP="000C77E4">
      <w:pPr>
        <w:tabs>
          <w:tab w:val="left" w:pos="2805"/>
        </w:tabs>
        <w:rPr>
          <w:rFonts w:asciiTheme="minorHAnsi" w:hAnsiTheme="minorHAnsi"/>
          <w:color w:val="0070C0"/>
        </w:rPr>
      </w:pPr>
      <w:r>
        <w:rPr>
          <w:rFonts w:asciiTheme="minorHAnsi" w:hAnsiTheme="minorHAnsi"/>
          <w:color w:val="0070C0"/>
        </w:rPr>
        <w:t>Une organisation est un groupe avec un but commun qui dure dans le temps et qui a un statut juridique.</w:t>
      </w:r>
    </w:p>
    <w:p w14:paraId="36FB381D" w14:textId="77777777" w:rsidR="00CF229A" w:rsidRDefault="00CF229A" w:rsidP="000C77E4">
      <w:pPr>
        <w:tabs>
          <w:tab w:val="left" w:pos="2805"/>
        </w:tabs>
        <w:rPr>
          <w:rFonts w:asciiTheme="minorHAnsi" w:hAnsiTheme="minorHAnsi"/>
          <w:b/>
        </w:rPr>
      </w:pP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lastRenderedPageBreak/>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6610FF93"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 xml:space="preserve">En 2001, Monsieur ALLEE </w:t>
      </w:r>
      <w:proofErr w:type="spellStart"/>
      <w:r w:rsidRPr="00C06A51">
        <w:rPr>
          <w:rFonts w:asciiTheme="minorHAnsi" w:hAnsiTheme="minorHAnsi"/>
          <w:bCs/>
          <w:sz w:val="22"/>
          <w:szCs w:val="22"/>
        </w:rPr>
        <w:t>créé</w:t>
      </w:r>
      <w:proofErr w:type="spellEnd"/>
      <w:r w:rsidRPr="00C06A51">
        <w:rPr>
          <w:rFonts w:asciiTheme="minorHAnsi" w:hAnsiTheme="minorHAnsi"/>
          <w:bCs/>
          <w:sz w:val="22"/>
          <w:szCs w:val="22"/>
        </w:rPr>
        <w:t xml:space="preserve">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w:t>
      </w:r>
      <w:r w:rsidR="004712DD">
        <w:rPr>
          <w:rFonts w:asciiTheme="minorHAnsi" w:hAnsiTheme="minorHAnsi"/>
          <w:bCs/>
          <w:sz w:val="22"/>
          <w:szCs w:val="22"/>
        </w:rPr>
        <w:t xml:space="preserve"> des cosmétiques, et ses nombreu</w:t>
      </w:r>
      <w:r w:rsidRPr="00C06A51">
        <w:rPr>
          <w:rFonts w:asciiTheme="minorHAnsi" w:hAnsiTheme="minorHAnsi"/>
          <w:bCs/>
          <w:sz w:val="22"/>
          <w:szCs w:val="22"/>
        </w:rPr>
        <w:t>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01632F" w:rsidP="003B2AE5">
      <w:pPr>
        <w:jc w:val="right"/>
        <w:rPr>
          <w:rFonts w:asciiTheme="minorHAnsi" w:hAnsiTheme="minorHAnsi"/>
          <w:bCs/>
          <w:sz w:val="20"/>
          <w:szCs w:val="20"/>
        </w:rPr>
      </w:pPr>
      <w:hyperlink r:id="rId12"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6E5D66EB" w14:textId="140765CD" w:rsidR="0029348D" w:rsidRPr="00F72E40" w:rsidRDefault="00F72E40" w:rsidP="0029348D">
      <w:pPr>
        <w:rPr>
          <w:rFonts w:asciiTheme="minorHAnsi" w:hAnsiTheme="minorHAnsi"/>
          <w:bCs/>
          <w:color w:val="0070C0"/>
          <w:sz w:val="22"/>
          <w:szCs w:val="22"/>
        </w:rPr>
      </w:pPr>
      <w:r>
        <w:rPr>
          <w:rFonts w:asciiTheme="minorHAnsi" w:hAnsiTheme="minorHAnsi"/>
          <w:bCs/>
          <w:color w:val="0070C0"/>
          <w:sz w:val="22"/>
          <w:szCs w:val="22"/>
        </w:rPr>
        <w:t xml:space="preserve">Oui parce que c’est un groupe de personnes actif depuis 2001 avec comme </w:t>
      </w:r>
      <w:r w:rsidR="00A44E14">
        <w:rPr>
          <w:rFonts w:asciiTheme="minorHAnsi" w:hAnsiTheme="minorHAnsi"/>
          <w:bCs/>
          <w:color w:val="0070C0"/>
          <w:sz w:val="22"/>
          <w:szCs w:val="22"/>
        </w:rPr>
        <w:t>statut juridique SA à conseil d’</w:t>
      </w:r>
      <w:r w:rsidR="004712DD">
        <w:rPr>
          <w:rFonts w:asciiTheme="minorHAnsi" w:hAnsiTheme="minorHAnsi"/>
          <w:bCs/>
          <w:color w:val="0070C0"/>
          <w:sz w:val="22"/>
          <w:szCs w:val="22"/>
        </w:rPr>
        <w:t>administration</w:t>
      </w:r>
      <w:r w:rsidR="00A44E14">
        <w:rPr>
          <w:rFonts w:asciiTheme="minorHAnsi" w:hAnsiTheme="minorHAnsi"/>
          <w:bCs/>
          <w:color w:val="0070C0"/>
          <w:sz w:val="22"/>
          <w:szCs w:val="22"/>
        </w:rPr>
        <w:t>.</w:t>
      </w:r>
    </w:p>
    <w:p w14:paraId="6F8B6C4F" w14:textId="16EA8265"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3A1E9A63" w14:textId="4A78C3F4" w:rsidR="0029348D" w:rsidRPr="00A44E14" w:rsidRDefault="00A44E14" w:rsidP="0012085D">
      <w:pPr>
        <w:jc w:val="both"/>
        <w:rPr>
          <w:rFonts w:asciiTheme="minorHAnsi" w:hAnsiTheme="minorHAnsi"/>
          <w:bCs/>
          <w:color w:val="0070C0"/>
          <w:sz w:val="22"/>
          <w:szCs w:val="22"/>
        </w:rPr>
      </w:pPr>
      <w:r>
        <w:rPr>
          <w:rFonts w:asciiTheme="minorHAnsi" w:hAnsiTheme="minorHAnsi"/>
          <w:bCs/>
          <w:color w:val="0070C0"/>
          <w:sz w:val="22"/>
          <w:szCs w:val="22"/>
        </w:rPr>
        <w:t>SA est un statut de société, donc c’est une entreprise</w:t>
      </w:r>
      <w:r w:rsidR="004712DD">
        <w:rPr>
          <w:rFonts w:asciiTheme="minorHAnsi" w:hAnsiTheme="minorHAnsi"/>
          <w:bCs/>
          <w:color w:val="0070C0"/>
          <w:sz w:val="22"/>
          <w:szCs w:val="22"/>
        </w:rPr>
        <w:t xml:space="preserve"> et son but est de faire du profit.</w:t>
      </w:r>
    </w:p>
    <w:p w14:paraId="43159D88" w14:textId="77777777" w:rsidR="00B55186" w:rsidRPr="0029348D" w:rsidRDefault="00B55186" w:rsidP="0012085D">
      <w:pPr>
        <w:jc w:val="both"/>
        <w:rPr>
          <w:rFonts w:asciiTheme="minorHAnsi" w:hAnsiTheme="minorHAnsi"/>
          <w:bCs/>
          <w:sz w:val="22"/>
          <w:szCs w:val="22"/>
        </w:rPr>
      </w:pPr>
    </w:p>
    <w:p w14:paraId="2F4954E1" w14:textId="77777777"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savonnier artisanal et la Savonnerie de Nyons sont des entreprises. Comment ces 2 entreprises assurent-elles leur pérennité ?</w:t>
      </w:r>
    </w:p>
    <w:p w14:paraId="2B4A19DA" w14:textId="183846B6" w:rsidR="0029348D" w:rsidRPr="004712DD" w:rsidRDefault="005B2FBC" w:rsidP="0012085D">
      <w:pPr>
        <w:jc w:val="both"/>
        <w:rPr>
          <w:rFonts w:asciiTheme="minorHAnsi" w:hAnsiTheme="minorHAnsi"/>
          <w:bCs/>
          <w:color w:val="0070C0"/>
          <w:sz w:val="22"/>
          <w:szCs w:val="22"/>
        </w:rPr>
      </w:pPr>
      <w:r>
        <w:rPr>
          <w:rFonts w:asciiTheme="minorHAnsi" w:hAnsiTheme="minorHAnsi"/>
          <w:bCs/>
          <w:color w:val="0070C0"/>
          <w:sz w:val="22"/>
          <w:szCs w:val="22"/>
        </w:rPr>
        <w:t xml:space="preserve">Les entreprises assurent leur pérennité en réalisant des profits. </w:t>
      </w:r>
    </w:p>
    <w:p w14:paraId="54CE7911" w14:textId="77777777" w:rsidR="0012085D" w:rsidRDefault="0012085D" w:rsidP="0012085D">
      <w:pPr>
        <w:rPr>
          <w:rFonts w:asciiTheme="minorHAnsi" w:hAnsiTheme="minorHAnsi"/>
          <w:bCs/>
          <w:color w:val="0070C0"/>
          <w:sz w:val="22"/>
          <w:szCs w:val="22"/>
        </w:rPr>
      </w:pP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77777777" w:rsidR="0029348D" w:rsidRDefault="0029348D"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0F227273" w14:textId="2F1B6478" w:rsidR="00E807D1" w:rsidRPr="00197DCF" w:rsidRDefault="00197DCF" w:rsidP="00E807D1">
      <w:pPr>
        <w:jc w:val="both"/>
        <w:rPr>
          <w:rFonts w:asciiTheme="minorHAnsi" w:hAnsiTheme="minorHAnsi"/>
          <w:bCs/>
          <w:color w:val="0070C0"/>
          <w:sz w:val="22"/>
          <w:szCs w:val="22"/>
        </w:rPr>
      </w:pPr>
      <w:r>
        <w:rPr>
          <w:rFonts w:asciiTheme="minorHAnsi" w:hAnsiTheme="minorHAnsi"/>
          <w:bCs/>
          <w:color w:val="0070C0"/>
          <w:sz w:val="22"/>
          <w:szCs w:val="22"/>
        </w:rPr>
        <w:t xml:space="preserve">Le chiffre d’affaire est </w:t>
      </w:r>
      <w:proofErr w:type="gramStart"/>
      <w:r>
        <w:rPr>
          <w:rFonts w:asciiTheme="minorHAnsi" w:hAnsiTheme="minorHAnsi"/>
          <w:bCs/>
          <w:color w:val="0070C0"/>
          <w:sz w:val="22"/>
          <w:szCs w:val="22"/>
        </w:rPr>
        <w:t>les total</w:t>
      </w:r>
      <w:proofErr w:type="gramEnd"/>
      <w:r>
        <w:rPr>
          <w:rFonts w:asciiTheme="minorHAnsi" w:hAnsiTheme="minorHAnsi"/>
          <w:bCs/>
          <w:color w:val="0070C0"/>
          <w:sz w:val="22"/>
          <w:szCs w:val="22"/>
        </w:rPr>
        <w:t xml:space="preserve"> de tout l’argent empoché alors que le résultat est l’argent que l’entreprise gagne réellement</w:t>
      </w:r>
    </w:p>
    <w:p w14:paraId="378D6F5C" w14:textId="77777777" w:rsidR="00E807D1" w:rsidRDefault="00E807D1" w:rsidP="00E807D1">
      <w:pPr>
        <w:jc w:val="both"/>
        <w:rPr>
          <w:rFonts w:asciiTheme="minorHAnsi" w:hAnsiTheme="minorHAnsi"/>
          <w:bCs/>
          <w:color w:val="0070C0"/>
          <w:sz w:val="22"/>
          <w:szCs w:val="22"/>
        </w:rPr>
      </w:pPr>
    </w:p>
    <w:p w14:paraId="47F5DE22" w14:textId="77777777"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La Savonnerie de Nyons réalise-t-elle des profits ? Tous les ans ? Justifier votre réponse.</w:t>
      </w:r>
    </w:p>
    <w:p w14:paraId="31C86B95" w14:textId="1B3294AC" w:rsidR="000A1C8C" w:rsidRDefault="00197DCF" w:rsidP="000A1C8C">
      <w:pPr>
        <w:jc w:val="both"/>
        <w:rPr>
          <w:rFonts w:asciiTheme="minorHAnsi" w:hAnsiTheme="minorHAnsi"/>
          <w:bCs/>
          <w:sz w:val="22"/>
          <w:szCs w:val="22"/>
        </w:rPr>
      </w:pPr>
      <w:r>
        <w:rPr>
          <w:rFonts w:asciiTheme="minorHAnsi" w:hAnsiTheme="minorHAnsi"/>
          <w:bCs/>
          <w:sz w:val="22"/>
          <w:szCs w:val="22"/>
        </w:rPr>
        <w:t>La savonnerie de Nyons</w:t>
      </w:r>
    </w:p>
    <w:p w14:paraId="7E7E5496" w14:textId="2ACDE18F" w:rsidR="00197DCF" w:rsidRPr="00197DCF" w:rsidRDefault="00197DCF" w:rsidP="000A1C8C">
      <w:pPr>
        <w:jc w:val="both"/>
        <w:rPr>
          <w:rFonts w:asciiTheme="minorHAnsi" w:hAnsiTheme="minorHAnsi"/>
          <w:bCs/>
          <w:color w:val="0070C0"/>
          <w:sz w:val="22"/>
          <w:szCs w:val="22"/>
        </w:rPr>
      </w:pPr>
      <w:r>
        <w:rPr>
          <w:rFonts w:asciiTheme="minorHAnsi" w:hAnsiTheme="minorHAnsi"/>
          <w:bCs/>
          <w:color w:val="0070C0"/>
          <w:sz w:val="22"/>
          <w:szCs w:val="22"/>
        </w:rPr>
        <w:t>La savonnerie de Nyons ne réalise pas de profit tous les ans, en 2012, elle a perdu 27 600 euros.</w:t>
      </w:r>
    </w:p>
    <w:p w14:paraId="2BDBE178" w14:textId="54F8B6D2"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lastRenderedPageBreak/>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01632F" w:rsidP="003003FB">
      <w:pPr>
        <w:rPr>
          <w:rFonts w:asciiTheme="minorHAnsi" w:hAnsiTheme="minorHAnsi"/>
          <w:bCs/>
          <w:sz w:val="22"/>
          <w:szCs w:val="22"/>
        </w:rPr>
      </w:pPr>
      <w:hyperlink r:id="rId14"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77777777" w:rsidR="007515F7" w:rsidRDefault="007515F7" w:rsidP="000C77E4">
      <w:pPr>
        <w:tabs>
          <w:tab w:val="left" w:pos="2805"/>
        </w:tabs>
        <w:rPr>
          <w:rFonts w:asciiTheme="minorHAnsi" w:hAnsiTheme="minorHAnsi"/>
          <w:b/>
        </w:rPr>
      </w:pPr>
    </w:p>
    <w:p w14:paraId="7A3691FF" w14:textId="0DCF88CB" w:rsidR="00302100" w:rsidRDefault="00612171"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01632F"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F568E1"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Default="0078517F" w:rsidP="000C77E4">
      <w:pPr>
        <w:tabs>
          <w:tab w:val="left" w:pos="2805"/>
        </w:tabs>
        <w:rPr>
          <w:rFonts w:asciiTheme="minorHAnsi" w:hAnsiTheme="minorHAnsi"/>
          <w:b/>
        </w:rPr>
      </w:pPr>
    </w:p>
    <w:p w14:paraId="2FA378C1" w14:textId="2D5C50C4" w:rsidR="00612171" w:rsidRDefault="00612171" w:rsidP="000C77E4">
      <w:pPr>
        <w:tabs>
          <w:tab w:val="left" w:pos="2805"/>
        </w:tabs>
        <w:rPr>
          <w:rFonts w:asciiTheme="minorHAnsi" w:hAnsiTheme="minorHAnsi"/>
          <w:b/>
        </w:rPr>
      </w:pPr>
    </w:p>
    <w:p w14:paraId="49934213" w14:textId="315AA8B2"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135CE8D0" w14:textId="77777777" w:rsidR="00DC1D47" w:rsidRDefault="00E30672"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 xml:space="preserve">Proposer un indicateur permettant de mesurer si cet objectif est atteint ou non. </w:t>
      </w:r>
    </w:p>
    <w:p w14:paraId="3F8CDF12" w14:textId="034F3A8A" w:rsidR="00B55186" w:rsidRDefault="005B2FBC" w:rsidP="00253A1F">
      <w:pPr>
        <w:tabs>
          <w:tab w:val="left" w:pos="2805"/>
        </w:tabs>
        <w:jc w:val="both"/>
        <w:rPr>
          <w:rFonts w:asciiTheme="minorHAnsi" w:hAnsiTheme="minorHAnsi"/>
          <w:bCs/>
          <w:color w:val="0070C0"/>
          <w:sz w:val="22"/>
          <w:szCs w:val="22"/>
        </w:rPr>
      </w:pPr>
      <w:r>
        <w:rPr>
          <w:rFonts w:asciiTheme="minorHAnsi" w:hAnsiTheme="minorHAnsi"/>
          <w:bCs/>
          <w:color w:val="0070C0"/>
          <w:sz w:val="22"/>
          <w:szCs w:val="22"/>
        </w:rPr>
        <w:t>L’objectif de l’entrée en bourse de la savonnerie de Nyons en 2016 est de lever des fonds, on peut le vérifier sur le chiffre d’</w:t>
      </w:r>
      <w:r w:rsidR="00C84283">
        <w:rPr>
          <w:rFonts w:asciiTheme="minorHAnsi" w:hAnsiTheme="minorHAnsi"/>
          <w:bCs/>
          <w:color w:val="0070C0"/>
          <w:sz w:val="22"/>
          <w:szCs w:val="22"/>
        </w:rPr>
        <w:t>affaire.</w:t>
      </w:r>
    </w:p>
    <w:p w14:paraId="1A569DB1" w14:textId="77777777" w:rsidR="00B55186" w:rsidRPr="00253A1F" w:rsidRDefault="00B55186" w:rsidP="00253A1F">
      <w:pPr>
        <w:tabs>
          <w:tab w:val="left" w:pos="2805"/>
        </w:tabs>
        <w:jc w:val="both"/>
        <w:rPr>
          <w:rFonts w:asciiTheme="minorHAnsi" w:hAnsiTheme="minorHAnsi"/>
          <w:bCs/>
          <w:sz w:val="22"/>
          <w:szCs w:val="22"/>
        </w:rPr>
      </w:pPr>
    </w:p>
    <w:p w14:paraId="07EC5536" w14:textId="77777777" w:rsidR="00253A1F" w:rsidRPr="00F96701" w:rsidRDefault="00253A1F"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1B50135F" w14:textId="7B16AEA2" w:rsidR="00B55186" w:rsidRPr="00C84283" w:rsidRDefault="00C84283" w:rsidP="00F54F9B">
      <w:pPr>
        <w:rPr>
          <w:rFonts w:asciiTheme="minorHAnsi" w:hAnsiTheme="minorHAnsi"/>
          <w:color w:val="0070C0"/>
          <w:sz w:val="22"/>
          <w:szCs w:val="22"/>
        </w:rPr>
      </w:pPr>
      <w:r>
        <w:rPr>
          <w:rFonts w:asciiTheme="minorHAnsi" w:hAnsiTheme="minorHAnsi"/>
          <w:color w:val="0070C0"/>
          <w:sz w:val="22"/>
          <w:szCs w:val="22"/>
        </w:rPr>
        <w:t>La savonnerie a augmenté son chiffre d’affaire de 1 millions d’euros en 3 ans, on peut donc dire que ses objectifs ont étés réalisés</w:t>
      </w:r>
    </w:p>
    <w:p w14:paraId="6A03D8EF" w14:textId="77777777" w:rsid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Le savonnier artisanal est le seul propriétaire de son entreprise. Est-ce le cas pour la Savonnerie de Nyons ? Justifier votre réponse.</w:t>
      </w:r>
    </w:p>
    <w:p w14:paraId="44FB70CA" w14:textId="058D1BFC" w:rsidR="00ED27E6" w:rsidRPr="00C84283" w:rsidRDefault="00C84283" w:rsidP="00ED27E6">
      <w:pPr>
        <w:jc w:val="both"/>
        <w:rPr>
          <w:rFonts w:asciiTheme="minorHAnsi" w:hAnsiTheme="minorHAnsi"/>
          <w:color w:val="0070C0"/>
          <w:sz w:val="22"/>
          <w:szCs w:val="22"/>
        </w:rPr>
      </w:pPr>
      <w:r w:rsidRPr="00C84283">
        <w:rPr>
          <w:rFonts w:asciiTheme="minorHAnsi" w:hAnsiTheme="minorHAnsi"/>
          <w:color w:val="0070C0"/>
          <w:sz w:val="22"/>
          <w:szCs w:val="22"/>
        </w:rPr>
        <w:t xml:space="preserve">La savonnerie de Nyons est majoritairement possédée </w:t>
      </w:r>
      <w:r>
        <w:rPr>
          <w:rFonts w:asciiTheme="minorHAnsi" w:hAnsiTheme="minorHAnsi"/>
          <w:color w:val="0070C0"/>
          <w:sz w:val="22"/>
          <w:szCs w:val="22"/>
        </w:rPr>
        <w:t>par le directeur général mais les actionnaires possèdent aussi des parts d’entreprise.</w:t>
      </w:r>
    </w:p>
    <w:p w14:paraId="7D22D8CF" w14:textId="77777777" w:rsidR="00ED27E6" w:rsidRDefault="00ED27E6" w:rsidP="00ED27E6">
      <w:pPr>
        <w:jc w:val="both"/>
        <w:rPr>
          <w:rFonts w:asciiTheme="minorHAnsi" w:hAnsiTheme="minorHAnsi"/>
          <w:color w:val="0070C0"/>
          <w:sz w:val="22"/>
          <w:szCs w:val="22"/>
        </w:rPr>
      </w:pPr>
    </w:p>
    <w:p w14:paraId="3CE47ED3" w14:textId="77777777" w:rsidR="00B55186" w:rsidRPr="00DA58CF" w:rsidRDefault="00B55186" w:rsidP="00ED27E6">
      <w:pPr>
        <w:jc w:val="both"/>
        <w:rPr>
          <w:rFonts w:asciiTheme="minorHAnsi" w:hAnsiTheme="minorHAnsi"/>
          <w:color w:val="0070C0"/>
          <w:sz w:val="16"/>
          <w:szCs w:val="16"/>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lastRenderedPageBreak/>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5D45409E" w14:textId="76927ABD" w:rsidR="00BE3F72" w:rsidRPr="00C84283" w:rsidRDefault="00C84283" w:rsidP="006A0E66">
      <w:pPr>
        <w:jc w:val="both"/>
        <w:rPr>
          <w:rFonts w:asciiTheme="minorHAnsi" w:hAnsiTheme="minorHAnsi"/>
          <w:color w:val="0070C0"/>
          <w:sz w:val="22"/>
          <w:szCs w:val="22"/>
        </w:rPr>
      </w:pPr>
      <w:r w:rsidRPr="00C84283">
        <w:rPr>
          <w:rFonts w:asciiTheme="minorHAnsi" w:hAnsiTheme="minorHAnsi"/>
          <w:color w:val="0070C0"/>
          <w:sz w:val="22"/>
          <w:szCs w:val="22"/>
        </w:rPr>
        <w:t xml:space="preserve">Une organisation </w:t>
      </w:r>
      <w:r>
        <w:rPr>
          <w:rFonts w:asciiTheme="minorHAnsi" w:hAnsiTheme="minorHAnsi"/>
          <w:color w:val="0070C0"/>
          <w:sz w:val="22"/>
          <w:szCs w:val="22"/>
        </w:rPr>
        <w:t>ayant plusieurs propriétaires peut être source de conflits d’intérêts entre les différents propriétaires.</w:t>
      </w:r>
    </w:p>
    <w:p w14:paraId="44CCDBD8" w14:textId="77777777" w:rsidR="006A0E66" w:rsidRDefault="006A0E66" w:rsidP="006A0E66">
      <w:pPr>
        <w:jc w:val="both"/>
        <w:rPr>
          <w:rFonts w:asciiTheme="minorHAnsi" w:hAnsiTheme="minorHAnsi"/>
          <w:color w:val="0070C0"/>
          <w:sz w:val="22"/>
          <w:szCs w:val="22"/>
        </w:rPr>
      </w:pPr>
    </w:p>
    <w:p w14:paraId="56DBC4B3" w14:textId="0ED5B200" w:rsidR="00B55186" w:rsidRPr="006A0E66" w:rsidRDefault="00B55186" w:rsidP="006A0E66">
      <w:pPr>
        <w:jc w:val="both"/>
        <w:rPr>
          <w:rFonts w:asciiTheme="minorHAnsi" w:hAnsiTheme="minorHAnsi"/>
          <w:sz w:val="22"/>
          <w:szCs w:val="22"/>
        </w:rPr>
      </w:pPr>
    </w:p>
    <w:p w14:paraId="4815EF8E" w14:textId="16BC75B0"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w:t>
      </w:r>
      <w:r w:rsidR="0078517F">
        <w:rPr>
          <w:rFonts w:asciiTheme="minorHAnsi" w:hAnsiTheme="minorHAnsi"/>
          <w:sz w:val="22"/>
          <w:szCs w:val="22"/>
        </w:rPr>
        <w:t xml:space="preserve">, informatique </w:t>
      </w:r>
      <w:r w:rsidR="002104A0">
        <w:rPr>
          <w:rFonts w:asciiTheme="minorHAnsi" w:hAnsiTheme="minorHAnsi"/>
          <w:sz w:val="22"/>
          <w:szCs w:val="22"/>
        </w:rPr>
        <w:t>…</w:t>
      </w:r>
      <w:r w:rsidR="0078517F">
        <w:rPr>
          <w:rFonts w:asciiTheme="minorHAnsi" w:hAnsiTheme="minorHAnsi"/>
          <w:sz w:val="22"/>
          <w:szCs w:val="22"/>
        </w:rPr>
        <w:t xml:space="preserve"> </w:t>
      </w:r>
      <w:r w:rsidR="002104A0">
        <w:rPr>
          <w:rFonts w:asciiTheme="minorHAnsi" w:hAnsiTheme="minorHAnsi"/>
          <w:sz w:val="22"/>
          <w:szCs w:val="22"/>
        </w:rPr>
        <w:t xml:space="preserve">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0C93F3FB" w14:textId="6229FCE1" w:rsidR="002538B5" w:rsidRPr="00C84283" w:rsidRDefault="00C84283" w:rsidP="002538B5">
      <w:pPr>
        <w:jc w:val="both"/>
        <w:rPr>
          <w:rFonts w:asciiTheme="minorHAnsi" w:hAnsiTheme="minorHAnsi"/>
          <w:color w:val="0070C0"/>
          <w:sz w:val="22"/>
          <w:szCs w:val="22"/>
        </w:rPr>
      </w:pPr>
      <w:r>
        <w:rPr>
          <w:rFonts w:asciiTheme="minorHAnsi" w:hAnsiTheme="minorHAnsi"/>
          <w:color w:val="0070C0"/>
          <w:sz w:val="22"/>
          <w:szCs w:val="22"/>
        </w:rPr>
        <w:t>La création d’un groupe de direction q</w:t>
      </w:r>
      <w:r w:rsidR="00B36F48">
        <w:rPr>
          <w:rFonts w:asciiTheme="minorHAnsi" w:hAnsiTheme="minorHAnsi"/>
          <w:color w:val="0070C0"/>
          <w:sz w:val="22"/>
          <w:szCs w:val="22"/>
        </w:rPr>
        <w:t>u</w:t>
      </w:r>
      <w:r>
        <w:rPr>
          <w:rFonts w:asciiTheme="minorHAnsi" w:hAnsiTheme="minorHAnsi"/>
          <w:color w:val="0070C0"/>
          <w:sz w:val="22"/>
          <w:szCs w:val="22"/>
        </w:rPr>
        <w:t xml:space="preserve">i réunit les compétences nécessaires </w:t>
      </w:r>
      <w:r w:rsidR="00B36F48">
        <w:rPr>
          <w:rFonts w:asciiTheme="minorHAnsi" w:hAnsiTheme="minorHAnsi"/>
          <w:color w:val="0070C0"/>
          <w:sz w:val="22"/>
          <w:szCs w:val="22"/>
        </w:rPr>
        <w:t>à la direction de l’entreprise</w:t>
      </w:r>
    </w:p>
    <w:p w14:paraId="23038C0C" w14:textId="77777777" w:rsidR="002538B5" w:rsidRDefault="002538B5" w:rsidP="002538B5">
      <w:pPr>
        <w:jc w:val="both"/>
        <w:rPr>
          <w:rFonts w:asciiTheme="minorHAnsi" w:hAnsiTheme="minorHAnsi"/>
          <w:color w:val="0070C0"/>
          <w:sz w:val="22"/>
          <w:szCs w:val="22"/>
        </w:rPr>
      </w:pPr>
    </w:p>
    <w:p w14:paraId="2A134884" w14:textId="05628131" w:rsidR="00B55186" w:rsidRPr="002538B5" w:rsidRDefault="00B55186" w:rsidP="002538B5">
      <w:pPr>
        <w:jc w:val="both"/>
        <w:rPr>
          <w:rFonts w:asciiTheme="minorHAnsi" w:hAnsiTheme="minorHAnsi"/>
          <w:sz w:val="22"/>
          <w:szCs w:val="22"/>
        </w:rPr>
      </w:pPr>
    </w:p>
    <w:p w14:paraId="5A9C9CA2" w14:textId="447BFE17" w:rsidR="00034ACE" w:rsidRDefault="002538B5" w:rsidP="00034ACE">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63CF7FC3" w14:textId="073D3781" w:rsidR="00034ACE" w:rsidRPr="00034ACE" w:rsidRDefault="00034ACE" w:rsidP="00034ACE">
      <w:pPr>
        <w:jc w:val="both"/>
        <w:rPr>
          <w:rFonts w:asciiTheme="minorHAnsi" w:hAnsiTheme="minorHAnsi"/>
          <w:color w:val="0070C0"/>
          <w:sz w:val="22"/>
          <w:szCs w:val="22"/>
        </w:rPr>
      </w:pPr>
      <w:r>
        <w:rPr>
          <w:rFonts w:asciiTheme="minorHAnsi" w:hAnsiTheme="minorHAnsi"/>
          <w:color w:val="0070C0"/>
          <w:sz w:val="22"/>
          <w:szCs w:val="22"/>
        </w:rPr>
        <w:t xml:space="preserve">Erwan ALLEE </w:t>
      </w:r>
      <w:proofErr w:type="spellStart"/>
      <w:r>
        <w:rPr>
          <w:rFonts w:asciiTheme="minorHAnsi" w:hAnsiTheme="minorHAnsi"/>
          <w:color w:val="0070C0"/>
          <w:sz w:val="22"/>
          <w:szCs w:val="22"/>
        </w:rPr>
        <w:t>assure</w:t>
      </w:r>
      <w:proofErr w:type="spellEnd"/>
      <w:r>
        <w:rPr>
          <w:rFonts w:asciiTheme="minorHAnsi" w:hAnsiTheme="minorHAnsi"/>
          <w:color w:val="0070C0"/>
          <w:sz w:val="22"/>
          <w:szCs w:val="22"/>
        </w:rPr>
        <w:t xml:space="preserve"> la direction de la savonnerie de Nyons</w:t>
      </w:r>
    </w:p>
    <w:p w14:paraId="6BC59B1E" w14:textId="73832AAB"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01632F"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F568E1"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265882FF" w:rsidR="00520BFE" w:rsidRDefault="00520BFE"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B59CD06" w14:textId="0AEC3114" w:rsidR="00A91BD4"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1491E2EF">
                <wp:simplePos x="0" y="0"/>
                <wp:positionH relativeFrom="margin">
                  <wp:posOffset>-318770</wp:posOffset>
                </wp:positionH>
                <wp:positionV relativeFrom="paragraph">
                  <wp:posOffset>77470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01632F"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0E28AE4" id="Rectangle : coins arrondis 17" o:spid="_x0000_s1031" style="position:absolute;left:0;text-align:left;margin-left:-25.1pt;margin-top:6.1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F568E1"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5369FAD9" w14:textId="2AE76D97" w:rsidR="00A91BD4" w:rsidRDefault="00A91BD4" w:rsidP="002538B5">
      <w:pPr>
        <w:jc w:val="both"/>
        <w:rPr>
          <w:rFonts w:asciiTheme="minorHAnsi" w:eastAsiaTheme="minorHAnsi" w:hAnsiTheme="minorHAnsi" w:cstheme="minorHAnsi"/>
          <w:color w:val="0070C0"/>
          <w:lang w:eastAsia="en-US"/>
        </w:rPr>
      </w:pPr>
    </w:p>
    <w:p w14:paraId="7A3472F2" w14:textId="10688918" w:rsidR="00A91BD4" w:rsidRDefault="00A91BD4" w:rsidP="002538B5">
      <w:pPr>
        <w:jc w:val="both"/>
        <w:rPr>
          <w:rFonts w:asciiTheme="minorHAnsi" w:eastAsiaTheme="minorHAnsi" w:hAnsiTheme="minorHAnsi" w:cstheme="minorHAnsi"/>
          <w:color w:val="0070C0"/>
          <w:lang w:eastAsia="en-US"/>
        </w:rPr>
      </w:pPr>
    </w:p>
    <w:p w14:paraId="01C8F04B" w14:textId="58C88B29"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77777777" w:rsidR="00BC69E2" w:rsidRPr="0078517F" w:rsidRDefault="00BC69E2" w:rsidP="00BC69E2">
      <w:pPr>
        <w:jc w:val="both"/>
        <w:rPr>
          <w:rFonts w:asciiTheme="minorHAnsi" w:hAnsiTheme="minorHAnsi"/>
          <w:sz w:val="16"/>
          <w:szCs w:val="16"/>
        </w:rPr>
      </w:pPr>
    </w:p>
    <w:p w14:paraId="10017EF3" w14:textId="77777777" w:rsidR="00B55186" w:rsidRPr="0078517F" w:rsidRDefault="00B55186" w:rsidP="00BC69E2">
      <w:pPr>
        <w:jc w:val="both"/>
        <w:rPr>
          <w:rFonts w:asciiTheme="minorHAnsi" w:hAnsiTheme="minorHAnsi"/>
          <w:sz w:val="16"/>
          <w:szCs w:val="16"/>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lastRenderedPageBreak/>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78517F" w:rsidRDefault="00AF28CD" w:rsidP="00E25541">
      <w:pPr>
        <w:rPr>
          <w:rFonts w:asciiTheme="minorHAnsi" w:hAnsiTheme="minorHAnsi"/>
          <w:b/>
          <w:sz w:val="16"/>
          <w:szCs w:val="16"/>
          <w:u w:val="single"/>
        </w:rPr>
      </w:pPr>
    </w:p>
    <w:p w14:paraId="76755298" w14:textId="77777777" w:rsidR="00A8090B"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0DEE928C" w14:textId="77777777" w:rsidR="00D914E3" w:rsidRPr="0078517F" w:rsidRDefault="00D914E3" w:rsidP="00D914E3">
      <w:pPr>
        <w:jc w:val="both"/>
        <w:rPr>
          <w:rFonts w:asciiTheme="minorHAnsi" w:hAnsiTheme="minorHAnsi"/>
          <w:bCs/>
          <w:sz w:val="16"/>
          <w:szCs w:val="16"/>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Default="00D1622B" w:rsidP="00D914E3">
            <w:pPr>
              <w:jc w:val="both"/>
              <w:rPr>
                <w:rFonts w:asciiTheme="minorHAnsi" w:hAnsiTheme="minorHAnsi"/>
                <w:bCs w:val="0"/>
                <w:sz w:val="22"/>
                <w:szCs w:val="22"/>
              </w:rPr>
            </w:pPr>
          </w:p>
        </w:tc>
        <w:tc>
          <w:tcPr>
            <w:tcW w:w="4061"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35"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D1622B"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061" w:type="dxa"/>
          </w:tcPr>
          <w:p w14:paraId="30B00DAF"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6D09CB83"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BD151BC" w14:textId="73D515FF" w:rsidR="00FD50D3" w:rsidRPr="00034ACE"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Un proviseur et des professeurs</w:t>
            </w:r>
          </w:p>
          <w:p w14:paraId="18395791"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6AE106FA" w14:textId="6AB4F164"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Un entraîneur et des joueurs</w:t>
            </w:r>
          </w:p>
        </w:tc>
      </w:tr>
      <w:tr w:rsidR="00D1622B"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Objectif commun</w:t>
            </w:r>
          </w:p>
        </w:tc>
        <w:tc>
          <w:tcPr>
            <w:tcW w:w="4061" w:type="dxa"/>
          </w:tcPr>
          <w:p w14:paraId="3B3BAB5A"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7B297CB9"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1A2CE08" w14:textId="7A1C0868" w:rsidR="00FD50D3"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Enseigner</w:t>
            </w:r>
          </w:p>
          <w:p w14:paraId="5DC6B018"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2A5E627C" w14:textId="7E362EF3"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Gagner des matchs</w:t>
            </w:r>
          </w:p>
        </w:tc>
      </w:tr>
      <w:tr w:rsidR="00D1622B"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Cadre juridique</w:t>
            </w:r>
          </w:p>
        </w:tc>
        <w:tc>
          <w:tcPr>
            <w:tcW w:w="4061" w:type="dxa"/>
          </w:tcPr>
          <w:p w14:paraId="3BAAD977"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4657D1A"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647D243C" w14:textId="5AC94D49" w:rsidR="00FD50D3"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Etablissement public d’enseignement</w:t>
            </w:r>
          </w:p>
          <w:p w14:paraId="2FE4112D"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5B73BD18" w14:textId="542A66D9"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Association à but non lucratif</w:t>
            </w:r>
          </w:p>
        </w:tc>
      </w:tr>
      <w:tr w:rsidR="00D1622B"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061" w:type="dxa"/>
          </w:tcPr>
          <w:p w14:paraId="73DBBFA3"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053D609"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3B4700FE" w14:textId="573A8D71" w:rsidR="00FD50D3"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roofErr w:type="gramStart"/>
            <w:r>
              <w:rPr>
                <w:rFonts w:asciiTheme="minorHAnsi" w:hAnsiTheme="minorHAnsi"/>
                <w:bCs/>
                <w:color w:val="0070C0"/>
                <w:sz w:val="22"/>
                <w:szCs w:val="22"/>
              </w:rPr>
              <w:t>oui</w:t>
            </w:r>
            <w:proofErr w:type="gramEnd"/>
          </w:p>
          <w:p w14:paraId="2DFDF56E"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02BD38AF" w14:textId="6D75897D"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r>
      <w:tr w:rsidR="00D1622B" w14:paraId="0C95C8D6" w14:textId="77777777" w:rsidTr="00F568E1">
        <w:trPr>
          <w:trHeight w:val="703"/>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Organisation ?</w:t>
            </w:r>
          </w:p>
        </w:tc>
        <w:tc>
          <w:tcPr>
            <w:tcW w:w="4061" w:type="dxa"/>
          </w:tcPr>
          <w:p w14:paraId="48D13B18" w14:textId="2E96DE8D"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c>
          <w:tcPr>
            <w:tcW w:w="3735" w:type="dxa"/>
          </w:tcPr>
          <w:p w14:paraId="1DD4ED06" w14:textId="6F3B6845" w:rsidR="00D1622B" w:rsidRPr="00D1622B" w:rsidRDefault="00034ACE"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42D73570" w:rsidR="00481AD9" w:rsidRPr="00C84C38" w:rsidRDefault="00C84C38" w:rsidP="00481AD9">
      <w:pPr>
        <w:jc w:val="both"/>
        <w:rPr>
          <w:rFonts w:asciiTheme="minorHAnsi" w:hAnsiTheme="minorHAnsi"/>
          <w:bCs/>
          <w:color w:val="0070C0"/>
          <w:sz w:val="22"/>
          <w:szCs w:val="22"/>
        </w:rPr>
      </w:pPr>
      <w:r>
        <w:rPr>
          <w:rFonts w:asciiTheme="minorHAnsi" w:hAnsiTheme="minorHAnsi"/>
          <w:bCs/>
          <w:color w:val="0070C0"/>
          <w:sz w:val="22"/>
          <w:szCs w:val="22"/>
        </w:rPr>
        <w:t>Ces deux organisations ne sont pas des entreprises puisque qu’elles ne cherchent pas à faire du profit.</w:t>
      </w: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723B38D2" w:rsidR="00265563" w:rsidRDefault="00C84C38" w:rsidP="00265563">
      <w:pPr>
        <w:jc w:val="both"/>
        <w:rPr>
          <w:rFonts w:asciiTheme="minorHAnsi" w:hAnsiTheme="minorHAnsi"/>
          <w:bCs/>
          <w:color w:val="0070C0"/>
          <w:sz w:val="22"/>
          <w:szCs w:val="22"/>
        </w:rPr>
      </w:pPr>
      <w:r w:rsidRPr="00C84C38">
        <w:rPr>
          <w:rFonts w:asciiTheme="minorHAnsi" w:hAnsiTheme="minorHAnsi"/>
          <w:bCs/>
          <w:color w:val="0070C0"/>
          <w:sz w:val="22"/>
          <w:szCs w:val="22"/>
        </w:rPr>
        <w:t>Lycée Roumanille</w:t>
      </w:r>
      <w:r>
        <w:rPr>
          <w:rFonts w:asciiTheme="minorHAnsi" w:hAnsiTheme="minorHAnsi"/>
          <w:bCs/>
          <w:color w:val="0070C0"/>
          <w:sz w:val="22"/>
          <w:szCs w:val="22"/>
        </w:rPr>
        <w:t> : Etat</w:t>
      </w:r>
    </w:p>
    <w:p w14:paraId="64FFD609" w14:textId="22059E8C" w:rsidR="00C84C38" w:rsidRDefault="00C84C38" w:rsidP="00265563">
      <w:pPr>
        <w:jc w:val="both"/>
        <w:rPr>
          <w:rFonts w:asciiTheme="minorHAnsi" w:hAnsiTheme="minorHAnsi"/>
          <w:bCs/>
          <w:color w:val="0070C0"/>
          <w:sz w:val="22"/>
          <w:szCs w:val="22"/>
        </w:rPr>
      </w:pPr>
      <w:r>
        <w:rPr>
          <w:rFonts w:asciiTheme="minorHAnsi" w:hAnsiTheme="minorHAnsi"/>
          <w:bCs/>
          <w:color w:val="0070C0"/>
          <w:sz w:val="22"/>
          <w:szCs w:val="22"/>
        </w:rPr>
        <w:t>FC Nyons : Commune</w:t>
      </w:r>
    </w:p>
    <w:p w14:paraId="4CA02EEF" w14:textId="4D3A3867" w:rsidR="00C84C38" w:rsidRPr="00C84C38" w:rsidRDefault="00C84C38" w:rsidP="00265563">
      <w:pPr>
        <w:jc w:val="both"/>
        <w:rPr>
          <w:rFonts w:asciiTheme="minorHAnsi" w:hAnsiTheme="minorHAnsi"/>
          <w:bCs/>
          <w:color w:val="0070C0"/>
          <w:sz w:val="22"/>
          <w:szCs w:val="22"/>
        </w:rPr>
      </w:pPr>
      <w:r>
        <w:rPr>
          <w:rFonts w:asciiTheme="minorHAnsi" w:hAnsiTheme="minorHAnsi"/>
          <w:bCs/>
          <w:color w:val="0070C0"/>
          <w:sz w:val="22"/>
          <w:szCs w:val="22"/>
        </w:rPr>
        <w:t>Comme toutes les organisations publiques qui appartiennent à L’Etat</w:t>
      </w:r>
      <w:r w:rsidR="0001632F">
        <w:rPr>
          <w:rFonts w:asciiTheme="minorHAnsi" w:hAnsiTheme="minorHAnsi"/>
          <w:bCs/>
          <w:color w:val="0070C0"/>
          <w:sz w:val="22"/>
          <w:szCs w:val="22"/>
        </w:rPr>
        <w:t xml:space="preserve"> (ou aux régions, départements, communes…).</w:t>
      </w:r>
      <w:bookmarkStart w:id="0" w:name="_GoBack"/>
      <w:bookmarkEnd w:id="0"/>
    </w:p>
    <w:sectPr w:rsidR="00C84C38" w:rsidRPr="00C84C38"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30A63AF0"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01632F">
          <w:rPr>
            <w:rFonts w:asciiTheme="minorHAnsi" w:hAnsiTheme="minorHAnsi" w:cstheme="minorHAnsi"/>
            <w:noProof/>
            <w:sz w:val="20"/>
            <w:szCs w:val="20"/>
          </w:rPr>
          <w:t>5</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8166D" w14:textId="1AA135B8" w:rsidR="007B1DF8" w:rsidRPr="0070689E" w:rsidRDefault="0070689E" w:rsidP="0070689E">
    <w:pPr>
      <w:pStyle w:val="En-tte"/>
      <w:jc w:val="center"/>
    </w:pPr>
    <w:r w:rsidRPr="0070689E">
      <w:rPr>
        <w:b/>
        <w:noProof/>
        <w:sz w:val="26"/>
        <w:szCs w:val="26"/>
        <w:u w:val="single"/>
        <w:lang w:eastAsia="fr-FR"/>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337_"/>
      </v:shape>
    </w:pict>
  </w:numPicBullet>
  <w:numPicBullet w:numPicBulletId="1">
    <w:pict>
      <v:shape id="_x0000_i1027" type="#_x0000_t75" style="width:11.25pt;height:11.25pt" o:bullet="t">
        <v:imagedata r:id="rId2" o:title="mso7"/>
      </v:shape>
    </w:pict>
  </w:numPicBullet>
  <w:numPicBullet w:numPicBulletId="2">
    <w:pict>
      <v:shape id="_x0000_i1028" type="#_x0000_t75" style="width:9pt;height:9pt" o:bullet="t">
        <v:imagedata r:id="rId3" o:title="BD10267_"/>
      </v:shape>
    </w:pict>
  </w:numPicBullet>
  <w:numPicBullet w:numPicBulletId="3">
    <w:pict>
      <v:shape id="_x0000_i1029" type="#_x0000_t75" style="width:9pt;height:9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11304"/>
    <w:rsid w:val="0001632F"/>
    <w:rsid w:val="00025F12"/>
    <w:rsid w:val="0003043C"/>
    <w:rsid w:val="00034ACE"/>
    <w:rsid w:val="00037B46"/>
    <w:rsid w:val="00037C7B"/>
    <w:rsid w:val="00043FFA"/>
    <w:rsid w:val="00046BDA"/>
    <w:rsid w:val="000524EA"/>
    <w:rsid w:val="000539AE"/>
    <w:rsid w:val="00055285"/>
    <w:rsid w:val="0005599A"/>
    <w:rsid w:val="00057132"/>
    <w:rsid w:val="0006636A"/>
    <w:rsid w:val="00082447"/>
    <w:rsid w:val="000A1C8C"/>
    <w:rsid w:val="000B2F2F"/>
    <w:rsid w:val="000B3D1F"/>
    <w:rsid w:val="000B761A"/>
    <w:rsid w:val="000B7ABA"/>
    <w:rsid w:val="000C4D46"/>
    <w:rsid w:val="000C68DE"/>
    <w:rsid w:val="000C77E4"/>
    <w:rsid w:val="000D2B55"/>
    <w:rsid w:val="000D59EF"/>
    <w:rsid w:val="000D5C38"/>
    <w:rsid w:val="00113D9A"/>
    <w:rsid w:val="001166CF"/>
    <w:rsid w:val="001171EA"/>
    <w:rsid w:val="00117FFE"/>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584B"/>
    <w:rsid w:val="001877E2"/>
    <w:rsid w:val="00190BD5"/>
    <w:rsid w:val="00191C60"/>
    <w:rsid w:val="00197275"/>
    <w:rsid w:val="00197DCF"/>
    <w:rsid w:val="001A2336"/>
    <w:rsid w:val="001A3ECF"/>
    <w:rsid w:val="001A5152"/>
    <w:rsid w:val="001B7E4A"/>
    <w:rsid w:val="001C2098"/>
    <w:rsid w:val="001C297F"/>
    <w:rsid w:val="001D32E1"/>
    <w:rsid w:val="001D7F06"/>
    <w:rsid w:val="001F25E1"/>
    <w:rsid w:val="001F2DFE"/>
    <w:rsid w:val="001F36C8"/>
    <w:rsid w:val="001F4304"/>
    <w:rsid w:val="001F7875"/>
    <w:rsid w:val="001F7E7D"/>
    <w:rsid w:val="0020354F"/>
    <w:rsid w:val="00203745"/>
    <w:rsid w:val="00204227"/>
    <w:rsid w:val="00206322"/>
    <w:rsid w:val="002104A0"/>
    <w:rsid w:val="0022185A"/>
    <w:rsid w:val="00237B65"/>
    <w:rsid w:val="00252EE9"/>
    <w:rsid w:val="002538B5"/>
    <w:rsid w:val="00253A1F"/>
    <w:rsid w:val="0026148C"/>
    <w:rsid w:val="00263137"/>
    <w:rsid w:val="00265563"/>
    <w:rsid w:val="00270D30"/>
    <w:rsid w:val="002718A6"/>
    <w:rsid w:val="0027711D"/>
    <w:rsid w:val="002806DE"/>
    <w:rsid w:val="0028296B"/>
    <w:rsid w:val="0028426C"/>
    <w:rsid w:val="00290413"/>
    <w:rsid w:val="00291170"/>
    <w:rsid w:val="0029321F"/>
    <w:rsid w:val="0029348D"/>
    <w:rsid w:val="0029753C"/>
    <w:rsid w:val="002A1F05"/>
    <w:rsid w:val="002A75F8"/>
    <w:rsid w:val="002A7ABE"/>
    <w:rsid w:val="002C0102"/>
    <w:rsid w:val="002C162B"/>
    <w:rsid w:val="002C51BB"/>
    <w:rsid w:val="002D4FD7"/>
    <w:rsid w:val="002E258E"/>
    <w:rsid w:val="002F3BAB"/>
    <w:rsid w:val="003003FB"/>
    <w:rsid w:val="00302100"/>
    <w:rsid w:val="00303522"/>
    <w:rsid w:val="003111DF"/>
    <w:rsid w:val="0032380A"/>
    <w:rsid w:val="00325531"/>
    <w:rsid w:val="00327D95"/>
    <w:rsid w:val="00330954"/>
    <w:rsid w:val="00332146"/>
    <w:rsid w:val="00335403"/>
    <w:rsid w:val="003465A2"/>
    <w:rsid w:val="00346E7D"/>
    <w:rsid w:val="0035062F"/>
    <w:rsid w:val="0035095F"/>
    <w:rsid w:val="00352B84"/>
    <w:rsid w:val="00355118"/>
    <w:rsid w:val="00364605"/>
    <w:rsid w:val="003762C4"/>
    <w:rsid w:val="00386D3F"/>
    <w:rsid w:val="003A0AF5"/>
    <w:rsid w:val="003B2AE5"/>
    <w:rsid w:val="003B39BB"/>
    <w:rsid w:val="003B7BA5"/>
    <w:rsid w:val="003C052B"/>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6958"/>
    <w:rsid w:val="0045079F"/>
    <w:rsid w:val="004546F4"/>
    <w:rsid w:val="004665B1"/>
    <w:rsid w:val="00470C82"/>
    <w:rsid w:val="004712DD"/>
    <w:rsid w:val="0047297B"/>
    <w:rsid w:val="004804B9"/>
    <w:rsid w:val="00481AD9"/>
    <w:rsid w:val="004847E4"/>
    <w:rsid w:val="00485F20"/>
    <w:rsid w:val="0048755C"/>
    <w:rsid w:val="0049194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516367"/>
    <w:rsid w:val="00517869"/>
    <w:rsid w:val="00520BFE"/>
    <w:rsid w:val="005233D4"/>
    <w:rsid w:val="00527BC0"/>
    <w:rsid w:val="00533E73"/>
    <w:rsid w:val="005429A1"/>
    <w:rsid w:val="00546151"/>
    <w:rsid w:val="00550E7C"/>
    <w:rsid w:val="0055364F"/>
    <w:rsid w:val="00562959"/>
    <w:rsid w:val="0056651F"/>
    <w:rsid w:val="00566F8B"/>
    <w:rsid w:val="00570316"/>
    <w:rsid w:val="005709E3"/>
    <w:rsid w:val="005752E2"/>
    <w:rsid w:val="005761B2"/>
    <w:rsid w:val="00590A51"/>
    <w:rsid w:val="00591021"/>
    <w:rsid w:val="0059123D"/>
    <w:rsid w:val="00592B8F"/>
    <w:rsid w:val="005932C0"/>
    <w:rsid w:val="00594A51"/>
    <w:rsid w:val="0059511A"/>
    <w:rsid w:val="00595DFF"/>
    <w:rsid w:val="00596F70"/>
    <w:rsid w:val="005B0A9A"/>
    <w:rsid w:val="005B2FBC"/>
    <w:rsid w:val="005B5506"/>
    <w:rsid w:val="005D52C7"/>
    <w:rsid w:val="005D5E67"/>
    <w:rsid w:val="005E2B16"/>
    <w:rsid w:val="005F6E9A"/>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C27E9"/>
    <w:rsid w:val="006D0E2B"/>
    <w:rsid w:val="006D1A12"/>
    <w:rsid w:val="006D304E"/>
    <w:rsid w:val="006D4D30"/>
    <w:rsid w:val="006E1193"/>
    <w:rsid w:val="006E428D"/>
    <w:rsid w:val="006F1BB4"/>
    <w:rsid w:val="006F6208"/>
    <w:rsid w:val="007004BB"/>
    <w:rsid w:val="0070689E"/>
    <w:rsid w:val="00706CB7"/>
    <w:rsid w:val="00711C46"/>
    <w:rsid w:val="007147EE"/>
    <w:rsid w:val="00730BF4"/>
    <w:rsid w:val="007317C8"/>
    <w:rsid w:val="00735A53"/>
    <w:rsid w:val="00740521"/>
    <w:rsid w:val="007428CE"/>
    <w:rsid w:val="00750C41"/>
    <w:rsid w:val="007515F7"/>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5295"/>
    <w:rsid w:val="007D5DE3"/>
    <w:rsid w:val="007E481B"/>
    <w:rsid w:val="00800A67"/>
    <w:rsid w:val="00810C7A"/>
    <w:rsid w:val="00813857"/>
    <w:rsid w:val="008158A0"/>
    <w:rsid w:val="0082441C"/>
    <w:rsid w:val="00834BDF"/>
    <w:rsid w:val="008421FA"/>
    <w:rsid w:val="00850A1B"/>
    <w:rsid w:val="00851FC0"/>
    <w:rsid w:val="00852386"/>
    <w:rsid w:val="008537B7"/>
    <w:rsid w:val="008540DF"/>
    <w:rsid w:val="0086088F"/>
    <w:rsid w:val="00866D6E"/>
    <w:rsid w:val="00872EBC"/>
    <w:rsid w:val="0087611F"/>
    <w:rsid w:val="00876210"/>
    <w:rsid w:val="0087639A"/>
    <w:rsid w:val="008927A8"/>
    <w:rsid w:val="00892889"/>
    <w:rsid w:val="008C01C5"/>
    <w:rsid w:val="008C3EE0"/>
    <w:rsid w:val="008C4C09"/>
    <w:rsid w:val="008D0A8F"/>
    <w:rsid w:val="008D2E37"/>
    <w:rsid w:val="008D4BB8"/>
    <w:rsid w:val="008E7660"/>
    <w:rsid w:val="008F05B3"/>
    <w:rsid w:val="008F05D7"/>
    <w:rsid w:val="008F2CFC"/>
    <w:rsid w:val="008F32C2"/>
    <w:rsid w:val="009071C4"/>
    <w:rsid w:val="00915193"/>
    <w:rsid w:val="009226F7"/>
    <w:rsid w:val="00926CEC"/>
    <w:rsid w:val="00934767"/>
    <w:rsid w:val="0093681C"/>
    <w:rsid w:val="00940A39"/>
    <w:rsid w:val="00944D5F"/>
    <w:rsid w:val="009462E9"/>
    <w:rsid w:val="009479BC"/>
    <w:rsid w:val="009629B1"/>
    <w:rsid w:val="00965D89"/>
    <w:rsid w:val="0096660E"/>
    <w:rsid w:val="009718FD"/>
    <w:rsid w:val="00985E48"/>
    <w:rsid w:val="009A1E35"/>
    <w:rsid w:val="009A60E1"/>
    <w:rsid w:val="009A6FF8"/>
    <w:rsid w:val="009A71C7"/>
    <w:rsid w:val="009A7966"/>
    <w:rsid w:val="009B23DD"/>
    <w:rsid w:val="009B37A4"/>
    <w:rsid w:val="009C46B6"/>
    <w:rsid w:val="009C604B"/>
    <w:rsid w:val="009D540F"/>
    <w:rsid w:val="009E2637"/>
    <w:rsid w:val="009E523D"/>
    <w:rsid w:val="009E62E0"/>
    <w:rsid w:val="009F00EC"/>
    <w:rsid w:val="009F052D"/>
    <w:rsid w:val="009F265B"/>
    <w:rsid w:val="00A00307"/>
    <w:rsid w:val="00A00706"/>
    <w:rsid w:val="00A018CB"/>
    <w:rsid w:val="00A01C86"/>
    <w:rsid w:val="00A11552"/>
    <w:rsid w:val="00A11C9F"/>
    <w:rsid w:val="00A11D49"/>
    <w:rsid w:val="00A15EA0"/>
    <w:rsid w:val="00A22B85"/>
    <w:rsid w:val="00A24FE7"/>
    <w:rsid w:val="00A27899"/>
    <w:rsid w:val="00A35BE4"/>
    <w:rsid w:val="00A40E29"/>
    <w:rsid w:val="00A42DC8"/>
    <w:rsid w:val="00A44E14"/>
    <w:rsid w:val="00A521A8"/>
    <w:rsid w:val="00A52F4B"/>
    <w:rsid w:val="00A8090B"/>
    <w:rsid w:val="00A80A91"/>
    <w:rsid w:val="00A842BD"/>
    <w:rsid w:val="00A85F1A"/>
    <w:rsid w:val="00A91BD4"/>
    <w:rsid w:val="00A94A16"/>
    <w:rsid w:val="00AA12F3"/>
    <w:rsid w:val="00AB1D1E"/>
    <w:rsid w:val="00AB34A1"/>
    <w:rsid w:val="00AB5328"/>
    <w:rsid w:val="00AB55F5"/>
    <w:rsid w:val="00AC04B0"/>
    <w:rsid w:val="00AC6000"/>
    <w:rsid w:val="00AD3EA8"/>
    <w:rsid w:val="00AD523F"/>
    <w:rsid w:val="00AD5ED2"/>
    <w:rsid w:val="00AE4405"/>
    <w:rsid w:val="00AE5A99"/>
    <w:rsid w:val="00AE6BDE"/>
    <w:rsid w:val="00AF28CD"/>
    <w:rsid w:val="00AF29D1"/>
    <w:rsid w:val="00AF6C05"/>
    <w:rsid w:val="00B009B7"/>
    <w:rsid w:val="00B36F48"/>
    <w:rsid w:val="00B500FA"/>
    <w:rsid w:val="00B54E3C"/>
    <w:rsid w:val="00B55186"/>
    <w:rsid w:val="00B56B79"/>
    <w:rsid w:val="00B670FD"/>
    <w:rsid w:val="00B67124"/>
    <w:rsid w:val="00B671D2"/>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5D4A"/>
    <w:rsid w:val="00C60B3F"/>
    <w:rsid w:val="00C6105B"/>
    <w:rsid w:val="00C62FB1"/>
    <w:rsid w:val="00C64068"/>
    <w:rsid w:val="00C74554"/>
    <w:rsid w:val="00C757E0"/>
    <w:rsid w:val="00C84283"/>
    <w:rsid w:val="00C84C38"/>
    <w:rsid w:val="00C862B6"/>
    <w:rsid w:val="00C93058"/>
    <w:rsid w:val="00C95348"/>
    <w:rsid w:val="00CA285C"/>
    <w:rsid w:val="00CA2978"/>
    <w:rsid w:val="00CA29A5"/>
    <w:rsid w:val="00CA5CFA"/>
    <w:rsid w:val="00CC4652"/>
    <w:rsid w:val="00CE34A8"/>
    <w:rsid w:val="00CE6B36"/>
    <w:rsid w:val="00CF229A"/>
    <w:rsid w:val="00D06E07"/>
    <w:rsid w:val="00D10331"/>
    <w:rsid w:val="00D10EC1"/>
    <w:rsid w:val="00D11479"/>
    <w:rsid w:val="00D12A1A"/>
    <w:rsid w:val="00D13B7C"/>
    <w:rsid w:val="00D1622B"/>
    <w:rsid w:val="00D222EA"/>
    <w:rsid w:val="00D32F50"/>
    <w:rsid w:val="00D44046"/>
    <w:rsid w:val="00D549E3"/>
    <w:rsid w:val="00D56341"/>
    <w:rsid w:val="00D65DD6"/>
    <w:rsid w:val="00D7190F"/>
    <w:rsid w:val="00D76651"/>
    <w:rsid w:val="00D84153"/>
    <w:rsid w:val="00D86583"/>
    <w:rsid w:val="00D867FB"/>
    <w:rsid w:val="00D872FB"/>
    <w:rsid w:val="00D914E3"/>
    <w:rsid w:val="00DA08C9"/>
    <w:rsid w:val="00DA14CE"/>
    <w:rsid w:val="00DA2CBF"/>
    <w:rsid w:val="00DA58CF"/>
    <w:rsid w:val="00DA781C"/>
    <w:rsid w:val="00DB2DF8"/>
    <w:rsid w:val="00DB6CDD"/>
    <w:rsid w:val="00DC1D47"/>
    <w:rsid w:val="00DC72A5"/>
    <w:rsid w:val="00DC7D94"/>
    <w:rsid w:val="00DD23FD"/>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C4D3A"/>
    <w:rsid w:val="00ED27E6"/>
    <w:rsid w:val="00ED334F"/>
    <w:rsid w:val="00ED3527"/>
    <w:rsid w:val="00ED645C"/>
    <w:rsid w:val="00EE1BBE"/>
    <w:rsid w:val="00EE363E"/>
    <w:rsid w:val="00EF1B87"/>
    <w:rsid w:val="00EF624D"/>
    <w:rsid w:val="00EF645E"/>
    <w:rsid w:val="00F149B3"/>
    <w:rsid w:val="00F17C15"/>
    <w:rsid w:val="00F36489"/>
    <w:rsid w:val="00F41875"/>
    <w:rsid w:val="00F4313A"/>
    <w:rsid w:val="00F457C8"/>
    <w:rsid w:val="00F54F9B"/>
    <w:rsid w:val="00F56601"/>
    <w:rsid w:val="00F568E1"/>
    <w:rsid w:val="00F579E5"/>
    <w:rsid w:val="00F62A2F"/>
    <w:rsid w:val="00F62E86"/>
    <w:rsid w:val="00F72E40"/>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746E7-48DC-4D34-8587-A5D4C469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1502</Words>
  <Characters>8266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Brierre Titouan</cp:lastModifiedBy>
  <cp:revision>5</cp:revision>
  <cp:lastPrinted>2020-07-14T13:39:00Z</cp:lastPrinted>
  <dcterms:created xsi:type="dcterms:W3CDTF">2021-09-15T07:33:00Z</dcterms:created>
  <dcterms:modified xsi:type="dcterms:W3CDTF">2021-09-22T09:30:00Z</dcterms:modified>
</cp:coreProperties>
</file>