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2FF2" w:rsidRDefault="00616B55">
      <w:pPr>
        <w:jc w:val="center"/>
      </w:pPr>
      <w:r>
        <w:rPr>
          <w:b/>
          <w:sz w:val="48"/>
        </w:rPr>
        <w:t>Linear Regression Project Summary</w:t>
      </w:r>
    </w:p>
    <w:p w:rsidR="00622FF2" w:rsidRDefault="00616B55">
      <w:pPr>
        <w:jc w:val="center"/>
      </w:pPr>
      <w:r>
        <w:rPr>
          <w:i/>
        </w:rPr>
        <w:t>Simple LR • Sklearn Simple LR • Multiple LR</w:t>
      </w:r>
    </w:p>
    <w:p w:rsidR="00622FF2" w:rsidRDefault="00616B55">
      <w:pPr>
        <w:pStyle w:val="Heading1"/>
      </w:pPr>
      <w:r>
        <w:t>1. Project Overview</w:t>
      </w:r>
    </w:p>
    <w:p w:rsidR="00622FF2" w:rsidRDefault="00616B55">
      <w:r>
        <w:t xml:space="preserve">These three notebooks show a progression from understanding Simple Linear Regression from scratch, to implementing the </w:t>
      </w:r>
      <w:r>
        <w:t>same problem with scikit-learn, and then extending the idea to Multiple Linear Regression with 10 input features.</w:t>
      </w:r>
    </w:p>
    <w:p w:rsidR="00622FF2" w:rsidRDefault="00616B55">
      <w:pPr>
        <w:pStyle w:val="Heading1"/>
      </w:pPr>
      <w:r>
        <w:t>2. simple_LR.ipynb — Simple Linear Regression From Scratch</w:t>
      </w:r>
    </w:p>
    <w:p w:rsidR="00622FF2" w:rsidRDefault="00616B55">
      <w:r>
        <w:t xml:space="preserve">The notebook uses Study_Hours as the single input feature and Grade as the target. </w:t>
      </w:r>
      <w:r>
        <w:t>A custom class, my_simple_lr, calculates the slope and intercept directly from the training data and uses them to predict test values.</w:t>
      </w:r>
    </w:p>
    <w:p w:rsidR="00622FF2" w:rsidRDefault="00616B55">
      <w:r>
        <w:t>Model equation:  Grade = m × Study_Hours + b</w:t>
      </w:r>
    </w:p>
    <w:p w:rsidR="00622FF2" w:rsidRDefault="00616B55">
      <w:r>
        <w:t>Completed model equation: Grade ≈ 7.0354 × Study_Hours + 25.7090</w:t>
      </w:r>
    </w:p>
    <w:p w:rsidR="00622FF2" w:rsidRDefault="00616B55">
      <w:r>
        <w:t>Main concep</w:t>
      </w:r>
      <w:r>
        <w:t>ts practiced:</w:t>
      </w:r>
    </w:p>
    <w:p w:rsidR="00622FF2" w:rsidRDefault="00616B55">
      <w:pPr>
        <w:pStyle w:val="ListBullet"/>
      </w:pPr>
      <w:r>
        <w:t>Loading the student CSV</w:t>
      </w:r>
    </w:p>
    <w:p w:rsidR="00622FF2" w:rsidRDefault="00616B55">
      <w:pPr>
        <w:pStyle w:val="ListBullet"/>
      </w:pPr>
      <w:r>
        <w:t>Selecting one feature and one target</w:t>
      </w:r>
    </w:p>
    <w:p w:rsidR="00622FF2" w:rsidRDefault="00616B55">
      <w:pPr>
        <w:pStyle w:val="ListBullet"/>
      </w:pPr>
      <w:r>
        <w:t>80/20 train-test split with random_state=42</w:t>
      </w:r>
    </w:p>
    <w:p w:rsidR="00622FF2" w:rsidRDefault="00616B55">
      <w:pPr>
        <w:pStyle w:val="ListBullet"/>
      </w:pPr>
      <w:r>
        <w:t>Calculating slope and intercept manually</w:t>
      </w:r>
    </w:p>
    <w:p w:rsidR="00622FF2" w:rsidRDefault="00616B55">
      <w:pPr>
        <w:pStyle w:val="ListBullet"/>
      </w:pPr>
      <w:r>
        <w:t>Prediction with the learned equation</w:t>
      </w:r>
    </w:p>
    <w:p w:rsidR="00622FF2" w:rsidRDefault="00616B55">
      <w:pPr>
        <w:pStyle w:val="ListBullet"/>
      </w:pPr>
      <w:r>
        <w:t>MAE, MSE, RMSE and R² evaluation</w:t>
      </w:r>
    </w:p>
    <w:p w:rsidR="00622FF2" w:rsidRDefault="00616B55">
      <w:pPr>
        <w:pStyle w:val="ListBullet"/>
      </w:pPr>
      <w:r>
        <w:t>Regression-line and Actual</w:t>
      </w:r>
      <w:r>
        <w:t>-vs-Predicted visualizations</w:t>
      </w:r>
    </w:p>
    <w:p w:rsidR="00622FF2" w:rsidRDefault="00616B55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3566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ple_lr_regression_visu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FF2" w:rsidRDefault="00616B55">
      <w:pPr>
        <w:jc w:val="center"/>
      </w:pPr>
      <w:r>
        <w:t>Visual: fitted regression line for Study Hours → Grade.</w:t>
      </w:r>
    </w:p>
    <w:p w:rsidR="00622FF2" w:rsidRDefault="00616B55">
      <w:pPr>
        <w:pStyle w:val="Heading1"/>
      </w:pPr>
      <w:r>
        <w:t>3. simple_lr_sklearn.ipynb — Simple Linear Regression With Sklearn</w:t>
      </w:r>
    </w:p>
    <w:p w:rsidR="00622FF2" w:rsidRDefault="00616B55">
      <w:r>
        <w:t>This notebook uses the same student dataset and target relationship, but the model is created with skl</w:t>
      </w:r>
      <w:r>
        <w:t>earn.linear_model.LinearRegression. The feature is represented in 2-D form for sklearn.</w:t>
      </w:r>
    </w:p>
    <w:p w:rsidR="00622FF2" w:rsidRDefault="00616B55">
      <w:r>
        <w:t>Workflow:</w:t>
      </w:r>
    </w:p>
    <w:p w:rsidR="00622FF2" w:rsidRDefault="00616B55">
      <w:pPr>
        <w:pStyle w:val="ListBullet"/>
      </w:pPr>
      <w:r>
        <w:t>Load the dataset and select Study_Hours / Grade</w:t>
      </w:r>
    </w:p>
    <w:p w:rsidR="00622FF2" w:rsidRDefault="00616B55">
      <w:pPr>
        <w:pStyle w:val="ListBullet"/>
      </w:pPr>
      <w:r>
        <w:t>Split into training and test sets</w:t>
      </w:r>
    </w:p>
    <w:p w:rsidR="00622FF2" w:rsidRDefault="00616B55">
      <w:pPr>
        <w:pStyle w:val="ListBullet"/>
      </w:pPr>
      <w:r>
        <w:t>Reshape X for sklearn</w:t>
      </w:r>
    </w:p>
    <w:p w:rsidR="00622FF2" w:rsidRDefault="00616B55">
      <w:pPr>
        <w:pStyle w:val="ListBullet"/>
      </w:pPr>
      <w:r>
        <w:t>Fit LinearRegression()</w:t>
      </w:r>
    </w:p>
    <w:p w:rsidR="00622FF2" w:rsidRDefault="00616B55">
      <w:pPr>
        <w:pStyle w:val="ListBullet"/>
      </w:pPr>
      <w:r>
        <w:t>Predict the test set</w:t>
      </w:r>
    </w:p>
    <w:p w:rsidR="00622FF2" w:rsidRDefault="00616B55">
      <w:pPr>
        <w:pStyle w:val="ListBullet"/>
      </w:pPr>
      <w:r>
        <w:t xml:space="preserve">Calculate </w:t>
      </w:r>
      <w:r>
        <w:t>MAE, MSE, RMSE and R²</w:t>
      </w:r>
    </w:p>
    <w:p w:rsidR="00622FF2" w:rsidRDefault="00616B55">
      <w:pPr>
        <w:pStyle w:val="ListBullet"/>
      </w:pPr>
      <w:r>
        <w:t>Plot the regression line and Actual vs Predicted values</w:t>
      </w:r>
    </w:p>
    <w:p w:rsidR="00622FF2" w:rsidRDefault="00616B55">
      <w:pPr>
        <w:pStyle w:val="ListBullet"/>
      </w:pPr>
      <w:r>
        <w:t>Display the final regression equation</w:t>
      </w:r>
    </w:p>
    <w:p w:rsidR="00622FF2" w:rsidRDefault="00616B55">
      <w:pPr>
        <w:pStyle w:val="Heading2"/>
      </w:pPr>
      <w:r>
        <w:t>Evaluation values from the completed sklearn workflow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622FF2" w:rsidTr="00622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:rsidR="00622FF2" w:rsidRDefault="00616B55">
            <w:r>
              <w:t>Metric</w:t>
            </w:r>
          </w:p>
        </w:tc>
        <w:tc>
          <w:tcPr>
            <w:tcW w:w="5112" w:type="dxa"/>
          </w:tcPr>
          <w:p w:rsidR="00622FF2" w:rsidRDefault="00616B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622FF2" w:rsidTr="00622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:rsidR="00622FF2" w:rsidRDefault="00616B55">
            <w:r>
              <w:t>MAE</w:t>
            </w:r>
          </w:p>
        </w:tc>
        <w:tc>
          <w:tcPr>
            <w:tcW w:w="5112" w:type="dxa"/>
          </w:tcPr>
          <w:p w:rsidR="00622FF2" w:rsidRDefault="0061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2.014381</w:t>
            </w:r>
          </w:p>
        </w:tc>
      </w:tr>
      <w:tr w:rsidR="00622FF2" w:rsidTr="00622F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:rsidR="00622FF2" w:rsidRDefault="00616B55">
            <w:r>
              <w:t>MSE</w:t>
            </w:r>
          </w:p>
        </w:tc>
        <w:tc>
          <w:tcPr>
            <w:tcW w:w="5112" w:type="dxa"/>
          </w:tcPr>
          <w:p w:rsidR="00622FF2" w:rsidRDefault="0061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7.621016</w:t>
            </w:r>
          </w:p>
        </w:tc>
      </w:tr>
      <w:tr w:rsidR="00622FF2" w:rsidTr="00622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:rsidR="00622FF2" w:rsidRDefault="00616B55">
            <w:r>
              <w:t>RMSE</w:t>
            </w:r>
          </w:p>
        </w:tc>
        <w:tc>
          <w:tcPr>
            <w:tcW w:w="5112" w:type="dxa"/>
          </w:tcPr>
          <w:p w:rsidR="00622FF2" w:rsidRDefault="0061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2.760619</w:t>
            </w:r>
          </w:p>
        </w:tc>
      </w:tr>
      <w:tr w:rsidR="00622FF2" w:rsidTr="00622F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:rsidR="00622FF2" w:rsidRDefault="00616B55">
            <w:r>
              <w:t>R²</w:t>
            </w:r>
          </w:p>
        </w:tc>
        <w:tc>
          <w:tcPr>
            <w:tcW w:w="5112" w:type="dxa"/>
          </w:tcPr>
          <w:p w:rsidR="00622FF2" w:rsidRDefault="0061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0.984612</w:t>
            </w:r>
          </w:p>
        </w:tc>
      </w:tr>
    </w:tbl>
    <w:p w:rsidR="00622FF2" w:rsidRDefault="00616B55">
      <w:pPr>
        <w:jc w:val="center"/>
      </w:pPr>
      <w:r>
        <w:rPr>
          <w:noProof/>
        </w:rPr>
        <w:lastRenderedPageBreak/>
        <w:drawing>
          <wp:inline distT="0" distB="0" distL="0" distR="0">
            <wp:extent cx="5212080" cy="40092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ple_lr_actual_predicted_visu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00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FF2" w:rsidRDefault="00616B55">
      <w:pPr>
        <w:jc w:val="center"/>
      </w:pPr>
      <w:r>
        <w:t>Visual: Actual</w:t>
      </w:r>
      <w:r>
        <w:t xml:space="preserve"> vs Predicted Grade; the dashed diagonal represents perfect prediction.</w:t>
      </w:r>
    </w:p>
    <w:p w:rsidR="00622FF2" w:rsidRDefault="00616B55">
      <w:pPr>
        <w:pStyle w:val="Heading1"/>
      </w:pPr>
      <w:r>
        <w:t>4. multiple_LR.ipynb — Multiple Linear Regression</w:t>
      </w:r>
    </w:p>
    <w:p w:rsidR="00622FF2" w:rsidRDefault="00616B55">
      <w:r>
        <w:t>This notebook uses sklearn's diabetes dataset. The notebook shows X with shape (442, 10) and y with shape (442,). After an 80/20 split</w:t>
      </w:r>
      <w:r>
        <w:t>, the training data has 353 rows and the test data has 89 rows.</w:t>
      </w:r>
    </w:p>
    <w:p w:rsidR="00622FF2" w:rsidRDefault="00616B55">
      <w:r>
        <w:t>Two approaches are demonstrated: sklearn's LinearRegression and a custom my_LR class. The custom class adds a column of ones for the intercept and calculates coefficients using matrix operatio</w:t>
      </w:r>
      <w:r>
        <w:t>ns based on the normal equation.</w:t>
      </w:r>
    </w:p>
    <w:p w:rsidR="00622FF2" w:rsidRDefault="00616B55">
      <w:r>
        <w:t>The custom prediction uses the learned coefficients and intercept to calculate the target value.</w:t>
      </w:r>
    </w:p>
    <w:p w:rsidR="00622FF2" w:rsidRDefault="00616B55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3566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ltiple_lr_coefficients_visu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FF2" w:rsidRDefault="00616B55">
      <w:pPr>
        <w:jc w:val="center"/>
      </w:pPr>
      <w:r>
        <w:t>Visual: coefficients learned for the ten input features.</w:t>
      </w:r>
    </w:p>
    <w:p w:rsidR="00622FF2" w:rsidRDefault="00616B55">
      <w:pPr>
        <w:pStyle w:val="Heading2"/>
      </w:pPr>
      <w:r>
        <w:t>Multiple LR Results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622FF2" w:rsidTr="00622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:rsidR="00622FF2" w:rsidRDefault="00616B55">
            <w:r>
              <w:t>Result</w:t>
            </w:r>
          </w:p>
        </w:tc>
        <w:tc>
          <w:tcPr>
            <w:tcW w:w="5112" w:type="dxa"/>
          </w:tcPr>
          <w:p w:rsidR="00622FF2" w:rsidRDefault="00616B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622FF2" w:rsidTr="00622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:rsidR="00622FF2" w:rsidRDefault="00616B55">
            <w:r>
              <w:t>Sklearn R²</w:t>
            </w:r>
          </w:p>
        </w:tc>
        <w:tc>
          <w:tcPr>
            <w:tcW w:w="5112" w:type="dxa"/>
          </w:tcPr>
          <w:p w:rsidR="00622FF2" w:rsidRDefault="0061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0.4526027630</w:t>
            </w:r>
          </w:p>
        </w:tc>
      </w:tr>
      <w:tr w:rsidR="00622FF2" w:rsidTr="00622F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:rsidR="00622FF2" w:rsidRDefault="00616B55">
            <w:r>
              <w:t>Custom-model R²</w:t>
            </w:r>
          </w:p>
        </w:tc>
        <w:tc>
          <w:tcPr>
            <w:tcW w:w="5112" w:type="dxa"/>
          </w:tcPr>
          <w:p w:rsidR="00622FF2" w:rsidRDefault="0061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0.4526027630</w:t>
            </w:r>
          </w:p>
        </w:tc>
      </w:tr>
      <w:tr w:rsidR="00622FF2" w:rsidTr="00622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:rsidR="00622FF2" w:rsidRDefault="00616B55">
            <w:r>
              <w:t>Intercept</w:t>
            </w:r>
          </w:p>
        </w:tc>
        <w:tc>
          <w:tcPr>
            <w:tcW w:w="5112" w:type="dxa"/>
          </w:tcPr>
          <w:p w:rsidR="00622FF2" w:rsidRDefault="0061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151.345605</w:t>
            </w:r>
          </w:p>
        </w:tc>
      </w:tr>
    </w:tbl>
    <w:p w:rsidR="00622FF2" w:rsidRDefault="00616B55">
      <w:r>
        <w:t>The notebook's sklearn and custom implementations produce essentially identical R² values and matching coefficients/intercept to numerical precision, demonstrating that the custom multiple-regression calc</w:t>
      </w:r>
      <w:r>
        <w:t>ulation reproduces the sklearn result.</w:t>
      </w:r>
    </w:p>
    <w:p w:rsidR="00622FF2" w:rsidRDefault="00616B55">
      <w:pPr>
        <w:pStyle w:val="Heading1"/>
      </w:pPr>
      <w:r>
        <w:t>5. Overall Learning Summary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622FF2" w:rsidTr="00622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:rsidR="00622FF2" w:rsidRDefault="00616B55">
            <w:r>
              <w:t>Area</w:t>
            </w:r>
          </w:p>
        </w:tc>
        <w:tc>
          <w:tcPr>
            <w:tcW w:w="5112" w:type="dxa"/>
          </w:tcPr>
          <w:p w:rsidR="00622FF2" w:rsidRDefault="00616B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you practiced</w:t>
            </w:r>
          </w:p>
        </w:tc>
      </w:tr>
      <w:tr w:rsidR="00622FF2" w:rsidTr="00622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:rsidR="00622FF2" w:rsidRDefault="00616B55">
            <w:r>
              <w:t>Data handling</w:t>
            </w:r>
          </w:p>
        </w:tc>
        <w:tc>
          <w:tcPr>
            <w:tcW w:w="5112" w:type="dxa"/>
          </w:tcPr>
          <w:p w:rsidR="00622FF2" w:rsidRDefault="0061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CSV loading, feature/target selection, sklearn dataset loading</w:t>
            </w:r>
          </w:p>
        </w:tc>
      </w:tr>
      <w:tr w:rsidR="00622FF2" w:rsidTr="00622F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:rsidR="00622FF2" w:rsidRDefault="00616B55">
            <w:r>
              <w:t>Splitting</w:t>
            </w:r>
          </w:p>
        </w:tc>
        <w:tc>
          <w:tcPr>
            <w:tcW w:w="5112" w:type="dxa"/>
          </w:tcPr>
          <w:p w:rsidR="00622FF2" w:rsidRDefault="0061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80/20 train-test split with random_state=42</w:t>
            </w:r>
          </w:p>
        </w:tc>
      </w:tr>
      <w:tr w:rsidR="00622FF2" w:rsidTr="00622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:rsidR="00622FF2" w:rsidRDefault="00616B55">
            <w:r>
              <w:t>From scratch</w:t>
            </w:r>
          </w:p>
        </w:tc>
        <w:tc>
          <w:tcPr>
            <w:tcW w:w="5112" w:type="dxa"/>
          </w:tcPr>
          <w:p w:rsidR="00622FF2" w:rsidRDefault="0061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Slope/intercept </w:t>
            </w:r>
            <w:r>
              <w:t>calculation and matrix-based multiple regression</w:t>
            </w:r>
          </w:p>
        </w:tc>
      </w:tr>
      <w:tr w:rsidR="00622FF2" w:rsidTr="00622F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:rsidR="00622FF2" w:rsidRDefault="00616B55">
            <w:r>
              <w:t>Sklearn</w:t>
            </w:r>
          </w:p>
        </w:tc>
        <w:tc>
          <w:tcPr>
            <w:tcW w:w="5112" w:type="dxa"/>
          </w:tcPr>
          <w:p w:rsidR="00622FF2" w:rsidRDefault="0061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LinearRegression().fit() and .predict()</w:t>
            </w:r>
          </w:p>
        </w:tc>
      </w:tr>
      <w:tr w:rsidR="00622FF2" w:rsidTr="00622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:rsidR="00622FF2" w:rsidRDefault="00616B55">
            <w:r>
              <w:t>Evaluation</w:t>
            </w:r>
          </w:p>
        </w:tc>
        <w:tc>
          <w:tcPr>
            <w:tcW w:w="5112" w:type="dxa"/>
          </w:tcPr>
          <w:p w:rsidR="00622FF2" w:rsidRDefault="0061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MAE, MSE, RMSE and R²</w:t>
            </w:r>
          </w:p>
        </w:tc>
      </w:tr>
      <w:tr w:rsidR="00622FF2" w:rsidTr="00622F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:rsidR="00622FF2" w:rsidRDefault="00616B55">
            <w:r>
              <w:t>Visualization</w:t>
            </w:r>
          </w:p>
        </w:tc>
        <w:tc>
          <w:tcPr>
            <w:tcW w:w="5112" w:type="dxa"/>
          </w:tcPr>
          <w:p w:rsidR="00622FF2" w:rsidRDefault="0061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Regression line, Actual-vs-Predicted plot, coefficient visualization</w:t>
            </w:r>
          </w:p>
        </w:tc>
      </w:tr>
    </w:tbl>
    <w:p w:rsidR="00622FF2" w:rsidRDefault="00616B55">
      <w:pPr>
        <w:pStyle w:val="Heading1"/>
      </w:pPr>
      <w:r>
        <w:t>6. Final Takeaway</w:t>
      </w:r>
    </w:p>
    <w:p w:rsidR="00622FF2" w:rsidRDefault="00616B55">
      <w:r>
        <w:t>The three notebooks b</w:t>
      </w:r>
      <w:r>
        <w:t xml:space="preserve">uild the same regression concept step by step: Simple Linear Regression explains the mathematics with one feature, the sklearn notebook shows how the same model is implemented with a </w:t>
      </w:r>
      <w:r>
        <w:lastRenderedPageBreak/>
        <w:t>library, and Multiple Linear Regression extends the idea to several featu</w:t>
      </w:r>
      <w:r>
        <w:t>res. The custom multiple-regression model closely matches sklearn.</w:t>
      </w:r>
    </w:p>
    <w:p w:rsidR="00622FF2" w:rsidRDefault="00622FF2"/>
    <w:p w:rsidR="00622FF2" w:rsidRDefault="00622FF2">
      <w:pPr>
        <w:jc w:val="center"/>
      </w:pPr>
      <w:bookmarkStart w:id="0" w:name="_GoBack"/>
      <w:bookmarkEnd w:id="0"/>
    </w:p>
    <w:sectPr w:rsidR="00622FF2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6B55"/>
    <w:rsid w:val="00622F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7252960-AB5C-43CE-B073-81FA7641A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F66AB2E-4662-4201-BA4A-EA4E7B724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2026-09-25T07:27:00Z</dcterms:modified>
  <cp:category/>
</cp:coreProperties>
</file>