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40" w:line="240" w:lineRule="auto"/>
        <w:jc w:val="center"/>
        <w:rPr>
          <w:sz w:val="22"/>
          <w:szCs w:val="22"/>
        </w:rPr>
      </w:pPr>
      <w:r w:rsidDel="00000000" w:rsidR="00000000" w:rsidRPr="00000000">
        <w:rPr>
          <w:b w:val="1"/>
          <w:bCs w:val="1"/>
          <w:i w:val="0"/>
          <w:iCs w:val="0"/>
          <w:color w:val="ffc107"/>
          <w:sz w:val="22"/>
          <w:szCs w:val="22"/>
          <w:rtl w:val="0"/>
        </w:rPr>
        <w:t xml:space="preserve">NEXTGEN LEARNERS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00" w:before="520" w:line="240" w:lineRule="auto"/>
        <w:jc w:val="center"/>
        <w:rPr/>
      </w:pPr>
      <w:r w:rsidDel="00000000" w:rsidR="00000000" w:rsidRPr="00000000">
        <w:rPr>
          <w:rFonts w:ascii="Play" w:cs="Play" w:eastAsia="Play" w:hAnsi="Play"/>
          <w:b w:val="1"/>
          <w:bCs w:val="1"/>
          <w:color w:val="123a8f"/>
          <w:sz w:val="72"/>
          <w:szCs w:val="72"/>
          <w:rtl w:val="0"/>
        </w:rPr>
        <w:t xml:space="preserve">EDUVERSE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00" w:line="283" w:lineRule="auto"/>
        <w:jc w:val="center"/>
        <w:rPr/>
      </w:pPr>
      <w:r w:rsidDel="00000000" w:rsidR="00000000" w:rsidRPr="00000000">
        <w:rPr>
          <w:rFonts w:ascii="Play" w:cs="Play" w:eastAsia="Play" w:hAnsi="Play"/>
          <w:b w:val="1"/>
          <w:bCs w:val="1"/>
          <w:i w:val="0"/>
          <w:iCs w:val="0"/>
          <w:color w:val="16214d"/>
          <w:sz w:val="32"/>
          <w:szCs w:val="32"/>
          <w:rtl w:val="0"/>
        </w:rPr>
        <w:t xml:space="preserve">AI-Powered Learning Platform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400" w:line="283" w:lineRule="auto"/>
        <w:jc w:val="center"/>
        <w:rPr/>
      </w:pPr>
      <w:r w:rsidDel="00000000" w:rsidR="00000000" w:rsidRPr="00000000">
        <w:rPr>
          <w:b w:val="0"/>
          <w:bCs w:val="0"/>
          <w:i w:val="1"/>
          <w:iCs w:val="1"/>
          <w:color w:val="66728f"/>
          <w:sz w:val="22"/>
          <w:szCs w:val="22"/>
          <w:rtl w:val="0"/>
        </w:rPr>
        <w:t xml:space="preserve">Learn Smarter. Teach Better. Grow Together.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ffc107" w:space="4" w:sz="12" w:val="single"/>
        </w:pBdr>
        <w:spacing w:before="160" w:line="283" w:lineRule="auto"/>
        <w:rPr>
          <w:color w:val="0f2f7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40" w:line="283" w:lineRule="auto"/>
        <w:jc w:val="center"/>
        <w:rPr>
          <w:b w:val="1"/>
          <w:bCs w:val="1"/>
          <w:color w:val="ffc107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40" w:line="283" w:lineRule="auto"/>
        <w:jc w:val="center"/>
        <w:rPr/>
      </w:pPr>
      <w:r w:rsidDel="00000000" w:rsidR="00000000" w:rsidRPr="00000000">
        <w:rPr>
          <w:b w:val="1"/>
          <w:bCs w:val="1"/>
          <w:color w:val="ffc107"/>
          <w:sz w:val="15"/>
          <w:szCs w:val="15"/>
          <w:rtl w:val="0"/>
        </w:rPr>
        <w:t xml:space="preserve">MODULE  </w:t>
      </w:r>
      <w:r w:rsidDel="00000000" w:rsidR="00000000" w:rsidRPr="00000000">
        <w:rPr>
          <w:color w:val="16214d"/>
          <w:sz w:val="18"/>
          <w:szCs w:val="18"/>
          <w:rtl w:val="0"/>
        </w:rPr>
        <w:t xml:space="preserve">Module-02 Team Assessmen</w:t>
      </w:r>
      <w:r w:rsidDel="00000000" w:rsidR="00000000" w:rsidRPr="00000000">
        <w:rPr>
          <w:color w:val="16214d"/>
          <w:sz w:val="16"/>
          <w:szCs w:val="16"/>
          <w:rtl w:val="0"/>
        </w:rPr>
        <w:t xml:space="preserve">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40" w:line="283" w:lineRule="auto"/>
        <w:jc w:val="center"/>
        <w:rPr>
          <w:sz w:val="18"/>
          <w:szCs w:val="18"/>
        </w:rPr>
      </w:pPr>
      <w:r w:rsidDel="00000000" w:rsidR="00000000" w:rsidRPr="00000000">
        <w:rPr>
          <w:b w:val="1"/>
          <w:bCs w:val="1"/>
          <w:color w:val="ffc107"/>
          <w:sz w:val="15"/>
          <w:szCs w:val="15"/>
          <w:rtl w:val="0"/>
        </w:rPr>
        <w:t xml:space="preserve">TEAM </w:t>
      </w:r>
      <w:r w:rsidDel="00000000" w:rsidR="00000000" w:rsidRPr="00000000">
        <w:rPr>
          <w:b w:val="1"/>
          <w:bCs w:val="1"/>
          <w:color w:val="ffc107"/>
          <w:sz w:val="18"/>
          <w:szCs w:val="18"/>
          <w:rtl w:val="0"/>
        </w:rPr>
        <w:t xml:space="preserve"> </w:t>
      </w:r>
      <w:r w:rsidDel="00000000" w:rsidR="00000000" w:rsidRPr="00000000">
        <w:rPr>
          <w:color w:val="16214d"/>
          <w:sz w:val="18"/>
          <w:szCs w:val="18"/>
          <w:rtl w:val="0"/>
        </w:rPr>
        <w:t xml:space="preserve">NextGen Learners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40" w:line="283" w:lineRule="auto"/>
        <w:jc w:val="center"/>
        <w:rPr>
          <w:sz w:val="18"/>
          <w:szCs w:val="18"/>
        </w:rPr>
      </w:pPr>
      <w:r w:rsidDel="00000000" w:rsidR="00000000" w:rsidRPr="00000000">
        <w:rPr>
          <w:b w:val="1"/>
          <w:bCs w:val="1"/>
          <w:color w:val="ffc107"/>
          <w:sz w:val="15"/>
          <w:szCs w:val="15"/>
          <w:rtl w:val="0"/>
        </w:rPr>
        <w:t xml:space="preserve">PROJECT  </w:t>
      </w:r>
      <w:r w:rsidDel="00000000" w:rsidR="00000000" w:rsidRPr="00000000">
        <w:rPr>
          <w:color w:val="16214d"/>
          <w:sz w:val="18"/>
          <w:szCs w:val="18"/>
          <w:rtl w:val="0"/>
        </w:rPr>
        <w:t xml:space="preserve">EduVerse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40" w:line="283" w:lineRule="auto"/>
        <w:jc w:val="center"/>
        <w:rPr>
          <w:color w:val="16214d"/>
          <w:sz w:val="18"/>
          <w:szCs w:val="18"/>
        </w:rPr>
      </w:pPr>
      <w:r w:rsidDel="00000000" w:rsidR="00000000" w:rsidRPr="00000000">
        <w:rPr>
          <w:b w:val="1"/>
          <w:bCs w:val="1"/>
          <w:color w:val="ffc107"/>
          <w:sz w:val="15"/>
          <w:szCs w:val="15"/>
          <w:rtl w:val="0"/>
        </w:rPr>
        <w:t xml:space="preserve">SUBMISSION  </w:t>
      </w:r>
      <w:r w:rsidDel="00000000" w:rsidR="00000000" w:rsidRPr="00000000">
        <w:rPr>
          <w:color w:val="16214d"/>
          <w:sz w:val="18"/>
          <w:szCs w:val="18"/>
          <w:rtl w:val="0"/>
        </w:rPr>
        <w:t xml:space="preserve">Team Project</w:t>
      </w:r>
    </w:p>
    <w:p w:rsidR="00000000" w:rsidDel="00000000" w:rsidP="00000000" w:rsidRDefault="00000000" w:rsidRPr="00000000" w14:paraId="0000000B">
      <w:pPr>
        <w:pBdr>
          <w:bottom w:color="ffc107" w:space="4" w:sz="12" w:val="single"/>
        </w:pBdr>
        <w:spacing w:before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40" w:line="283" w:lineRule="auto"/>
        <w:jc w:val="center"/>
        <w:rPr>
          <w:color w:val="16214d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spacing w:after="160" w:before="300" w:lineRule="auto"/>
        <w:jc w:val="center"/>
        <w:rPr>
          <w:color w:val="ffc107"/>
        </w:rPr>
      </w:pPr>
      <w:r w:rsidDel="00000000" w:rsidR="00000000" w:rsidRPr="00000000">
        <w:rPr>
          <w:b w:val="1"/>
          <w:bCs w:val="1"/>
          <w:color w:val="ffc107"/>
          <w:sz w:val="28"/>
          <w:szCs w:val="28"/>
          <w:rtl w:val="0"/>
        </w:rPr>
        <w:t xml:space="preserve">TEAM MEMBERS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40" w:line="283" w:lineRule="auto"/>
        <w:jc w:val="center"/>
        <w:rPr>
          <w:sz w:val="22"/>
          <w:szCs w:val="22"/>
        </w:rPr>
      </w:pPr>
      <w:r w:rsidDel="00000000" w:rsidR="00000000" w:rsidRPr="00000000">
        <w:rPr>
          <w:b w:val="1"/>
          <w:bCs w:val="1"/>
          <w:i w:val="0"/>
          <w:iCs w:val="0"/>
          <w:color w:val="16214d"/>
          <w:sz w:val="22"/>
          <w:szCs w:val="22"/>
          <w:rtl w:val="0"/>
        </w:rPr>
        <w:t xml:space="preserve">1.  Laraib Zia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60" w:line="283" w:lineRule="auto"/>
        <w:jc w:val="center"/>
        <w:rPr/>
      </w:pPr>
      <w:r w:rsidDel="00000000" w:rsidR="00000000" w:rsidRPr="00000000">
        <w:rPr>
          <w:b w:val="0"/>
          <w:bCs w:val="0"/>
          <w:i w:val="0"/>
          <w:iCs w:val="0"/>
          <w:color w:val="6e7894"/>
          <w:sz w:val="21"/>
          <w:szCs w:val="21"/>
          <w:rtl w:val="0"/>
        </w:rPr>
        <w:t xml:space="preserve">Student Roll No: </w:t>
      </w:r>
      <w:r w:rsidDel="00000000" w:rsidR="00000000" w:rsidRPr="00000000">
        <w:rPr>
          <w:color w:val="6e7894"/>
          <w:sz w:val="21"/>
          <w:szCs w:val="21"/>
          <w:rtl w:val="0"/>
        </w:rPr>
        <w:t xml:space="preserve">483657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40" w:line="283" w:lineRule="auto"/>
        <w:jc w:val="center"/>
        <w:rPr>
          <w:sz w:val="22"/>
          <w:szCs w:val="22"/>
        </w:rPr>
      </w:pPr>
      <w:r w:rsidDel="00000000" w:rsidR="00000000" w:rsidRPr="00000000">
        <w:rPr>
          <w:b w:val="1"/>
          <w:bCs w:val="1"/>
          <w:i w:val="0"/>
          <w:iCs w:val="0"/>
          <w:color w:val="16214d"/>
          <w:sz w:val="22"/>
          <w:szCs w:val="22"/>
          <w:rtl w:val="0"/>
        </w:rPr>
        <w:t xml:space="preserve">2.  Fatima Muhammad Hussain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60" w:line="283" w:lineRule="auto"/>
        <w:jc w:val="center"/>
        <w:rPr/>
      </w:pPr>
      <w:r w:rsidDel="00000000" w:rsidR="00000000" w:rsidRPr="00000000">
        <w:rPr>
          <w:b w:val="0"/>
          <w:bCs w:val="0"/>
          <w:i w:val="0"/>
          <w:iCs w:val="0"/>
          <w:color w:val="6e7894"/>
          <w:sz w:val="21"/>
          <w:szCs w:val="21"/>
          <w:rtl w:val="0"/>
        </w:rPr>
        <w:t xml:space="preserve">Student Roll No: 456339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jc w:val="center"/>
        <w:rPr>
          <w:color w:val="ffc107"/>
        </w:rPr>
      </w:pPr>
      <w:r w:rsidDel="00000000" w:rsidR="00000000" w:rsidRPr="00000000">
        <w:rPr>
          <w:color w:val="ffc107"/>
          <w:rtl w:val="0"/>
        </w:rPr>
        <w:t xml:space="preserve">PROJECT LINKS</w:t>
      </w:r>
    </w:p>
    <w:p w:rsidR="00000000" w:rsidDel="00000000" w:rsidP="00000000" w:rsidRDefault="00000000" w:rsidRPr="00000000" w14:paraId="00000013">
      <w:pPr>
        <w:spacing w:after="140" w:line="283" w:lineRule="auto"/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i w:val="0"/>
          <w:iCs w:val="0"/>
          <w:color w:val="123a8f"/>
          <w:sz w:val="24"/>
          <w:szCs w:val="24"/>
          <w:rtl w:val="0"/>
        </w:rPr>
        <w:t xml:space="preserve">GitHub Repository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40" w:line="283" w:lineRule="auto"/>
        <w:jc w:val="center"/>
        <w:rPr>
          <w:sz w:val="27"/>
          <w:szCs w:val="27"/>
        </w:rPr>
      </w:pPr>
      <w:r w:rsidDel="00000000" w:rsidR="00000000" w:rsidRPr="00000000">
        <w:rPr>
          <w:b w:val="0"/>
          <w:bCs w:val="0"/>
          <w:i w:val="0"/>
          <w:iCs w:val="0"/>
          <w:color w:val="16214d"/>
          <w:sz w:val="19"/>
          <w:szCs w:val="19"/>
          <w:rtl w:val="0"/>
        </w:rPr>
        <w:t xml:space="preserve">https://github.com/LaraibZia16/EduVerse-Team-Project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40" w:line="283" w:lineRule="auto"/>
        <w:jc w:val="center"/>
        <w:rPr/>
      </w:pPr>
      <w:r w:rsidDel="00000000" w:rsidR="00000000" w:rsidRPr="00000000">
        <w:rPr>
          <w:b w:val="1"/>
          <w:bCs w:val="1"/>
          <w:i w:val="0"/>
          <w:iCs w:val="0"/>
          <w:color w:val="123a8f"/>
          <w:sz w:val="21"/>
          <w:szCs w:val="21"/>
          <w:rtl w:val="0"/>
        </w:rPr>
        <w:t xml:space="preserve">Live Website — Netlify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40" w:line="283" w:lineRule="auto"/>
        <w:jc w:val="center"/>
        <w:rPr>
          <w:sz w:val="19"/>
          <w:szCs w:val="19"/>
        </w:rPr>
      </w:pPr>
      <w:r w:rsidDel="00000000" w:rsidR="00000000" w:rsidRPr="00000000">
        <w:rPr>
          <w:b w:val="0"/>
          <w:bCs w:val="0"/>
          <w:i w:val="0"/>
          <w:iCs w:val="0"/>
          <w:color w:val="16214d"/>
          <w:sz w:val="19"/>
          <w:szCs w:val="19"/>
          <w:rtl w:val="0"/>
        </w:rPr>
        <w:t xml:space="preserve">https://eduverse-learning-platform-2026.netlify.app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hd w:fill="f4f7fc" w:val="clear"/>
        <w:spacing w:after="140" w:before="140" w:line="283" w:lineRule="auto"/>
        <w:jc w:val="center"/>
        <w:rPr/>
      </w:pPr>
      <w:r w:rsidDel="00000000" w:rsidR="00000000" w:rsidRPr="00000000">
        <w:rPr>
          <w:color w:val="3f4965"/>
          <w:sz w:val="16"/>
          <w:szCs w:val="16"/>
          <w:rtl w:val="0"/>
        </w:rPr>
        <w:t xml:space="preserve">A responsive role-based learning platform where Students learn, Teachers manage academic content, and Admins manage users, courses and platform data.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jc w:val="center"/>
        <w:rPr>
          <w:color w:val="ffc107"/>
        </w:rPr>
      </w:pPr>
      <w:r w:rsidDel="00000000" w:rsidR="00000000" w:rsidRPr="00000000">
        <w:rPr>
          <w:rtl w:val="0"/>
        </w:rPr>
        <w:t xml:space="preserve">HOW TO CHECK</w:t>
      </w:r>
      <w:r w:rsidDel="00000000" w:rsidR="00000000" w:rsidRPr="00000000">
        <w:rPr>
          <w:color w:val="ffc107"/>
          <w:rtl w:val="0"/>
        </w:rPr>
        <w:t xml:space="preserve"> ?</w:t>
      </w:r>
    </w:p>
    <w:p w:rsidR="00000000" w:rsidDel="00000000" w:rsidP="00000000" w:rsidRDefault="00000000" w:rsidRPr="00000000" w14:paraId="00000019">
      <w:pPr>
        <w:spacing w:after="180" w:before="60" w:line="288" w:lineRule="auto"/>
        <w:ind w:left="230" w:right="86" w:firstLine="0"/>
        <w:jc w:val="center"/>
        <w:rPr/>
      </w:pPr>
      <w:r w:rsidDel="00000000" w:rsidR="00000000" w:rsidRPr="00000000">
        <w:rPr>
          <w:b w:val="0"/>
          <w:bCs w:val="0"/>
          <w:i w:val="0"/>
          <w:iCs w:val="0"/>
          <w:color w:val="3f4965"/>
          <w:sz w:val="22"/>
          <w:szCs w:val="22"/>
          <w:rtl w:val="0"/>
        </w:rPr>
        <w:t xml:space="preserve">Open the Live Website → login with the required role → follow the page names below. Each point tells exactly where the requirement is used and what to verify.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283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1"/>
        <w:pBdr>
          <w:bottom w:color="ffc107" w:space="4" w:sz="10" w:val="single"/>
        </w:pBdr>
        <w:rPr/>
      </w:pPr>
      <w:r w:rsidDel="00000000" w:rsidR="00000000" w:rsidRPr="00000000">
        <w:rPr>
          <w:rtl w:val="0"/>
        </w:rPr>
        <w:t xml:space="preserve">PROJECT REQUIREMENTS — WHERE USED &amp; HOW TO CHECK</w:t>
      </w:r>
    </w:p>
    <w:p w:rsidR="00000000" w:rsidDel="00000000" w:rsidP="00000000" w:rsidRDefault="00000000" w:rsidRPr="00000000" w14:paraId="0000001C">
      <w:pPr>
        <w:pStyle w:val="Heading2"/>
        <w:rPr/>
      </w:pPr>
      <w:r w:rsidDel="00000000" w:rsidR="00000000" w:rsidRPr="00000000">
        <w:rPr>
          <w:rtl w:val="0"/>
        </w:rPr>
        <w:t xml:space="preserve">1. Authentication &amp; Authorization</w:t>
      </w:r>
    </w:p>
    <w:p w:rsidR="00000000" w:rsidDel="00000000" w:rsidP="00000000" w:rsidRDefault="00000000" w:rsidRPr="00000000" w14:paraId="0000001D">
      <w:pPr>
        <w:keepLines w:val="1"/>
        <w:pBdr>
          <w:left w:color="123a8f" w:space="7" w:sz="14" w:val="single"/>
        </w:pBdr>
        <w:spacing w:after="180" w:before="60" w:line="288" w:lineRule="auto"/>
        <w:ind w:left="230" w:right="86" w:firstLine="0"/>
        <w:rPr/>
      </w:pPr>
      <w:r w:rsidDel="00000000" w:rsidR="00000000" w:rsidRPr="00000000">
        <w:rPr>
          <w:b w:val="1"/>
          <w:bCs w:val="1"/>
          <w:color w:val="0f2f74"/>
          <w:sz w:val="22"/>
          <w:szCs w:val="22"/>
          <w:rtl w:val="0"/>
        </w:rPr>
        <w:t xml:space="preserve">Register Page → </w:t>
      </w:r>
      <w:r w:rsidDel="00000000" w:rsidR="00000000" w:rsidRPr="00000000">
        <w:rPr>
          <w:sz w:val="22"/>
          <w:szCs w:val="22"/>
          <w:rtl w:val="0"/>
        </w:rPr>
        <w:t xml:space="preserve">register as Student or Teacher — Firebase Authentication creates the account and Firestore stores the user profile.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Lines w:val="1"/>
        <w:pBdr>
          <w:left w:color="123a8f" w:space="7" w:sz="14" w:val="single"/>
        </w:pBdr>
        <w:spacing w:after="180" w:before="60" w:line="288" w:lineRule="auto"/>
        <w:ind w:left="230" w:right="86" w:firstLine="0"/>
        <w:rPr/>
      </w:pPr>
      <w:r w:rsidDel="00000000" w:rsidR="00000000" w:rsidRPr="00000000">
        <w:rPr>
          <w:b w:val="1"/>
          <w:bCs w:val="1"/>
          <w:color w:val="0f2f74"/>
          <w:sz w:val="22"/>
          <w:szCs w:val="22"/>
          <w:rtl w:val="0"/>
        </w:rPr>
        <w:t xml:space="preserve">Login Page → </w:t>
      </w:r>
      <w:r w:rsidDel="00000000" w:rsidR="00000000" w:rsidRPr="00000000">
        <w:rPr>
          <w:sz w:val="22"/>
          <w:szCs w:val="22"/>
          <w:rtl w:val="0"/>
        </w:rPr>
        <w:t xml:space="preserve">login with a valid role account — the user is authorized and redirected to the correct dashboard.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Lines w:val="1"/>
        <w:pBdr>
          <w:left w:color="123a8f" w:space="7" w:sz="14" w:val="single"/>
        </w:pBdr>
        <w:spacing w:after="180" w:before="60" w:line="288" w:lineRule="auto"/>
        <w:ind w:left="230" w:right="86" w:firstLine="0"/>
        <w:rPr/>
      </w:pPr>
      <w:r w:rsidDel="00000000" w:rsidR="00000000" w:rsidRPr="00000000">
        <w:rPr>
          <w:b w:val="1"/>
          <w:bCs w:val="1"/>
          <w:color w:val="0f2f74"/>
          <w:sz w:val="22"/>
          <w:szCs w:val="22"/>
          <w:rtl w:val="0"/>
        </w:rPr>
        <w:t xml:space="preserve">Protected Dashboard / Logout → </w:t>
      </w:r>
      <w:r w:rsidDel="00000000" w:rsidR="00000000" w:rsidRPr="00000000">
        <w:rPr>
          <w:sz w:val="22"/>
          <w:szCs w:val="22"/>
          <w:rtl w:val="0"/>
        </w:rPr>
        <w:t xml:space="preserve">open a dashboard without the correct session or logout — unauthorized access is blocked and logout ends the session.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rPr/>
      </w:pPr>
      <w:r w:rsidDel="00000000" w:rsidR="00000000" w:rsidRPr="00000000">
        <w:rPr>
          <w:rtl w:val="0"/>
        </w:rPr>
        <w:t xml:space="preserve">2. Role-Based Features</w:t>
      </w:r>
    </w:p>
    <w:p w:rsidR="00000000" w:rsidDel="00000000" w:rsidP="00000000" w:rsidRDefault="00000000" w:rsidRPr="00000000" w14:paraId="00000021">
      <w:pPr>
        <w:keepLines w:val="1"/>
        <w:pBdr>
          <w:left w:color="123a8f" w:space="7" w:sz="14" w:val="single"/>
        </w:pBdr>
        <w:spacing w:after="180" w:before="60" w:line="288" w:lineRule="auto"/>
        <w:ind w:left="230" w:right="86" w:firstLine="0"/>
        <w:rPr/>
      </w:pPr>
      <w:r w:rsidDel="00000000" w:rsidR="00000000" w:rsidRPr="00000000">
        <w:rPr>
          <w:b w:val="1"/>
          <w:bCs w:val="1"/>
          <w:color w:val="0f2f74"/>
          <w:sz w:val="22"/>
          <w:szCs w:val="22"/>
          <w:rtl w:val="0"/>
        </w:rPr>
        <w:t xml:space="preserve">Student Dashboard → </w:t>
      </w:r>
      <w:r w:rsidDel="00000000" w:rsidR="00000000" w:rsidRPr="00000000">
        <w:rPr>
          <w:sz w:val="22"/>
          <w:szCs w:val="22"/>
          <w:rtl w:val="0"/>
        </w:rPr>
        <w:t xml:space="preserve">login as Student — student-only courses, learning activities, progress and profile features are available.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Lines w:val="1"/>
        <w:pBdr>
          <w:left w:color="123a8f" w:space="7" w:sz="14" w:val="single"/>
        </w:pBdr>
        <w:spacing w:after="180" w:before="60" w:line="288" w:lineRule="auto"/>
        <w:ind w:left="230" w:right="86" w:firstLine="0"/>
        <w:rPr/>
      </w:pPr>
      <w:r w:rsidDel="00000000" w:rsidR="00000000" w:rsidRPr="00000000">
        <w:rPr>
          <w:b w:val="1"/>
          <w:bCs w:val="1"/>
          <w:color w:val="0f2f74"/>
          <w:sz w:val="22"/>
          <w:szCs w:val="22"/>
          <w:rtl w:val="0"/>
        </w:rPr>
        <w:t xml:space="preserve">Teacher Dashboard → </w:t>
      </w:r>
      <w:r w:rsidDel="00000000" w:rsidR="00000000" w:rsidRPr="00000000">
        <w:rPr>
          <w:sz w:val="22"/>
          <w:szCs w:val="22"/>
          <w:rtl w:val="0"/>
        </w:rPr>
        <w:t xml:space="preserve">login as Teacher — assigned courses, lectures, assignments, quizzes and student progress features are available.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Lines w:val="1"/>
        <w:pBdr>
          <w:left w:color="123a8f" w:space="7" w:sz="14" w:val="single"/>
        </w:pBdr>
        <w:spacing w:after="180" w:before="60" w:line="288" w:lineRule="auto"/>
        <w:ind w:left="230" w:right="86" w:firstLine="0"/>
        <w:rPr/>
      </w:pPr>
      <w:r w:rsidDel="00000000" w:rsidR="00000000" w:rsidRPr="00000000">
        <w:rPr>
          <w:b w:val="1"/>
          <w:bCs w:val="1"/>
          <w:color w:val="0f2f74"/>
          <w:sz w:val="22"/>
          <w:szCs w:val="22"/>
          <w:rtl w:val="0"/>
        </w:rPr>
        <w:t xml:space="preserve">Admin Dashboard → </w:t>
      </w:r>
      <w:r w:rsidDel="00000000" w:rsidR="00000000" w:rsidRPr="00000000">
        <w:rPr>
          <w:sz w:val="22"/>
          <w:szCs w:val="22"/>
          <w:rtl w:val="0"/>
        </w:rPr>
        <w:t xml:space="preserve">login as Admin — user, student, teacher and course management controls are available.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2"/>
        <w:rPr/>
      </w:pPr>
      <w:r w:rsidDel="00000000" w:rsidR="00000000" w:rsidRPr="00000000">
        <w:rPr>
          <w:rtl w:val="0"/>
        </w:rPr>
        <w:t xml:space="preserve">3. User Dashboard</w:t>
      </w:r>
    </w:p>
    <w:p w:rsidR="00000000" w:rsidDel="00000000" w:rsidP="00000000" w:rsidRDefault="00000000" w:rsidRPr="00000000" w14:paraId="00000025">
      <w:pPr>
        <w:keepLines w:val="1"/>
        <w:pBdr>
          <w:left w:color="123a8f" w:space="7" w:sz="14" w:val="single"/>
        </w:pBdr>
        <w:spacing w:after="180" w:before="60" w:line="288" w:lineRule="auto"/>
        <w:ind w:left="230" w:right="86" w:firstLine="0"/>
        <w:rPr/>
      </w:pPr>
      <w:r w:rsidDel="00000000" w:rsidR="00000000" w:rsidRPr="00000000">
        <w:rPr>
          <w:b w:val="1"/>
          <w:bCs w:val="1"/>
          <w:color w:val="0f2f74"/>
          <w:sz w:val="22"/>
          <w:szCs w:val="22"/>
          <w:rtl w:val="0"/>
        </w:rPr>
        <w:t xml:space="preserve">Student Dashboard → </w:t>
      </w:r>
      <w:r w:rsidDel="00000000" w:rsidR="00000000" w:rsidRPr="00000000">
        <w:rPr>
          <w:sz w:val="22"/>
          <w:szCs w:val="22"/>
          <w:rtl w:val="0"/>
        </w:rPr>
        <w:t xml:space="preserve">open My Courses / learning pages — enrolled courses, lectures, assignments, quizzes and progress can be checked.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Lines w:val="1"/>
        <w:pBdr>
          <w:left w:color="123a8f" w:space="7" w:sz="14" w:val="single"/>
        </w:pBdr>
        <w:spacing w:after="180" w:before="60" w:line="288" w:lineRule="auto"/>
        <w:ind w:left="230" w:right="86" w:firstLine="0"/>
        <w:rPr/>
      </w:pPr>
      <w:r w:rsidDel="00000000" w:rsidR="00000000" w:rsidRPr="00000000">
        <w:rPr>
          <w:b w:val="1"/>
          <w:bCs w:val="1"/>
          <w:color w:val="0f2f74"/>
          <w:sz w:val="22"/>
          <w:szCs w:val="22"/>
          <w:rtl w:val="0"/>
        </w:rPr>
        <w:t xml:space="preserve">Teacher Dashboard → </w:t>
      </w:r>
      <w:r w:rsidDel="00000000" w:rsidR="00000000" w:rsidRPr="00000000">
        <w:rPr>
          <w:sz w:val="22"/>
          <w:szCs w:val="22"/>
          <w:rtl w:val="0"/>
        </w:rPr>
        <w:t xml:space="preserve">open My Courses / academic tools — assigned courses and teaching tools can be checked.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rPr/>
      </w:pPr>
      <w:r w:rsidDel="00000000" w:rsidR="00000000" w:rsidRPr="00000000">
        <w:rPr>
          <w:rtl w:val="0"/>
        </w:rPr>
        <w:t xml:space="preserve">4. Admin Dashboard</w:t>
      </w:r>
    </w:p>
    <w:p w:rsidR="00000000" w:rsidDel="00000000" w:rsidP="00000000" w:rsidRDefault="00000000" w:rsidRPr="00000000" w14:paraId="00000028">
      <w:pPr>
        <w:keepLines w:val="1"/>
        <w:pBdr>
          <w:left w:color="123a8f" w:space="7" w:sz="14" w:val="single"/>
        </w:pBdr>
        <w:spacing w:after="180" w:before="60" w:line="288" w:lineRule="auto"/>
        <w:ind w:left="230" w:right="86" w:firstLine="0"/>
        <w:rPr/>
      </w:pPr>
      <w:r w:rsidDel="00000000" w:rsidR="00000000" w:rsidRPr="00000000">
        <w:rPr>
          <w:b w:val="1"/>
          <w:bCs w:val="1"/>
          <w:color w:val="0f2f74"/>
          <w:sz w:val="22"/>
          <w:szCs w:val="22"/>
          <w:rtl w:val="0"/>
        </w:rPr>
        <w:t xml:space="preserve">Admin Dashboard → </w:t>
      </w:r>
      <w:r w:rsidDel="00000000" w:rsidR="00000000" w:rsidRPr="00000000">
        <w:rPr>
          <w:sz w:val="22"/>
          <w:szCs w:val="22"/>
          <w:rtl w:val="0"/>
        </w:rPr>
        <w:t xml:space="preserve">open the main dashboard — real Firestore counts for Users, Students, Teachers and Available Courses are shown.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Lines w:val="1"/>
        <w:pBdr>
          <w:left w:color="123a8f" w:space="7" w:sz="14" w:val="single"/>
        </w:pBdr>
        <w:spacing w:after="180" w:before="60" w:line="288" w:lineRule="auto"/>
        <w:ind w:left="230" w:right="86" w:firstLine="0"/>
        <w:rPr/>
      </w:pPr>
      <w:r w:rsidDel="00000000" w:rsidR="00000000" w:rsidRPr="00000000">
        <w:rPr>
          <w:b w:val="1"/>
          <w:bCs w:val="1"/>
          <w:color w:val="0f2f74"/>
          <w:sz w:val="22"/>
          <w:szCs w:val="22"/>
          <w:rtl w:val="0"/>
        </w:rPr>
        <w:t xml:space="preserve">Manage Users / Students / Teachers → </w:t>
      </w:r>
      <w:r w:rsidDel="00000000" w:rsidR="00000000" w:rsidRPr="00000000">
        <w:rPr>
          <w:sz w:val="22"/>
          <w:szCs w:val="22"/>
          <w:rtl w:val="0"/>
        </w:rPr>
        <w:t xml:space="preserve">search, view, edit or change status — real registered accounts are managed from Firestore.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Lines w:val="1"/>
        <w:pBdr>
          <w:left w:color="123a8f" w:space="7" w:sz="14" w:val="single"/>
        </w:pBdr>
        <w:spacing w:after="180" w:before="60" w:line="288" w:lineRule="auto"/>
        <w:ind w:left="230" w:right="86" w:firstLine="0"/>
        <w:rPr/>
      </w:pPr>
      <w:r w:rsidDel="00000000" w:rsidR="00000000" w:rsidRPr="00000000">
        <w:rPr>
          <w:b w:val="1"/>
          <w:bCs w:val="1"/>
          <w:color w:val="0f2f74"/>
          <w:sz w:val="22"/>
          <w:szCs w:val="22"/>
          <w:rtl w:val="0"/>
        </w:rPr>
        <w:t xml:space="preserve">Courses Page → </w:t>
      </w:r>
      <w:r w:rsidDel="00000000" w:rsidR="00000000" w:rsidRPr="00000000">
        <w:rPr>
          <w:sz w:val="22"/>
          <w:szCs w:val="22"/>
          <w:rtl w:val="0"/>
        </w:rPr>
        <w:t xml:space="preserve">Add Course — a real Firestore course is created and a registered teacher can be assigned.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Lines w:val="1"/>
        <w:pBdr>
          <w:left w:color="123a8f" w:space="7" w:sz="14" w:val="single"/>
        </w:pBdr>
        <w:spacing w:after="180" w:before="60" w:line="288" w:lineRule="auto"/>
        <w:ind w:left="230" w:right="86" w:firstLine="0"/>
        <w:rPr/>
      </w:pPr>
      <w:r w:rsidDel="00000000" w:rsidR="00000000" w:rsidRPr="00000000">
        <w:rPr>
          <w:b w:val="1"/>
          <w:bCs w:val="1"/>
          <w:color w:val="0f2f74"/>
          <w:sz w:val="22"/>
          <w:szCs w:val="22"/>
          <w:rtl w:val="0"/>
        </w:rPr>
        <w:t xml:space="preserve">Courses Page → </w:t>
      </w:r>
      <w:r w:rsidDel="00000000" w:rsidR="00000000" w:rsidRPr="00000000">
        <w:rPr>
          <w:sz w:val="22"/>
          <w:szCs w:val="22"/>
          <w:rtl w:val="0"/>
        </w:rPr>
        <w:t xml:space="preserve">View / Edit / Delete a course — saved course data can be checked, updated and removed; dashboard course count updates accordingly.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2"/>
        <w:rPr/>
      </w:pPr>
      <w:r w:rsidDel="00000000" w:rsidR="00000000" w:rsidRPr="00000000">
        <w:rPr>
          <w:rtl w:val="0"/>
        </w:rPr>
        <w:t xml:space="preserve">5. Search &amp; Filter Functionality</w:t>
      </w:r>
    </w:p>
    <w:p w:rsidR="00000000" w:rsidDel="00000000" w:rsidP="00000000" w:rsidRDefault="00000000" w:rsidRPr="00000000" w14:paraId="0000002D">
      <w:pPr>
        <w:keepLines w:val="1"/>
        <w:pBdr>
          <w:left w:color="123a8f" w:space="7" w:sz="14" w:val="single"/>
        </w:pBdr>
        <w:spacing w:after="180" w:before="60" w:line="288" w:lineRule="auto"/>
        <w:ind w:left="230" w:right="86" w:firstLine="0"/>
        <w:rPr/>
      </w:pPr>
      <w:r w:rsidDel="00000000" w:rsidR="00000000" w:rsidRPr="00000000">
        <w:rPr>
          <w:b w:val="1"/>
          <w:bCs w:val="1"/>
          <w:color w:val="0f2f74"/>
          <w:sz w:val="22"/>
          <w:szCs w:val="22"/>
          <w:rtl w:val="0"/>
        </w:rPr>
        <w:t xml:space="preserve">Manage Users / Courses → </w:t>
      </w:r>
      <w:r w:rsidDel="00000000" w:rsidR="00000000" w:rsidRPr="00000000">
        <w:rPr>
          <w:sz w:val="22"/>
          <w:szCs w:val="22"/>
          <w:rtl w:val="0"/>
        </w:rPr>
        <w:t xml:space="preserve">type in Search or use role/status/category filters — only matching records are displayed.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2"/>
        <w:rPr/>
      </w:pPr>
      <w:r w:rsidDel="00000000" w:rsidR="00000000" w:rsidRPr="00000000">
        <w:rPr>
          <w:rtl w:val="0"/>
        </w:rPr>
        <w:t xml:space="preserve">6. Pagination</w:t>
      </w:r>
    </w:p>
    <w:p w:rsidR="00000000" w:rsidDel="00000000" w:rsidP="00000000" w:rsidRDefault="00000000" w:rsidRPr="00000000" w14:paraId="0000002F">
      <w:pPr>
        <w:keepLines w:val="1"/>
        <w:pBdr>
          <w:left w:color="123a8f" w:space="7" w:sz="14" w:val="single"/>
        </w:pBdr>
        <w:spacing w:after="180" w:before="60" w:line="288" w:lineRule="auto"/>
        <w:ind w:left="230" w:right="86" w:firstLine="0"/>
        <w:rPr/>
      </w:pPr>
      <w:r w:rsidDel="00000000" w:rsidR="00000000" w:rsidRPr="00000000">
        <w:rPr>
          <w:b w:val="1"/>
          <w:bCs w:val="1"/>
          <w:color w:val="0f2f74"/>
          <w:sz w:val="22"/>
          <w:szCs w:val="22"/>
          <w:rtl w:val="0"/>
        </w:rPr>
        <w:t xml:space="preserve">Management / Course Lists → </w:t>
      </w:r>
      <w:r w:rsidDel="00000000" w:rsidR="00000000" w:rsidRPr="00000000">
        <w:rPr>
          <w:sz w:val="22"/>
          <w:szCs w:val="22"/>
          <w:rtl w:val="0"/>
        </w:rPr>
        <w:t xml:space="preserve">use Next / Previous or page controls — larger record lists are divided into manageable pages.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rPr/>
      </w:pPr>
      <w:r w:rsidDel="00000000" w:rsidR="00000000" w:rsidRPr="00000000">
        <w:rPr>
          <w:rtl w:val="0"/>
        </w:rPr>
        <w:t xml:space="preserve">7. Bookmark / Similar Functionality</w:t>
      </w:r>
    </w:p>
    <w:p w:rsidR="00000000" w:rsidDel="00000000" w:rsidP="00000000" w:rsidRDefault="00000000" w:rsidRPr="00000000" w14:paraId="00000031">
      <w:pPr>
        <w:keepLines w:val="1"/>
        <w:pBdr>
          <w:left w:color="123a8f" w:space="7" w:sz="14" w:val="single"/>
        </w:pBdr>
        <w:spacing w:after="180" w:before="60" w:line="288" w:lineRule="auto"/>
        <w:ind w:left="230" w:right="86" w:firstLine="0"/>
        <w:rPr/>
      </w:pPr>
      <w:r w:rsidDel="00000000" w:rsidR="00000000" w:rsidRPr="00000000">
        <w:rPr>
          <w:b w:val="1"/>
          <w:bCs w:val="1"/>
          <w:color w:val="0f2f74"/>
          <w:sz w:val="22"/>
          <w:szCs w:val="22"/>
          <w:rtl w:val="0"/>
        </w:rPr>
        <w:t xml:space="preserve">Student Available Courses → </w:t>
      </w:r>
      <w:r w:rsidDel="00000000" w:rsidR="00000000" w:rsidRPr="00000000">
        <w:rPr>
          <w:sz w:val="22"/>
          <w:szCs w:val="22"/>
          <w:rtl w:val="0"/>
        </w:rPr>
        <w:t xml:space="preserve">click Enroll on an active course — the selected course is linked to the logged-in student and appears in My Courses; this fulfills the required similar save/select functionality.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2"/>
        <w:rPr/>
      </w:pPr>
      <w:r w:rsidDel="00000000" w:rsidR="00000000" w:rsidRPr="00000000">
        <w:rPr>
          <w:rtl w:val="0"/>
        </w:rPr>
        <w:t xml:space="preserve">8. Clean &amp; Organized Code</w:t>
      </w:r>
    </w:p>
    <w:p w:rsidR="00000000" w:rsidDel="00000000" w:rsidP="00000000" w:rsidRDefault="00000000" w:rsidRPr="00000000" w14:paraId="00000033">
      <w:pPr>
        <w:keepLines w:val="1"/>
        <w:pBdr>
          <w:left w:color="123a8f" w:space="7" w:sz="14" w:val="single"/>
        </w:pBdr>
        <w:spacing w:after="180" w:before="60" w:line="288" w:lineRule="auto"/>
        <w:ind w:left="230" w:right="86" w:firstLine="0"/>
        <w:rPr/>
      </w:pPr>
      <w:r w:rsidDel="00000000" w:rsidR="00000000" w:rsidRPr="00000000">
        <w:rPr>
          <w:b w:val="1"/>
          <w:bCs w:val="1"/>
          <w:color w:val="0f2f74"/>
          <w:sz w:val="22"/>
          <w:szCs w:val="22"/>
          <w:rtl w:val="0"/>
        </w:rPr>
        <w:t xml:space="preserve">Project Source / GitHub → </w:t>
      </w:r>
      <w:r w:rsidDel="00000000" w:rsidR="00000000" w:rsidRPr="00000000">
        <w:rPr>
          <w:sz w:val="22"/>
          <w:szCs w:val="22"/>
          <w:rtl w:val="0"/>
        </w:rPr>
        <w:t xml:space="preserve">review public, Student, Teacher and Admin folders plus separate CSS/JS files — code is separated by feature and responsibility with clear Start/End comments.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rPr/>
      </w:pPr>
      <w:r w:rsidDel="00000000" w:rsidR="00000000" w:rsidRPr="00000000">
        <w:rPr>
          <w:rtl w:val="0"/>
        </w:rPr>
        <w:t xml:space="preserve">9. Smooth, Responsive &amp; User-Friendly UI</w:t>
      </w:r>
    </w:p>
    <w:p w:rsidR="00000000" w:rsidDel="00000000" w:rsidP="00000000" w:rsidRDefault="00000000" w:rsidRPr="00000000" w14:paraId="00000035">
      <w:pPr>
        <w:keepLines w:val="1"/>
        <w:pBdr>
          <w:left w:color="123a8f" w:space="7" w:sz="14" w:val="single"/>
        </w:pBdr>
        <w:spacing w:after="180" w:before="60" w:line="288" w:lineRule="auto"/>
        <w:ind w:left="230" w:right="86" w:firstLine="0"/>
        <w:rPr/>
      </w:pPr>
      <w:r w:rsidDel="00000000" w:rsidR="00000000" w:rsidRPr="00000000">
        <w:rPr>
          <w:b w:val="1"/>
          <w:bCs w:val="1"/>
          <w:color w:val="0f2f74"/>
          <w:sz w:val="22"/>
          <w:szCs w:val="22"/>
          <w:rtl w:val="0"/>
        </w:rPr>
        <w:t xml:space="preserve">Public Website + All Dashboards → </w:t>
      </w:r>
      <w:r w:rsidDel="00000000" w:rsidR="00000000" w:rsidRPr="00000000">
        <w:rPr>
          <w:sz w:val="22"/>
          <w:szCs w:val="22"/>
          <w:rtl w:val="0"/>
        </w:rPr>
        <w:t xml:space="preserve">resize to desktop, tablet and mobile — navigation, cards, forms, modals and dashboard sections adapt responsively.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line="283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1"/>
        <w:pBdr>
          <w:bottom w:color="ffc107" w:space="4" w:sz="10" w:val="single"/>
        </w:pBdr>
        <w:rPr/>
      </w:pPr>
      <w:r w:rsidDel="00000000" w:rsidR="00000000" w:rsidRPr="00000000">
        <w:rPr>
          <w:rtl w:val="0"/>
        </w:rPr>
        <w:t xml:space="preserve">TECHNICAL REQUIREMENTS — WHERE USED &amp; HOW TO CHECK</w:t>
      </w:r>
    </w:p>
    <w:p w:rsidR="00000000" w:rsidDel="00000000" w:rsidP="00000000" w:rsidRDefault="00000000" w:rsidRPr="00000000" w14:paraId="00000038">
      <w:pPr>
        <w:pStyle w:val="Heading2"/>
        <w:rPr/>
      </w:pPr>
      <w:r w:rsidDel="00000000" w:rsidR="00000000" w:rsidRPr="00000000">
        <w:rPr>
          <w:rtl w:val="0"/>
        </w:rPr>
        <w:t xml:space="preserve">Advanced GitHub</w:t>
      </w:r>
    </w:p>
    <w:p w:rsidR="00000000" w:rsidDel="00000000" w:rsidP="00000000" w:rsidRDefault="00000000" w:rsidRPr="00000000" w14:paraId="00000039">
      <w:pPr>
        <w:keepLines w:val="1"/>
        <w:pBdr>
          <w:left w:color="123a8f" w:space="7" w:sz="14" w:val="single"/>
        </w:pBdr>
        <w:spacing w:after="180" w:before="60" w:line="288" w:lineRule="auto"/>
        <w:ind w:left="230" w:right="86" w:firstLine="0"/>
        <w:rPr/>
      </w:pPr>
      <w:r w:rsidDel="00000000" w:rsidR="00000000" w:rsidRPr="00000000">
        <w:rPr>
          <w:b w:val="1"/>
          <w:bCs w:val="1"/>
          <w:color w:val="0f2f74"/>
          <w:sz w:val="22"/>
          <w:szCs w:val="22"/>
          <w:rtl w:val="0"/>
        </w:rPr>
        <w:t xml:space="preserve">GitHub Repository — Branches → </w:t>
      </w:r>
      <w:r w:rsidDel="00000000" w:rsidR="00000000" w:rsidRPr="00000000">
        <w:rPr>
          <w:sz w:val="22"/>
          <w:szCs w:val="22"/>
          <w:rtl w:val="0"/>
        </w:rPr>
        <w:t xml:space="preserve">open the Branches area — team work is separated through branches.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Lines w:val="1"/>
        <w:pBdr>
          <w:left w:color="123a8f" w:space="7" w:sz="14" w:val="single"/>
        </w:pBdr>
        <w:spacing w:after="180" w:before="60" w:line="288" w:lineRule="auto"/>
        <w:ind w:left="230" w:right="86" w:firstLine="0"/>
        <w:rPr/>
      </w:pPr>
      <w:r w:rsidDel="00000000" w:rsidR="00000000" w:rsidRPr="00000000">
        <w:rPr>
          <w:b w:val="1"/>
          <w:bCs w:val="1"/>
          <w:color w:val="0f2f74"/>
          <w:sz w:val="22"/>
          <w:szCs w:val="22"/>
          <w:rtl w:val="0"/>
        </w:rPr>
        <w:t xml:space="preserve">Pull Requests → </w:t>
      </w:r>
      <w:r w:rsidDel="00000000" w:rsidR="00000000" w:rsidRPr="00000000">
        <w:rPr>
          <w:sz w:val="22"/>
          <w:szCs w:val="22"/>
          <w:rtl w:val="0"/>
        </w:rPr>
        <w:t xml:space="preserve">open Pull Requests — branch changes are submitted through PRs.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Lines w:val="1"/>
        <w:pBdr>
          <w:left w:color="123a8f" w:space="7" w:sz="14" w:val="single"/>
        </w:pBdr>
        <w:spacing w:after="180" w:before="60" w:line="288" w:lineRule="auto"/>
        <w:ind w:left="230" w:right="86" w:firstLine="0"/>
        <w:rPr/>
      </w:pPr>
      <w:r w:rsidDel="00000000" w:rsidR="00000000" w:rsidRPr="00000000">
        <w:rPr>
          <w:b w:val="1"/>
          <w:bCs w:val="1"/>
          <w:color w:val="0f2f74"/>
          <w:sz w:val="22"/>
          <w:szCs w:val="22"/>
          <w:rtl w:val="0"/>
        </w:rPr>
        <w:t xml:space="preserve">PR Review &amp; Merge → </w:t>
      </w:r>
      <w:r w:rsidDel="00000000" w:rsidR="00000000" w:rsidRPr="00000000">
        <w:rPr>
          <w:sz w:val="22"/>
          <w:szCs w:val="22"/>
          <w:rtl w:val="0"/>
        </w:rPr>
        <w:t xml:space="preserve">open completed PR activity — changes are reviewed and merged into the main branch.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Lines w:val="1"/>
        <w:pBdr>
          <w:left w:color="123a8f" w:space="7" w:sz="14" w:val="single"/>
        </w:pBdr>
        <w:spacing w:after="180" w:before="60" w:line="288" w:lineRule="auto"/>
        <w:ind w:left="230" w:right="86" w:firstLine="0"/>
        <w:rPr/>
      </w:pPr>
      <w:r w:rsidDel="00000000" w:rsidR="00000000" w:rsidRPr="00000000">
        <w:rPr>
          <w:b w:val="1"/>
          <w:bCs w:val="1"/>
          <w:color w:val="0f2f74"/>
          <w:sz w:val="22"/>
          <w:szCs w:val="22"/>
          <w:rtl w:val="0"/>
        </w:rPr>
        <w:t xml:space="preserve">Rebase → </w:t>
      </w:r>
      <w:r w:rsidDel="00000000" w:rsidR="00000000" w:rsidRPr="00000000">
        <w:rPr>
          <w:sz w:val="22"/>
          <w:szCs w:val="22"/>
          <w:rtl w:val="0"/>
        </w:rPr>
        <w:t xml:space="preserve">check Git history / team workflow — branch history is synchronized using rebase where required.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Lines w:val="1"/>
        <w:pBdr>
          <w:left w:color="123a8f" w:space="7" w:sz="14" w:val="single"/>
        </w:pBdr>
        <w:spacing w:after="180" w:before="60" w:line="288" w:lineRule="auto"/>
        <w:ind w:left="230" w:right="86" w:firstLine="0"/>
        <w:rPr/>
      </w:pPr>
      <w:r w:rsidDel="00000000" w:rsidR="00000000" w:rsidRPr="00000000">
        <w:rPr>
          <w:b w:val="1"/>
          <w:bCs w:val="1"/>
          <w:color w:val="0f2f74"/>
          <w:sz w:val="22"/>
          <w:szCs w:val="22"/>
          <w:rtl w:val="0"/>
        </w:rPr>
        <w:t xml:space="preserve">Cherry Pick → </w:t>
      </w:r>
      <w:r w:rsidDel="00000000" w:rsidR="00000000" w:rsidRPr="00000000">
        <w:rPr>
          <w:sz w:val="22"/>
          <w:szCs w:val="22"/>
          <w:rtl w:val="0"/>
        </w:rPr>
        <w:t xml:space="preserve">check Git history / demonstration commit — a selected commit is applied independently where required.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2"/>
        <w:rPr/>
      </w:pPr>
      <w:r w:rsidDel="00000000" w:rsidR="00000000" w:rsidRPr="00000000">
        <w:rPr>
          <w:rtl w:val="0"/>
        </w:rPr>
        <w:t xml:space="preserve">Firebase</w:t>
      </w:r>
    </w:p>
    <w:p w:rsidR="00000000" w:rsidDel="00000000" w:rsidP="00000000" w:rsidRDefault="00000000" w:rsidRPr="00000000" w14:paraId="0000003F">
      <w:pPr>
        <w:keepLines w:val="1"/>
        <w:pBdr>
          <w:left w:color="123a8f" w:space="7" w:sz="14" w:val="single"/>
        </w:pBdr>
        <w:spacing w:after="180" w:before="60" w:line="288" w:lineRule="auto"/>
        <w:ind w:left="230" w:right="86" w:firstLine="0"/>
        <w:rPr/>
      </w:pPr>
      <w:r w:rsidDel="00000000" w:rsidR="00000000" w:rsidRPr="00000000">
        <w:rPr>
          <w:b w:val="1"/>
          <w:bCs w:val="1"/>
          <w:color w:val="0f2f74"/>
          <w:sz w:val="22"/>
          <w:szCs w:val="22"/>
          <w:rtl w:val="0"/>
        </w:rPr>
        <w:t xml:space="preserve">Authentication — Email → </w:t>
      </w:r>
      <w:r w:rsidDel="00000000" w:rsidR="00000000" w:rsidRPr="00000000">
        <w:rPr>
          <w:sz w:val="22"/>
          <w:szCs w:val="22"/>
          <w:rtl w:val="0"/>
        </w:rPr>
        <w:t xml:space="preserve">Register / Login with email and password — Firebase Email/Password Authentication handles the account.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Lines w:val="1"/>
        <w:pBdr>
          <w:left w:color="123a8f" w:space="7" w:sz="14" w:val="single"/>
        </w:pBdr>
        <w:spacing w:after="180" w:before="60" w:line="288" w:lineRule="auto"/>
        <w:ind w:left="230" w:right="86" w:firstLine="0"/>
        <w:rPr/>
      </w:pPr>
      <w:r w:rsidDel="00000000" w:rsidR="00000000" w:rsidRPr="00000000">
        <w:rPr>
          <w:b w:val="1"/>
          <w:bCs w:val="1"/>
          <w:color w:val="0f2f74"/>
          <w:sz w:val="22"/>
          <w:szCs w:val="22"/>
          <w:rtl w:val="0"/>
        </w:rPr>
        <w:t xml:space="preserve">Authentication — Google → </w:t>
      </w:r>
      <w:r w:rsidDel="00000000" w:rsidR="00000000" w:rsidRPr="00000000">
        <w:rPr>
          <w:sz w:val="22"/>
          <w:szCs w:val="22"/>
          <w:rtl w:val="0"/>
        </w:rPr>
        <w:t xml:space="preserve">use the Google sign-in option — Firebase Google Authentication signs the user in and creates/uses the linked profile.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Lines w:val="1"/>
        <w:pBdr>
          <w:left w:color="123a8f" w:space="7" w:sz="14" w:val="single"/>
        </w:pBdr>
        <w:spacing w:after="180" w:before="60" w:line="288" w:lineRule="auto"/>
        <w:ind w:left="230" w:right="86" w:firstLine="0"/>
        <w:rPr/>
      </w:pPr>
      <w:r w:rsidDel="00000000" w:rsidR="00000000" w:rsidRPr="00000000">
        <w:rPr>
          <w:b w:val="1"/>
          <w:bCs w:val="1"/>
          <w:color w:val="0f2f74"/>
          <w:sz w:val="22"/>
          <w:szCs w:val="22"/>
          <w:rtl w:val="0"/>
        </w:rPr>
        <w:t xml:space="preserve">Database → </w:t>
      </w:r>
      <w:r w:rsidDel="00000000" w:rsidR="00000000" w:rsidRPr="00000000">
        <w:rPr>
          <w:sz w:val="22"/>
          <w:szCs w:val="22"/>
          <w:rtl w:val="0"/>
        </w:rPr>
        <w:t xml:space="preserve">perform user, course, enrollment or academic actions — Cloud Firestore stores and retrieves the real application data.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Lines w:val="1"/>
        <w:pBdr>
          <w:left w:color="123a8f" w:space="7" w:sz="14" w:val="single"/>
        </w:pBdr>
        <w:spacing w:after="180" w:before="60" w:line="288" w:lineRule="auto"/>
        <w:ind w:left="230" w:right="86" w:firstLine="0"/>
        <w:rPr/>
      </w:pPr>
      <w:r w:rsidDel="00000000" w:rsidR="00000000" w:rsidRPr="00000000">
        <w:rPr>
          <w:b w:val="1"/>
          <w:bCs w:val="1"/>
          <w:color w:val="0f2f74"/>
          <w:sz w:val="22"/>
          <w:szCs w:val="22"/>
          <w:rtl w:val="0"/>
        </w:rPr>
        <w:t xml:space="preserve">Storage / Media → </w:t>
      </w:r>
      <w:r w:rsidDel="00000000" w:rsidR="00000000" w:rsidRPr="00000000">
        <w:rPr>
          <w:sz w:val="22"/>
          <w:szCs w:val="22"/>
          <w:rtl w:val="0"/>
        </w:rPr>
        <w:t xml:space="preserve">change profile picture or upload supported media — Cloudinary stores uploaded media and its URL is saved with application data.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1"/>
        <w:pBdr>
          <w:bottom w:color="ffc107" w:space="4" w:sz="10" w:val="single"/>
        </w:pBdr>
        <w:rPr/>
      </w:pPr>
      <w:r w:rsidDel="00000000" w:rsidR="00000000" w:rsidRPr="00000000">
        <w:rPr>
          <w:rtl w:val="0"/>
        </w:rPr>
        <w:t xml:space="preserve">ADDITIONAL FEATURES BEYOND THE GIVEN REQUIREMENTS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3" w:lineRule="auto"/>
        <w:ind w:left="331" w:right="0" w:hanging="144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303b59"/>
          <w:sz w:val="22"/>
          <w:szCs w:val="22"/>
          <w:u w:val="none"/>
          <w:shd w:fill="auto" w:val="clear"/>
          <w:vertAlign w:val="baseline"/>
          <w:rtl w:val="0"/>
        </w:rPr>
        <w:t xml:space="preserve">Cloudinary profile-picture upload and persistent profile images for role-based profiles.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3" w:lineRule="auto"/>
        <w:ind w:left="331" w:right="0" w:hanging="144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303b59"/>
          <w:sz w:val="22"/>
          <w:szCs w:val="22"/>
          <w:u w:val="none"/>
          <w:shd w:fill="auto" w:val="clear"/>
          <w:vertAlign w:val="baseline"/>
          <w:rtl w:val="0"/>
        </w:rPr>
        <w:t xml:space="preserve">Dedicated Students and Teachers management pages in addition to the general Manage Users page.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3" w:lineRule="auto"/>
        <w:ind w:left="331" w:right="0" w:hanging="144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303b59"/>
          <w:sz w:val="22"/>
          <w:szCs w:val="22"/>
          <w:u w:val="none"/>
          <w:shd w:fill="auto" w:val="clear"/>
          <w:vertAlign w:val="baseline"/>
          <w:rtl w:val="0"/>
        </w:rPr>
        <w:t xml:space="preserve">Real Firestore dashboard statistics and charts, including live Active Course counts.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3" w:lineRule="auto"/>
        <w:ind w:left="331" w:right="0" w:hanging="144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303b59"/>
          <w:sz w:val="22"/>
          <w:szCs w:val="22"/>
          <w:u w:val="none"/>
          <w:shd w:fill="auto" w:val="clear"/>
          <w:vertAlign w:val="baseline"/>
          <w:rtl w:val="0"/>
        </w:rPr>
        <w:t xml:space="preserve">Course-to-teacher assignment and Student enrollment / My Courses workflow.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3" w:lineRule="auto"/>
        <w:ind w:left="331" w:right="0" w:hanging="144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303b59"/>
          <w:sz w:val="22"/>
          <w:szCs w:val="22"/>
          <w:u w:val="none"/>
          <w:shd w:fill="auto" w:val="clear"/>
          <w:vertAlign w:val="baseline"/>
          <w:rtl w:val="0"/>
        </w:rPr>
        <w:t xml:space="preserve">Lecture, assignment, quiz and progress workflows for the learning system.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3" w:lineRule="auto"/>
        <w:ind w:left="331" w:right="0" w:hanging="144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303b59"/>
          <w:sz w:val="22"/>
          <w:szCs w:val="22"/>
          <w:u w:val="none"/>
          <w:shd w:fill="auto" w:val="clear"/>
          <w:vertAlign w:val="baseline"/>
          <w:rtl w:val="0"/>
        </w:rPr>
        <w:t xml:space="preserve">AI Study Assistant for Students.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3" w:lineRule="auto"/>
        <w:ind w:left="331" w:right="0" w:hanging="144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303b59"/>
          <w:sz w:val="22"/>
          <w:szCs w:val="22"/>
          <w:u w:val="none"/>
          <w:shd w:fill="auto" w:val="clear"/>
          <w:vertAlign w:val="baseline"/>
          <w:rtl w:val="0"/>
        </w:rPr>
        <w:t xml:space="preserve">Account Active / Suspended status control and protected role-based dashboard access.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83" w:lineRule="auto"/>
        <w:ind w:left="331" w:right="0" w:hanging="144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303b59"/>
          <w:sz w:val="22"/>
          <w:szCs w:val="22"/>
          <w:u w:val="none"/>
          <w:shd w:fill="auto" w:val="clear"/>
          <w:vertAlign w:val="baseline"/>
          <w:rtl w:val="0"/>
        </w:rPr>
        <w:t xml:space="preserve">Netlify deployment connected to the team project for online evaluation.</w:t>
      </w:r>
    </w:p>
    <w:p w:rsidR="00000000" w:rsidDel="00000000" w:rsidP="00000000" w:rsidRDefault="00000000" w:rsidRPr="00000000" w14:paraId="0000004C">
      <w:pPr>
        <w:pStyle w:val="Heading1"/>
        <w:pBdr>
          <w:bottom w:color="ffc107" w:space="4" w:sz="10" w:val="single"/>
        </w:pBdr>
        <w:rPr/>
      </w:pPr>
      <w:r w:rsidDel="00000000" w:rsidR="00000000" w:rsidRPr="00000000">
        <w:rPr>
          <w:rtl w:val="0"/>
        </w:rPr>
        <w:t xml:space="preserve">TEAM CONTRIBUTION</w:t>
      </w:r>
    </w:p>
    <w:p w:rsidR="00000000" w:rsidDel="00000000" w:rsidP="00000000" w:rsidRDefault="00000000" w:rsidRPr="00000000" w14:paraId="0000004D">
      <w:pPr>
        <w:spacing w:after="140" w:line="283" w:lineRule="auto"/>
        <w:ind w:left="0" w:firstLine="0"/>
        <w:rPr/>
      </w:pPr>
      <w:r w:rsidDel="00000000" w:rsidR="00000000" w:rsidRPr="00000000">
        <w:rPr>
          <w:b w:val="1"/>
          <w:bCs w:val="1"/>
          <w:color w:val="0f2f74"/>
          <w:rtl w:val="0"/>
        </w:rPr>
        <w:t xml:space="preserve">Laraib Zia — </w:t>
      </w:r>
      <w:r w:rsidDel="00000000" w:rsidR="00000000" w:rsidRPr="00000000">
        <w:rPr>
          <w:rtl w:val="0"/>
        </w:rPr>
        <w:t xml:space="preserve">Public website pages, Admin Dashboard, Admin user/course management, Firebase integration, Admin profile functionality and project integration/testing.</w:t>
      </w:r>
    </w:p>
    <w:p w:rsidR="00000000" w:rsidDel="00000000" w:rsidP="00000000" w:rsidRDefault="00000000" w:rsidRPr="00000000" w14:paraId="0000004E">
      <w:pPr>
        <w:spacing w:after="140" w:line="283" w:lineRule="auto"/>
        <w:ind w:left="0" w:firstLine="0"/>
        <w:rPr/>
      </w:pPr>
      <w:r w:rsidDel="00000000" w:rsidR="00000000" w:rsidRPr="00000000">
        <w:rPr>
          <w:b w:val="1"/>
          <w:bCs w:val="1"/>
          <w:color w:val="0f2f74"/>
          <w:rtl w:val="0"/>
        </w:rPr>
        <w:t xml:space="preserve">Fatima Muhammad Hussain — </w:t>
      </w:r>
      <w:r w:rsidDel="00000000" w:rsidR="00000000" w:rsidRPr="00000000">
        <w:rPr>
          <w:rtl w:val="0"/>
        </w:rPr>
        <w:t xml:space="preserve">Student Dashboard and Teacher Dashboard interfaces/features, with role-specific learning and teaching pages.</w:t>
      </w:r>
    </w:p>
    <w:p w:rsidR="00000000" w:rsidDel="00000000" w:rsidP="00000000" w:rsidRDefault="00000000" w:rsidRPr="00000000" w14:paraId="0000004F">
      <w:pPr>
        <w:pStyle w:val="Heading1"/>
        <w:pBdr>
          <w:bottom w:color="ffc107" w:space="4" w:sz="10" w:val="single"/>
        </w:pBdr>
        <w:rPr/>
      </w:pPr>
      <w:r w:rsidDel="00000000" w:rsidR="00000000" w:rsidRPr="00000000">
        <w:rPr>
          <w:rtl w:val="0"/>
        </w:rPr>
        <w:t xml:space="preserve">DEMO LOGIN CREDENTIALS</w:t>
      </w:r>
    </w:p>
    <w:p w:rsidR="00000000" w:rsidDel="00000000" w:rsidP="00000000" w:rsidRDefault="00000000" w:rsidRPr="00000000" w14:paraId="00000050">
      <w:pPr>
        <w:spacing w:after="140" w:line="283" w:lineRule="auto"/>
        <w:ind w:left="0" w:firstLine="0"/>
        <w:rPr/>
      </w:pPr>
      <w:r w:rsidDel="00000000" w:rsidR="00000000" w:rsidRPr="00000000">
        <w:rPr>
          <w:b w:val="1"/>
          <w:bCs w:val="1"/>
          <w:color w:val="0f2f74"/>
          <w:rtl w:val="0"/>
        </w:rPr>
        <w:t xml:space="preserve">Admin — </w:t>
      </w:r>
      <w:r w:rsidDel="00000000" w:rsidR="00000000" w:rsidRPr="00000000">
        <w:rPr>
          <w:rtl w:val="0"/>
        </w:rPr>
        <w:t xml:space="preserve">laraib.admin@eduverse.com  |  EduVerse@Admin26</w:t>
      </w:r>
    </w:p>
    <w:p w:rsidR="00000000" w:rsidDel="00000000" w:rsidP="00000000" w:rsidRDefault="00000000" w:rsidRPr="00000000" w14:paraId="00000051">
      <w:pPr>
        <w:spacing w:after="140" w:line="283" w:lineRule="auto"/>
        <w:ind w:left="0" w:firstLine="0"/>
        <w:rPr/>
      </w:pPr>
      <w:r w:rsidDel="00000000" w:rsidR="00000000" w:rsidRPr="00000000">
        <w:rPr>
          <w:b w:val="1"/>
          <w:bCs w:val="1"/>
          <w:color w:val="0f2f74"/>
          <w:rtl w:val="0"/>
        </w:rPr>
        <w:t xml:space="preserve">Student — </w:t>
      </w:r>
      <w:r w:rsidDel="00000000" w:rsidR="00000000" w:rsidRPr="00000000">
        <w:rPr>
          <w:rtl w:val="0"/>
        </w:rPr>
        <w:t xml:space="preserve">fatima.student@eduverse.com  |  EduVerse@Student26</w:t>
      </w:r>
    </w:p>
    <w:p w:rsidR="00000000" w:rsidDel="00000000" w:rsidP="00000000" w:rsidRDefault="00000000" w:rsidRPr="00000000" w14:paraId="00000052">
      <w:pPr>
        <w:spacing w:after="140" w:line="283" w:lineRule="auto"/>
        <w:ind w:left="0" w:firstLine="0"/>
        <w:rPr/>
      </w:pPr>
      <w:r w:rsidDel="00000000" w:rsidR="00000000" w:rsidRPr="00000000">
        <w:rPr>
          <w:b w:val="1"/>
          <w:bCs w:val="1"/>
          <w:color w:val="0f2f74"/>
          <w:rtl w:val="0"/>
        </w:rPr>
        <w:t xml:space="preserve">Teacher — </w:t>
      </w:r>
      <w:r w:rsidDel="00000000" w:rsidR="00000000" w:rsidRPr="00000000">
        <w:rPr>
          <w:rtl w:val="0"/>
        </w:rPr>
        <w:t xml:space="preserve">laiba.teacher@eduverse.com  |  EduVerse@Teacher26</w:t>
      </w:r>
    </w:p>
    <w:sectPr>
      <w:headerReference r:id="rId6" w:type="default"/>
      <w:footerReference r:id="rId7" w:type="default"/>
      <w:pgSz w:h="15840" w:w="12240" w:orient="portrait"/>
      <w:pgMar w:bottom="1037" w:top="1037" w:left="1181" w:right="1181" w:header="461" w:footer="461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303b59"/>
        <w:sz w:val="23"/>
        <w:szCs w:val="23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66728f"/>
        <w:sz w:val="17"/>
        <w:szCs w:val="17"/>
        <w:u w:val="none"/>
        <w:shd w:fill="auto" w:val="clear"/>
        <w:vertAlign w:val="baseline"/>
        <w:rtl w:val="0"/>
      </w:rPr>
      <w:t xml:space="preserve">EduVerse  |  Module-02 Team Assessment  |  Page </w:t>
    </w:r>
    <w:r w:rsidDel="00000000" w:rsidR="00000000" w:rsidRPr="00000000"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66728f"/>
        <w:sz w:val="17"/>
        <w:szCs w:val="17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color="dce4f2" w:space="4" w:sz="5" w:val="single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100" w:before="0" w:line="240" w:lineRule="auto"/>
      <w:ind w:left="0" w:right="0" w:firstLine="0"/>
      <w:jc w:val="center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303b59"/>
        <w:sz w:val="23"/>
        <w:szCs w:val="23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1"/>
        <w:bCs w:val="1"/>
        <w:i w:val="0"/>
        <w:iCs w:val="0"/>
        <w:smallCaps w:val="0"/>
        <w:strike w:val="0"/>
        <w:color w:val="123a8f"/>
        <w:sz w:val="17"/>
        <w:szCs w:val="17"/>
        <w:u w:val="none"/>
        <w:shd w:fill="auto" w:val="clear"/>
        <w:vertAlign w:val="baseline"/>
        <w:rtl w:val="0"/>
      </w:rPr>
      <w:t xml:space="preserve">EDUVERSE  •  NEXTGEN LEARNERS  •  FINAL TEAM PROJECT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color w:val="303b59"/>
        <w:sz w:val="23"/>
        <w:szCs w:val="23"/>
        <w:lang w:val="en"/>
      </w:rPr>
    </w:rPrDefault>
    <w:pPrDefault>
      <w:pPr>
        <w:spacing w:after="140" w:line="283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80" w:before="360" w:lineRule="auto"/>
    </w:pPr>
    <w:rPr>
      <w:rFonts w:ascii="Play" w:cs="Play" w:eastAsia="Play" w:hAnsi="Play"/>
      <w:b w:val="1"/>
      <w:bCs w:val="1"/>
      <w:color w:val="0f2f74"/>
      <w:sz w:val="34"/>
      <w:szCs w:val="34"/>
    </w:rPr>
  </w:style>
  <w:style w:type="paragraph" w:styleId="Heading2">
    <w:name w:val="heading 2"/>
    <w:basedOn w:val="Normal"/>
    <w:next w:val="Normal"/>
    <w:pPr>
      <w:keepNext w:val="1"/>
      <w:keepLines w:val="1"/>
      <w:spacing w:after="140" w:before="260" w:lineRule="auto"/>
    </w:pPr>
    <w:rPr>
      <w:rFonts w:ascii="Play" w:cs="Play" w:eastAsia="Play" w:hAnsi="Play"/>
      <w:b w:val="1"/>
      <w:bCs w:val="1"/>
      <w:color w:val="123a8f"/>
      <w:sz w:val="27"/>
      <w:szCs w:val="27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