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2"/>
          <w:szCs w:val="32"/>
        </w:rPr>
        <w:t xml:space="preserve">AI-Powered Ride-Hailing App</w:t>
      </w:r>
    </w:p>
    <w:p>
      <w:pPr>
        <w:spacing w:after="50"/>
      </w:pPr>
      <w:r>
        <w:rPr>
          <w:i/>
          <w:iCs/>
          <w:sz w:val="24"/>
          <w:szCs w:val="24"/>
        </w:rPr>
        <w:t xml:space="preserve">Complete Feature Breakdown &amp; MVP</w:t>
      </w:r>
    </w:p>
    <w:p>
      <w:pPr>
        <w:spacing w:after="300"/>
      </w:pPr>
      <w:r>
        <w:rPr>
          <w:i/>
          <w:iCs/>
          <w:color w:val="B15C00"/>
          <w:sz w:val="20"/>
          <w:szCs w:val="20"/>
        </w:rPr>
        <w:t xml:space="preserve">Revision 2 — added driver-matching algorithm, screen/route map, and regulatory notes (§13–§15).</w:t>
      </w:r>
    </w:p>
    <w:p>
      <w:pPr>
        <w:pStyle w:val="Heading1"/>
        <w:spacing w:after="150" w:before="300"/>
      </w:pPr>
      <w:r>
        <w:t xml:space="preserve">1. Product Vision</w:t>
      </w:r>
    </w:p>
    <w:p>
      <w:pPr>
        <w:spacing w:after="100"/>
      </w:pPr>
      <w:r>
        <w:t xml:space="preserve">The application is an AI-powered ride-hailing marketplace inspired by the negotiation-based model of inDrive. Passengers can request rides and propose fares, while drivers can accept, reject, or counter those offers.</w:t>
      </w:r>
    </w:p>
    <w:p>
      <w:pPr>
        <w:pStyle w:val="Heading1"/>
        <w:spacing w:after="150" w:before="300"/>
      </w:pPr>
      <w:r>
        <w:t xml:space="preserve">2. Product Components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Mobile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Mobile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API and real-time system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intelligence layer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Web Dashboard</w:t>
      </w:r>
    </w:p>
    <w:p>
      <w:pPr>
        <w:pStyle w:val="Heading1"/>
        <w:spacing w:after="150" w:before="300"/>
      </w:pPr>
      <w:r>
        <w:t xml:space="preserve">3. Passenger Features — Complete</w:t>
      </w:r>
    </w:p>
    <w:p>
      <w:pPr>
        <w:pStyle w:val="Heading2"/>
        <w:spacing w:after="100" w:before="200"/>
      </w:pPr>
      <w:r>
        <w:t xml:space="preserve">Account &amp;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Splash screen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Onboarding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Login/logout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Phone/email 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photo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Personal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rating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count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Saved places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Favorite locations</w:t>
      </w:r>
    </w:p>
    <w:p>
      <w:pPr>
        <w:pStyle w:val="Heading2"/>
        <w:spacing w:after="100" w:before="200"/>
      </w:pPr>
      <w:r>
        <w:t xml:space="preserve">Ride Booking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 location 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Pickup location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Destination 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Map-based location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Recent destinations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display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Distance calculation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ETA calculation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type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Fare input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recommended fare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Fair fare range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Cancel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offer 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Accept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Counter/correct fare where supported</w:t>
      </w:r>
    </w:p>
    <w:p>
      <w:pPr>
        <w:pStyle w:val="Heading2"/>
        <w:spacing w:after="100" w:before="200"/>
      </w:pPr>
      <w:r>
        <w:t xml:space="preserve">During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driver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ETA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rating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details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In-app chat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Calling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display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 trip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Emergency/SOS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deviation alert</w:t>
      </w:r>
    </w:p>
    <w:p>
      <w:pPr>
        <w:pStyle w:val="Heading2"/>
        <w:spacing w:after="100" w:before="200"/>
      </w:pPr>
      <w:r>
        <w:t xml:space="preserve">After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completion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Fare receipt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Rate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review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Report issue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Fare dispute</w:t>
      </w:r>
    </w:p>
    <w:p>
      <w:pPr>
        <w:pStyle w:val="Heading1"/>
        <w:spacing w:after="150" w:before="300"/>
      </w:pPr>
      <w:r>
        <w:t xml:space="preserve">4. Driver Features — Complete</w:t>
      </w:r>
    </w:p>
    <w:p>
      <w:pPr>
        <w:pStyle w:val="Heading2"/>
        <w:spacing w:after="100" w:before="200"/>
      </w:pPr>
      <w:r>
        <w:t xml:space="preserve">Account &amp;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registration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Login/logout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photo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Phone/email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Driving license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Identity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registration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model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color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registration 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upload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Verification status</w:t>
      </w:r>
    </w:p>
    <w:p>
      <w:pPr>
        <w:pStyle w:val="Heading2"/>
        <w:spacing w:after="100" w:before="200"/>
      </w:pPr>
      <w:r>
        <w:t xml:space="preserve">Driver Home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Online/offline toggle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Available ride requests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Nearby request feed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Daily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count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rating</w:t>
      </w:r>
    </w:p>
    <w:p>
      <w:pPr>
        <w:pStyle w:val="Heading2"/>
        <w:spacing w:after="100" w:before="200"/>
      </w:pPr>
      <w:r>
        <w:t xml:space="preserve">Ride Negotiation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Receive ride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Destination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Distance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offer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suggested fare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Accept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Reject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Counter offer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Offer status</w:t>
      </w:r>
    </w:p>
    <w:p>
      <w:pPr>
        <w:pStyle w:val="Heading2"/>
        <w:spacing w:after="100" w:before="200"/>
      </w:pPr>
      <w:r>
        <w:t xml:space="preserve">During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passenger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Navigation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ETA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Arrived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Start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Calling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Safety tools</w:t>
      </w:r>
    </w:p>
    <w:p>
      <w:pPr>
        <w:pStyle w:val="Heading2"/>
        <w:spacing w:after="100" w:before="200"/>
      </w:pPr>
      <w:r>
        <w:t xml:space="preserve">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Daily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Weekly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Monthly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Withdrawal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Earnings analytics</w:t>
      </w:r>
    </w:p>
    <w:p>
      <w:pPr>
        <w:pStyle w:val="Heading2"/>
        <w:spacing w:after="100" w:before="200"/>
      </w:pPr>
      <w:r>
        <w:t xml:space="preserve">AI Features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Should-I-accept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Recommended counter price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Demand heatmap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High-demand area alerts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Expected earnings prediction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Best-area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Best-time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Cancellation risk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performance insights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driver assistant</w:t>
      </w:r>
    </w:p>
    <w:p>
      <w:pPr>
        <w:pStyle w:val="Heading1"/>
        <w:spacing w:after="150" w:before="300"/>
      </w:pPr>
      <w:r>
        <w:t xml:space="preserve">5. Core Ride Marketplace Features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creates ride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System identifies nearby available 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Drivers receive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Drivers can accept or counter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selects a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travels to pickup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marks arrival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starts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ride tracking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completes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is recorded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and driver rate each other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history is stored</w:t>
      </w:r>
    </w:p>
    <w:p>
      <w:pPr>
        <w:pStyle w:val="Heading1"/>
        <w:spacing w:after="150" w:before="300"/>
      </w:pPr>
      <w:r>
        <w:t xml:space="preserve">6. MVP 1 — Core Ride Marketplace</w:t>
      </w:r>
    </w:p>
    <w:p>
      <w:pPr>
        <w:spacing w:after="100"/>
      </w:pPr>
      <w:r>
        <w:t xml:space="preserve">Objective: Deliver a complete, demonstrable ride flow. The first MVP should prove that the marketplace works from passenger request through driver acceptance and ride completion.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registration and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registration and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Pickup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Destination 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Map and route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Distance and ETA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fare offer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fare recommendation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Nearby driver 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accept/reject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counter offer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driver selection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Basic ride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Start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Basic ride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rating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rating</w:t>
      </w:r>
    </w:p>
    <w:p>
      <w:pPr>
        <w:pStyle w:val="Heading2"/>
        <w:spacing w:after="100" w:before="200"/>
      </w:pPr>
      <w:r>
        <w:t xml:space="preserve">MVP 1 — Explicitly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Full payment gateway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Wallet and withdrawals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AI models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fraud 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Subscriptions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Rewards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Corporate accounts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Delivery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Complex analytics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admin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safety automation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Microservices</w:t>
      </w:r>
    </w:p>
    <w:p>
      <w:pPr>
        <w:pStyle w:val="Heading1"/>
        <w:spacing w:after="150" w:before="300"/>
      </w:pPr>
      <w:r>
        <w:t xml:space="preserve">7. MVP 2 — Real-Time Ride Experience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Socket.IO real-time communication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driver location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passenger/ride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ETA updates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movement on map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Real-time offers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Real-time counter offers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Push 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arrival notification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started notification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completed notification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In-app chat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Redis for fast temporary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Improved driver matching</w:t>
      </w:r>
    </w:p>
    <w:p>
      <w:pPr>
        <w:pStyle w:val="Heading1"/>
        <w:spacing w:after="150" w:before="300"/>
      </w:pPr>
      <w:r>
        <w:t xml:space="preserve">8. MVP 3 — Payments &amp; Safety</w:t>
      </w:r>
    </w:p>
    <w:p>
      <w:pPr>
        <w:pStyle w:val="Heading2"/>
        <w:spacing w:after="100" w:before="200"/>
      </w:pPr>
      <w:r>
        <w:t xml:space="preserve">Payments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Cash payment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Card payment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 digital payment integration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wallet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Withdrawal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Receipts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Refund/dispute handling</w:t>
      </w:r>
    </w:p>
    <w:p>
      <w:pPr>
        <w:pStyle w:val="Heading2"/>
        <w:spacing w:after="100" w:before="200"/>
      </w:pPr>
      <w:r>
        <w:t xml:space="preserve">Safety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 button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Emergency contacts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Share trip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Live trip sharing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Safety center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Route deviation 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Driver/passenger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Safety reports</w:t>
      </w:r>
    </w:p>
    <w:p>
      <w:pPr>
        <w:pStyle w:val="Heading1"/>
        <w:spacing w:after="150" w:before="300"/>
      </w:pPr>
      <w:r>
        <w:t xml:space="preserve">9. MVP 4 — Admin &amp; Operations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User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Vehicle/document review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Active ride 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 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Complaints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Fare disputes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Safety reports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Basic analytics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performance monitoring</w:t>
      </w:r>
    </w:p>
    <w:p>
      <w:pPr>
        <w:pStyle w:val="Heading1"/>
        <w:spacing w:after="150" w:before="300"/>
      </w:pPr>
      <w:r>
        <w:t xml:space="preserve">10. Future Product Features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Economy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Premium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XL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Bike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Rickshaw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Scheduled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Corporate 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Delivery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Subscriptions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Rewards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Referral system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Loyalty points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Favorite 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badges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demand forecasting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Advanced fraud 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 voice assistant</w:t>
      </w:r>
    </w:p>
    <w:p>
      <w:pPr>
        <w:pStyle w:val="Heading1"/>
        <w:spacing w:after="150" w:before="300"/>
      </w:pPr>
      <w:r>
        <w:t xml:space="preserve">11. Complete MVP Timeline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7400"/>
            <w:shd w:fill="DDE6F0" w:val="clear"/>
          </w:tcPr>
          <w:p>
            <w:r>
              <w:rPr>
                <w:b/>
                <w:bCs/>
              </w:rPr>
              <w:t xml:space="preserve">Main Objective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MVP 1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</w:rPr>
              <w:t xml:space="preserve">Core ride marketplace + basic AI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MVP 2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</w:rPr>
              <w:t xml:space="preserve">Real-time location, offers, chat, notifications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MVP 3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</w:rPr>
              <w:t xml:space="preserve">Payments, wallet, safety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MVP 4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</w:rPr>
              <w:t xml:space="preserve">Admin and operations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Future</w:t>
            </w:r>
          </w:p>
        </w:tc>
        <w:tc>
          <w:tcPr>
            <w:tcW w:type="dxa" w:w="7400"/>
          </w:tcPr>
          <w:p>
            <w:r>
              <w:rPr>
                <w:b w:val="false"/>
                <w:bCs w:val="false"/>
              </w:rPr>
              <w:t xml:space="preserve">Advanced ride types, rewards, subscriptions, delivery, advanced AI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12. The Core Ride Flow</w:t>
      </w:r>
    </w:p>
    <w:p>
      <w:pPr>
        <w:spacing w:after="40"/>
      </w:pPr>
      <w:r>
        <w:t xml:space="preserve">1. Passenger logs in</w:t>
      </w:r>
    </w:p>
    <w:p>
      <w:pPr>
        <w:spacing w:after="40"/>
      </w:pPr>
      <w:r>
        <w:t xml:space="preserve">2. Passenger chooses pickup</w:t>
      </w:r>
    </w:p>
    <w:p>
      <w:pPr>
        <w:spacing w:after="40"/>
      </w:pPr>
      <w:r>
        <w:t xml:space="preserve">3. Passenger chooses destination</w:t>
      </w:r>
    </w:p>
    <w:p>
      <w:pPr>
        <w:spacing w:after="40"/>
      </w:pPr>
      <w:r>
        <w:t xml:space="preserve">4. System calculates route, distance, and ETA</w:t>
      </w:r>
    </w:p>
    <w:p>
      <w:pPr>
        <w:spacing w:after="40"/>
      </w:pPr>
      <w:r>
        <w:t xml:space="preserve">5. AI recommends a fair fare</w:t>
      </w:r>
    </w:p>
    <w:p>
      <w:pPr>
        <w:spacing w:after="40"/>
      </w:pPr>
      <w:r>
        <w:t xml:space="preserve">6. Passenger proposes a fare</w:t>
      </w:r>
    </w:p>
    <w:p>
      <w:pPr>
        <w:spacing w:after="40"/>
      </w:pPr>
      <w:r>
        <w:t xml:space="preserve">7. Nearby drivers receive the request</w:t>
      </w:r>
    </w:p>
    <w:p>
      <w:pPr>
        <w:spacing w:after="40"/>
      </w:pPr>
      <w:r>
        <w:t xml:space="preserve">8. Driver accepts, rejects, or counters</w:t>
      </w:r>
    </w:p>
    <w:p>
      <w:pPr>
        <w:spacing w:after="40"/>
      </w:pPr>
      <w:r>
        <w:t xml:space="preserve">9. Passenger selects a driver</w:t>
      </w:r>
    </w:p>
    <w:p>
      <w:pPr>
        <w:spacing w:after="40"/>
      </w:pPr>
      <w:r>
        <w:t xml:space="preserve">10. Driver travels to pickup</w:t>
      </w:r>
    </w:p>
    <w:p>
      <w:pPr>
        <w:spacing w:after="40"/>
      </w:pPr>
      <w:r>
        <w:t xml:space="preserve">11. Driver arrives</w:t>
      </w:r>
    </w:p>
    <w:p>
      <w:pPr>
        <w:spacing w:after="40"/>
      </w:pPr>
      <w:r>
        <w:t xml:space="preserve">12. Ride starts</w:t>
      </w:r>
    </w:p>
    <w:p>
      <w:pPr>
        <w:spacing w:after="40"/>
      </w:pPr>
      <w:r>
        <w:t xml:space="preserve">13. Passenger sees live driver/ride status</w:t>
      </w:r>
    </w:p>
    <w:p>
      <w:pPr>
        <w:spacing w:after="40"/>
      </w:pPr>
      <w:r>
        <w:t xml:space="preserve">14. Ride completes</w:t>
      </w:r>
    </w:p>
    <w:p>
      <w:pPr>
        <w:spacing w:after="40"/>
      </w:pPr>
      <w:r>
        <w:t xml:space="preserve">15. Payment is recorded in later MVPs</w:t>
      </w:r>
    </w:p>
    <w:p>
      <w:pPr>
        <w:spacing w:after="40"/>
      </w:pPr>
      <w:r>
        <w:t xml:space="preserve">16. Passenger and driver rate each other</w:t>
      </w:r>
    </w:p>
    <w:p>
      <w:pPr>
        <w:pStyle w:val="Heading1"/>
        <w:spacing w:after="150" w:before="300"/>
      </w:pPr>
      <w:r>
        <w:t xml:space="preserve">13. Driver-Matching Algorithm — MVP1 [NEW]</w:t>
      </w:r>
    </w:p>
    <w:p>
      <w:pPr>
        <w:spacing w:after="150"/>
      </w:pPr>
      <w:r>
        <w:rPr>
          <w:i/>
          <w:iCs/>
          <w:color w:val="555555"/>
        </w:rPr>
        <w:t xml:space="preserve">This fills in the one-line bullet “System identifies nearby available drivers” from §5 with the actual matching logic MVP1 needs.</w:t>
      </w:r>
    </w:p>
    <w:p>
      <w:pPr>
        <w:pStyle w:val="Heading2"/>
        <w:spacing w:after="100" w:before="200"/>
      </w:pPr>
      <w:r>
        <w:t xml:space="preserve">Candidate 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Query drivers within a configurable radius (e.g. 3–5 km, tunable) of the pickup point using PostGIS ST_DWithin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Filter: isOnline = true, verificationStatus = approved, not already engaged in an active ride</w:t>
      </w:r>
    </w:p>
    <w:p>
      <w:pPr>
        <w:pStyle w:val="Heading2"/>
        <w:spacing w:after="100" w:before="200"/>
      </w:pPr>
      <w:r>
        <w:t xml:space="preserve">Ranking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Primary: distance from pickup (ascending)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Tie-break: driver rating (descending)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Exclude drivers who already rejected this specific ride</w:t>
      </w:r>
    </w:p>
    <w:p>
      <w:pPr>
        <w:pStyle w:val="Heading2"/>
        <w:spacing w:after="100" w:before="200"/>
      </w:pPr>
      <w:r>
        <w:t xml:space="preserve">Broadcast &amp; offer window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 is sent to the top N candidates at once (e.g. N = 5) rather than one at a time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driver has a fixed response window (e.g. 20–30 seconds) to accept, reject, or counter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a driver accepts/counters, the offer appears in the passenger's driver-offer list; other drivers' pending offers stay open until the passenger picks one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 window expiry with no response, that driver's offer is marked expired and, if no other offers exist yet, the system broadcasts to the next batch of candidates</w:t>
      </w:r>
    </w:p>
    <w:p>
      <w:pPr>
        <w:pStyle w:val="Heading2"/>
        <w:spacing w:after="100" w:before="200"/>
      </w:pPr>
      <w:r>
        <w:t xml:space="preserve">Selection &amp; locking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When the passenger selects a driver, the ride is locked to that driver; all other outstanding offers for that ride are marked rejected/expired automatically</w:t>
      </w:r>
    </w:p>
    <w:p>
      <w:pPr>
        <w:pStyle w:val="Heading2"/>
        <w:spacing w:after="100" w:before="200"/>
      </w:pPr>
      <w:r>
        <w:t xml:space="preserve">Edge cases to handle explicitly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drivers found within radius → show passenger a “no drivers nearby, try again” state, do not silently fail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 broadcasted drivers reject or time out → widen radius once, then show the no-drivers state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 cancels while offers are pending → notify all drivers with pending offers that the ride is no longer available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goes offline mid-offer → treat as an automatic reject</w:t>
      </w:r>
    </w:p>
    <w:p>
      <w:pPr>
        <w:pStyle w:val="Heading1"/>
        <w:spacing w:after="150" w:before="300"/>
      </w:pPr>
      <w:r>
        <w:t xml:space="preserve">14. Screen / Route Map (Expo Router) [NEW]</w:t>
      </w:r>
    </w:p>
    <w:p>
      <w:pPr>
        <w:spacing w:after="150"/>
      </w:pPr>
      <w:r>
        <w:rPr>
          <w:i/>
          <w:iCs/>
          <w:color w:val="555555"/>
        </w:rPr>
        <w:t xml:space="preserve">Maps the feature list above to an actual navigable screen structure, for both apps sharing one Expo Router project (or two, per team preference).</w:t>
      </w:r>
    </w:p>
    <w:p>
      <w:pPr>
        <w:pStyle w:val="Heading2"/>
        <w:spacing w:after="100" w:before="200"/>
      </w:pPr>
      <w:r>
        <w:t xml:space="preserve">Passenger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app/(auth)/splash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app/(auth)/onboarding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app/(auth)/register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app/(auth)/login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app/(auth)/otp-verify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app/(passenger)/home — map + ride request entry point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app/(passenger)/pickup-select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app/(passenger)/destination-search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app/(passenger)/fare-offer — shows AI recommended fare and fair range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app/(passenger)/driver-offers — list of driver responses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app/(passenger)/ride-tracking — live driver location + ETA +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app/(passenger)/ride-complete — receipt + rate 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app/(passenger)/saved-places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app/(passenger)/ride-history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app/(passenger)/ride-history/[id]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app/(passenger)/sos</w:t>
      </w:r>
    </w:p>
    <w:p>
      <w:pPr>
        <w:pStyle w:val="Heading2"/>
        <w:spacing w:after="100" w:before="200"/>
      </w:pPr>
      <w:r>
        <w:t xml:space="preserve">Driver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app/(driver-auth)/register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app/(driver-auth)/verification-status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app/(driver)/home — online/offline toggle + nearby request feed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app/(driver)/request-detail — passenger location, destination, distance, ETA, offer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app/(driver)/navigate-to-pickup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app/(driver)/active-ride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app/(driver)/earnings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app/(driver)/earnings/history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app/(driver)/vehicle-info</w:t>
      </w:r>
    </w:p>
    <w:p>
      <w:pPr>
        <w:pStyle w:val="Heading2"/>
        <w:spacing w:after="100" w:before="200"/>
      </w:pPr>
      <w:r>
        <w:t xml:space="preserve">Shared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app/chat/[rideId] — in-app chat, MVP2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app/settings</w:t>
      </w:r>
    </w:p>
    <w:p>
      <w:pPr>
        <w:pStyle w:val="Heading1"/>
        <w:spacing w:after="150" w:before="300"/>
      </w:pPr>
      <w:r>
        <w:t xml:space="preserve">15. Regulatory &amp; Compliance Notes (Pakistan-first) [NEW]</w:t>
      </w:r>
    </w:p>
    <w:p>
      <w:pPr>
        <w:spacing w:after="150"/>
      </w:pPr>
      <w:r>
        <w:rPr>
          <w:i/>
          <w:iCs/>
          <w:color w:val="555555"/>
        </w:rPr>
        <w:t xml:space="preserve">Flagged here so these are on the roadmap rather than discovered after launch. Not required to start MVP1 development, but required before public beta.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 verification: CNIC and a valid driving license are required before approval; MVP1 uses manual admin review (no automated background-check API yet)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Vehicle documents: registration book photo required at driver signup, reviewed manually in MVP1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 privacy: location history and identity documents are sensitive personal data — define a retention period and secure-storage policy before public beta, and publish a privacy policy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Terms of Service &amp; Privacy Policy: both Google Play and Apple App Store require a published privacy policy URL before submission — needed no later than MVP4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 transport regulation: some Pakistani cities/provinces apply transport-authority rules or permit requirements to ride-hailing operators — confirm applicable requirements before public launch (tracked as an MVP4/launch-checklist item, not an MVP1 blocker)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 compliance: once MVP3 payment integration begins, confirm PCI-DSS obligations with the chosen payment gateway; do not store raw card data in the app's own database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2026-08-21T08:43:21.188Z</dcterms:created>
  <dcterms:modified xsi:type="dcterms:W3CDTF">2026-08-21T08:43:21.188Z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