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98F3B0" w14:textId="77777777" w:rsidR="00487990" w:rsidRDefault="00487990" w:rsidP="00487990"/>
    <w:p w14:paraId="7AC961E7" w14:textId="77777777" w:rsidR="00487990" w:rsidRDefault="00487990" w:rsidP="00487990"/>
    <w:p w14:paraId="1ABDD940" w14:textId="77777777" w:rsidR="00487990" w:rsidRDefault="00487990" w:rsidP="00487990">
      <w:r>
        <w:object w:dxaOrig="11955" w:dyaOrig="12195" w14:anchorId="61AA7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6pt;height:105pt" o:ole="">
            <v:imagedata r:id="rId4" o:title=""/>
          </v:shape>
          <o:OLEObject Type="Embed" ProgID="PBrush" ShapeID="_x0000_i1025" DrawAspect="Content" ObjectID="_1663507172" r:id="rId5"/>
        </w:object>
      </w:r>
    </w:p>
    <w:p w14:paraId="00442952" w14:textId="77777777" w:rsidR="00487990" w:rsidRPr="00487990" w:rsidRDefault="00487990" w:rsidP="00487990">
      <w:pPr>
        <w:rPr>
          <w:b/>
          <w:bCs/>
        </w:rPr>
      </w:pPr>
      <w:r w:rsidRPr="00487990">
        <w:rPr>
          <w:b/>
          <w:bCs/>
        </w:rPr>
        <w:t>Thorninn Sean</w:t>
      </w:r>
    </w:p>
    <w:p w14:paraId="51F1E3B0" w14:textId="77777777" w:rsidR="00487990" w:rsidRPr="00487990" w:rsidRDefault="00487990" w:rsidP="00487990">
      <w:pPr>
        <w:rPr>
          <w:b/>
          <w:bCs/>
        </w:rPr>
      </w:pPr>
      <w:r w:rsidRPr="00487990">
        <w:rPr>
          <w:b/>
          <w:bCs/>
        </w:rPr>
        <w:t>Chief Executive Officer</w:t>
      </w:r>
    </w:p>
    <w:p w14:paraId="47B8B9EB" w14:textId="77777777" w:rsidR="00487990" w:rsidRPr="00487990" w:rsidRDefault="00487990" w:rsidP="00487990">
      <w:pPr>
        <w:rPr>
          <w:b/>
          <w:bCs/>
        </w:rPr>
      </w:pPr>
      <w:r w:rsidRPr="00487990">
        <w:rPr>
          <w:b/>
          <w:bCs/>
        </w:rPr>
        <w:t>CEO Master Club Investment Plc.</w:t>
      </w:r>
    </w:p>
    <w:p w14:paraId="14C15294" w14:textId="77777777" w:rsidR="00487990" w:rsidRDefault="00487990" w:rsidP="00487990">
      <w:r>
        <w:tab/>
      </w:r>
    </w:p>
    <w:p w14:paraId="5789A1F3" w14:textId="77777777" w:rsidR="00487990" w:rsidRDefault="00487990" w:rsidP="00487990">
      <w:pPr>
        <w:jc w:val="both"/>
      </w:pPr>
      <w:r w:rsidRPr="00487990">
        <w:rPr>
          <w:b/>
          <w:bCs/>
        </w:rPr>
        <w:t>Thorninn</w:t>
      </w:r>
      <w:r>
        <w:t xml:space="preserve"> has spent his about 15-year experiences in spearheading business and operations of various reputational commercial banks and financial institutions. His focus covers a wide spectrum of the organization’s business ranging from the company’s credit and deposit collection management, business development management, virtual banking and payment business, branch network operation management, and sales management and marketing strategies.</w:t>
      </w:r>
    </w:p>
    <w:p w14:paraId="5616CB3B" w14:textId="77777777" w:rsidR="00487990" w:rsidRDefault="00487990" w:rsidP="00487990">
      <w:pPr>
        <w:jc w:val="both"/>
      </w:pPr>
      <w:r>
        <w:t xml:space="preserve">At the same time, </w:t>
      </w:r>
      <w:r w:rsidRPr="00487990">
        <w:rPr>
          <w:b/>
          <w:bCs/>
        </w:rPr>
        <w:t>Mr. Thorninn</w:t>
      </w:r>
      <w:r>
        <w:t xml:space="preserve"> is well-known as a master trainer and speaker in the areas of financial management and business operation management.</w:t>
      </w:r>
    </w:p>
    <w:p w14:paraId="437F7C1D" w14:textId="77777777" w:rsidR="00487990" w:rsidRDefault="00487990" w:rsidP="00487990">
      <w:pPr>
        <w:jc w:val="both"/>
      </w:pPr>
      <w:r>
        <w:t xml:space="preserve">Academically, </w:t>
      </w:r>
      <w:r w:rsidRPr="00487990">
        <w:rPr>
          <w:b/>
          <w:bCs/>
        </w:rPr>
        <w:t>Thorninn</w:t>
      </w:r>
      <w:r>
        <w:t xml:space="preserve"> received his master degree of Risk Management in Finance, Banking, and Insurance from University de Nantes, France, and Master of Business Administration from the University of Cambodia.</w:t>
      </w:r>
    </w:p>
    <w:p w14:paraId="0CC92AAC" w14:textId="77777777" w:rsidR="00487990" w:rsidRDefault="00487990" w:rsidP="00487990">
      <w:r>
        <w:tab/>
      </w:r>
      <w:r>
        <w:tab/>
      </w:r>
      <w:r>
        <w:tab/>
      </w:r>
      <w:r>
        <w:tab/>
      </w:r>
    </w:p>
    <w:p w14:paraId="1C76BC90" w14:textId="77777777" w:rsidR="00487990" w:rsidRPr="00487990" w:rsidRDefault="00487990" w:rsidP="00487990">
      <w:pPr>
        <w:jc w:val="both"/>
        <w:rPr>
          <w:rFonts w:ascii="Khmer OS Content" w:hAnsi="Khmer OS Content" w:cs="Khmer OS Content"/>
          <w:sz w:val="24"/>
          <w:szCs w:val="24"/>
        </w:rPr>
      </w:pPr>
      <w:r w:rsidRPr="00487990">
        <w:rPr>
          <w:rFonts w:ascii="Khmer OS Content" w:hAnsi="Khmer OS Content" w:cs="Khmer OS Content"/>
          <w:sz w:val="24"/>
          <w:szCs w:val="24"/>
          <w:cs/>
        </w:rPr>
        <w:t>លោក ធនិន បានចំណាយពេលប្រហែលជា ១៥ឆ្នាំជាមួយនឹងបទពិសោធន៍</w:t>
      </w:r>
      <w:r w:rsidRPr="00487990">
        <w:rPr>
          <w:rFonts w:ascii="Khmer OS Content" w:hAnsi="Khmer OS Content" w:cs="Khmer OS Content" w:hint="cs"/>
          <w:sz w:val="24"/>
          <w:szCs w:val="24"/>
          <w:cs/>
        </w:rPr>
        <w:t>យ៉ាងទូលាយ</w:t>
      </w:r>
      <w:r w:rsidRPr="00487990">
        <w:rPr>
          <w:rFonts w:ascii="Khmer OS Content" w:hAnsi="Khmer OS Content" w:cs="Khmer OS Content"/>
          <w:sz w:val="24"/>
          <w:szCs w:val="24"/>
          <w:cs/>
        </w:rPr>
        <w:t>ក្នុងការដឹកនាំ និងគ្រប់គ្រងផ្នែកអាជីវកម្ម និងប្រតិបត្តិការនៃស្ថាប័នធនាគារ និងស្ថាប័នហិរញ្ញវត្ថុធំៗមួយចំនួនក្នុងប្រទេសកម្ពុជា។ ឯកទេសកម្មផ្នែកអាជីវកម្ម</w:t>
      </w:r>
      <w:r w:rsidRPr="00487990">
        <w:rPr>
          <w:rFonts w:ascii="Khmer OS Content" w:hAnsi="Khmer OS Content" w:cs="Khmer OS Content" w:hint="cs"/>
          <w:sz w:val="24"/>
          <w:szCs w:val="24"/>
          <w:cs/>
        </w:rPr>
        <w:t>ហិរញ្ញវត្ថុ</w:t>
      </w:r>
      <w:r w:rsidRPr="00487990">
        <w:rPr>
          <w:rFonts w:ascii="Khmer OS Content" w:hAnsi="Khmer OS Content" w:cs="Khmer OS Content"/>
          <w:sz w:val="24"/>
          <w:szCs w:val="24"/>
          <w:cs/>
        </w:rPr>
        <w:t>របស់គាត់គឺគ្របដណ្តប់ទៅលើការវិភាគនិងគ្រប់គ្រងឥណទាន ការគ្រប់គ្រងការប្រមូលប្រាក់បញ្ញើរ ការអភិវឌ្ឍន៍អាជីវកម្ម</w:t>
      </w:r>
      <w:r w:rsidRPr="00487990">
        <w:rPr>
          <w:rFonts w:ascii="Khmer OS Content" w:hAnsi="Khmer OS Content" w:cs="Khmer OS Content" w:hint="cs"/>
          <w:sz w:val="24"/>
          <w:szCs w:val="24"/>
          <w:cs/>
        </w:rPr>
        <w:t>ថ្មីៗ</w:t>
      </w:r>
      <w:r w:rsidRPr="00487990">
        <w:rPr>
          <w:rFonts w:ascii="Khmer OS Content" w:hAnsi="Khmer OS Content" w:cs="Khmer OS Content"/>
          <w:sz w:val="24"/>
          <w:szCs w:val="24"/>
          <w:cs/>
        </w:rPr>
        <w:t xml:space="preserve"> ការគ្រប់គ្រងសេវាទូទាត់តាមប្រព័ន្ធបច្ចេកវិទ្យា ការគ្រប់គ្រងប្រតិបត្តិការអាជីវកម្មរបស់សាខា និងការគ្រប់គ្រងការលក់និងទីផ្សារ។</w:t>
      </w:r>
    </w:p>
    <w:p w14:paraId="122C9D02" w14:textId="77777777" w:rsidR="00487990" w:rsidRPr="00487990" w:rsidRDefault="00487990" w:rsidP="00487990">
      <w:pPr>
        <w:jc w:val="both"/>
        <w:rPr>
          <w:rFonts w:ascii="Khmer OS Content" w:hAnsi="Khmer OS Content" w:cs="Khmer OS Content"/>
          <w:sz w:val="24"/>
          <w:szCs w:val="24"/>
        </w:rPr>
      </w:pPr>
      <w:r w:rsidRPr="00487990">
        <w:rPr>
          <w:rFonts w:ascii="Khmer OS Content" w:hAnsi="Khmer OS Content" w:cs="Khmer OS Content"/>
          <w:sz w:val="24"/>
          <w:szCs w:val="24"/>
          <w:cs/>
        </w:rPr>
        <w:t>ស្របពេលជាមួយគ្នានោះដែរ លោក ធនិន ក៍ត្រូវបានគេស្គាល</w:t>
      </w:r>
      <w:r>
        <w:rPr>
          <w:rFonts w:ascii="Khmer OS Content" w:hAnsi="Khmer OS Content" w:cs="Khmer OS Content"/>
          <w:sz w:val="24"/>
          <w:szCs w:val="24"/>
          <w:cs/>
        </w:rPr>
        <w:t>់យ៉ាងច្បាស់ដែរថាជា គ្រូបណ្តុះបណ្តាល</w:t>
      </w:r>
      <w:r w:rsidRPr="00487990">
        <w:rPr>
          <w:rFonts w:ascii="Khmer OS Content" w:hAnsi="Khmer OS Content" w:cs="Khmer OS Content"/>
          <w:sz w:val="24"/>
          <w:szCs w:val="24"/>
          <w:cs/>
        </w:rPr>
        <w:t>និង</w:t>
      </w:r>
      <w:r>
        <w:rPr>
          <w:rFonts w:ascii="Khmer OS Content" w:hAnsi="Khmer OS Content" w:cs="Khmer OS Content" w:hint="cs"/>
          <w:sz w:val="24"/>
          <w:szCs w:val="24"/>
          <w:cs/>
        </w:rPr>
        <w:t xml:space="preserve"> </w:t>
      </w:r>
      <w:r w:rsidRPr="00487990">
        <w:rPr>
          <w:rFonts w:ascii="Khmer OS Content" w:hAnsi="Khmer OS Content" w:cs="Khmer OS Content"/>
          <w:sz w:val="24"/>
          <w:szCs w:val="24"/>
          <w:cs/>
        </w:rPr>
        <w:t>ជាវាគ្មិនដែលមានទេព្យកោសល្យ ខាងផ្នែកការគ្រប់គ្រងហិរញ្ញវត្ថុ និងការគ្រប់គ្រងប្រតិបត្តិការអាជីវកម្ម។</w:t>
      </w:r>
    </w:p>
    <w:p w14:paraId="54900E26" w14:textId="77777777" w:rsidR="00487990" w:rsidRPr="00487990" w:rsidRDefault="00487990" w:rsidP="00487990">
      <w:pPr>
        <w:jc w:val="both"/>
        <w:rPr>
          <w:rFonts w:ascii="Khmer OS Content" w:hAnsi="Khmer OS Content" w:cs="Khmer OS Content"/>
          <w:sz w:val="24"/>
          <w:szCs w:val="24"/>
        </w:rPr>
      </w:pPr>
      <w:r w:rsidRPr="00487990">
        <w:rPr>
          <w:rFonts w:ascii="Khmer OS Content" w:hAnsi="Khmer OS Content" w:cs="Khmer OS Content"/>
          <w:sz w:val="24"/>
          <w:szCs w:val="24"/>
          <w:cs/>
        </w:rPr>
        <w:lastRenderedPageBreak/>
        <w:t>ទាក់ទងនឹងការអប់រំ លោក ធនិន ទទួលបានសញ្ញាបត្រថ្នាក់អនុបណ្ឌិតផ្នែកគ្រប់គ្រងហានិភ័យហិរញ្ញវត្ថុ ធនាគារ និងធានារ៉ាប់រង ពីសាកលវិទ្យាល័យ ណង់តេ ប្រទេសបារាំង និងសញ្ញាបត្រថ្នាក់អនុបណ្ឌិតផ្នែកគ្រប់គ្រងធុរៈកិច្ច ពីសាកលវិទ្យាល័យ កម្ពុជា។</w:t>
      </w:r>
    </w:p>
    <w:p w14:paraId="357B9907" w14:textId="77777777" w:rsidR="006B1CBA" w:rsidRDefault="006B1CBA" w:rsidP="00487990"/>
    <w:sectPr w:rsidR="006B1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DaunPenh">
    <w:panose1 w:val="01010101010101010101"/>
    <w:charset w:val="00"/>
    <w:family w:val="auto"/>
    <w:pitch w:val="variable"/>
    <w:sig w:usb0="80000003" w:usb1="00000000" w:usb2="0001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Khmer OS Content">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A0002AEF" w:usb1="4000207B" w:usb2="00000000" w:usb3="00000000" w:csb0="000001FF" w:csb1="00000000"/>
  </w:font>
  <w:font w:name="MoolBoran">
    <w:panose1 w:val="020B0100010101010101"/>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990"/>
    <w:rsid w:val="00487990"/>
    <w:rsid w:val="006B1CBA"/>
    <w:rsid w:val="00F549B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4480"/>
  <w15:chartTrackingRefBased/>
  <w15:docId w15:val="{AC8AFBDC-7E2E-435D-8C22-4A161412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USER</cp:lastModifiedBy>
  <cp:revision>2</cp:revision>
  <dcterms:created xsi:type="dcterms:W3CDTF">2020-10-06T09:33:00Z</dcterms:created>
  <dcterms:modified xsi:type="dcterms:W3CDTF">2020-10-06T09:33:00Z</dcterms:modified>
</cp:coreProperties>
</file>