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color w:val="6B6B6B"/>
        </w:rPr>
        <w:t xml:space="preserve">Design PEI 5 · Unités 1 et 2</w:t>
      </w:r>
    </w:p>
    <w:p>
      <w:pPr>
        <w:pStyle w:val="Title"/>
        <w:jc w:val="center"/>
      </w:pPr>
      <w:r>
        <w:t xml:space="preserve">Ma trace de projet</w:t>
      </w:r>
    </w:p>
    <w:p>
      <w:pPr>
        <w:spacing w:after="360"/>
        <w:jc w:val="center"/>
      </w:pPr>
      <w:r>
        <w:rPr>
          <w:i/>
          <w:iCs/>
        </w:rPr>
        <w:t xml:space="preserve">Les 16 tâches du cycle de design, de A1 à D4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Nom et prénom</w:t>
            </w:r>
          </w:p>
        </w:tc>
        <w:tc>
          <w:tcPr>
            <w:tcW w:type="dxa" w:w="6638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Classe</w:t>
            </w:r>
          </w:p>
        </w:tc>
        <w:tc>
          <w:tcPr>
            <w:tcW w:type="dxa" w:w="6638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Date de début</w:t>
            </w:r>
          </w:p>
        </w:tc>
        <w:tc>
          <w:tcPr>
            <w:tcW w:type="dxa" w:w="6638"/>
            <w:tcBorders>
              <w:top w:val="single" w:color="A0A0A0" w:sz="6"/>
              <w:left w:val="single" w:color="A0A0A0" w:sz="6"/>
              <w:bottom w:val="single" w:color="A0A0A0" w:sz="6"/>
              <w:right w:val="single" w:color="A0A0A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120"/>
      </w:pPr>
    </w:p>
    <w:p>
      <w:pPr>
        <w:pStyle w:val="Heading1"/>
      </w:pPr>
      <w:r>
        <w:t>Critère A : Recherche et analyse</w:t>
      </w:r>
    </w:p>
    <w:p>
      <w:pPr>
        <w:pStyle w:val="Heading2"/>
      </w:pPr>
      <w:r>
        <w:t>A1 : Expliquer et justifier le besoin</w:t>
      </w:r>
    </w:p>
    <w:p/>
    <w:p/>
    <w:p/>
    <w:p/>
    <w:p/>
    <w:p/>
    <w:p>
      <w:pPr>
        <w:pStyle w:val="Heading2"/>
      </w:pPr>
      <w:r>
        <w:t>A2 : Identifier et hiérarchiser la recherche</w:t>
      </w:r>
    </w:p>
    <w:p/>
    <w:p/>
    <w:p/>
    <w:p/>
    <w:p/>
    <w:p/>
    <w:p>
      <w:pPr>
        <w:pStyle w:val="Heading2"/>
      </w:pPr>
      <w:r>
        <w:t>A3 : Analyser des produits existants</w:t>
      </w:r>
    </w:p>
    <w:p/>
    <w:p/>
    <w:p/>
    <w:p/>
    <w:p/>
    <w:p/>
    <w:p>
      <w:pPr>
        <w:pStyle w:val="Heading2"/>
      </w:pPr>
      <w:r>
        <w:t>A4 : Rédiger le cahier des charges initial</w:t>
      </w:r>
    </w:p>
    <w:p/>
    <w:p/>
    <w:p/>
    <w:p/>
    <w:p/>
    <w:p/>
    <w:p>
      <w:r>
        <w:br w:type="page"/>
      </w:r>
    </w:p>
    <w:p>
      <w:pPr>
        <w:pStyle w:val="Heading1"/>
      </w:pPr>
      <w:r>
        <w:t>Critère B : Développement des idées</w:t>
      </w:r>
    </w:p>
    <w:p>
      <w:pPr>
        <w:pStyle w:val="Heading2"/>
      </w:pPr>
      <w:r>
        <w:t>B1 : Rédiger les spécifications</w:t>
      </w:r>
    </w:p>
    <w:p/>
    <w:p/>
    <w:p/>
    <w:p/>
    <w:p/>
    <w:p/>
    <w:p>
      <w:pPr>
        <w:pStyle w:val="Heading2"/>
      </w:pPr>
      <w:r>
        <w:t>B2 : Développer des idées de conception</w:t>
      </w:r>
    </w:p>
    <w:p/>
    <w:p/>
    <w:p/>
    <w:p/>
    <w:p/>
    <w:p/>
    <w:p>
      <w:pPr>
        <w:pStyle w:val="Heading2"/>
      </w:pPr>
      <w:r>
        <w:t>B3 : Présenter et justifier la conception choisie</w:t>
      </w:r>
    </w:p>
    <w:p/>
    <w:p/>
    <w:p/>
    <w:p/>
    <w:p/>
    <w:p/>
    <w:p>
      <w:pPr>
        <w:pStyle w:val="Heading2"/>
      </w:pPr>
      <w:r>
        <w:t>B4 : Réaliser les dessins de planification et lister les besoins</w:t>
      </w:r>
    </w:p>
    <w:p/>
    <w:p/>
    <w:p/>
    <w:p/>
    <w:p/>
    <w:p/>
    <w:p>
      <w:r>
        <w:br w:type="page"/>
      </w:r>
    </w:p>
    <w:p>
      <w:pPr>
        <w:pStyle w:val="Heading1"/>
      </w:pPr>
      <w:r>
        <w:t>Critère C : Création de la solution</w:t>
      </w:r>
    </w:p>
    <w:p>
      <w:pPr>
        <w:pStyle w:val="Heading2"/>
      </w:pPr>
      <w:r>
        <w:t>C1 : Construire un plan logique</w:t>
      </w:r>
    </w:p>
    <w:p/>
    <w:p/>
    <w:p/>
    <w:p/>
    <w:p/>
    <w:p/>
    <w:p>
      <w:pPr>
        <w:pStyle w:val="Heading2"/>
      </w:pPr>
      <w:r>
        <w:t>C2 : Démontrer des compétences techniques</w:t>
      </w:r>
    </w:p>
    <w:p/>
    <w:p/>
    <w:p/>
    <w:p/>
    <w:p/>
    <w:p/>
    <w:p>
      <w:pPr>
        <w:pStyle w:val="Heading2"/>
      </w:pPr>
      <w:r>
        <w:t>C3 : Suivre le plan pour créer la solution</w:t>
      </w:r>
    </w:p>
    <w:p/>
    <w:p/>
    <w:p/>
    <w:p/>
    <w:p/>
    <w:p/>
    <w:p>
      <w:pPr>
        <w:pStyle w:val="Heading2"/>
      </w:pPr>
      <w:r>
        <w:t>C4 : Justifier les changements</w:t>
      </w:r>
    </w:p>
    <w:p/>
    <w:p/>
    <w:p/>
    <w:p/>
    <w:p/>
    <w:p/>
    <w:p>
      <w:r>
        <w:br w:type="page"/>
      </w:r>
    </w:p>
    <w:p>
      <w:pPr>
        <w:pStyle w:val="Heading1"/>
      </w:pPr>
      <w:r>
        <w:t>Critère D : Évaluation</w:t>
      </w:r>
    </w:p>
    <w:p>
      <w:pPr>
        <w:pStyle w:val="Heading2"/>
      </w:pPr>
      <w:r>
        <w:t>D1 : Concevoir des méthodes de test</w:t>
      </w:r>
    </w:p>
    <w:p/>
    <w:p/>
    <w:p/>
    <w:p/>
    <w:p/>
    <w:p/>
    <w:p>
      <w:pPr>
        <w:pStyle w:val="Heading2"/>
      </w:pPr>
      <w:r>
        <w:t>D2 : Évaluer le succès de la solution</w:t>
      </w:r>
    </w:p>
    <w:p/>
    <w:p/>
    <w:p/>
    <w:p/>
    <w:p/>
    <w:p/>
    <w:p>
      <w:pPr>
        <w:pStyle w:val="Heading2"/>
      </w:pPr>
      <w:r>
        <w:t>D3 : Expliquer comment améliorer la solution</w:t>
      </w:r>
    </w:p>
    <w:p/>
    <w:p/>
    <w:p/>
    <w:p/>
    <w:p/>
    <w:p/>
    <w:p>
      <w:pPr>
        <w:pStyle w:val="Heading2"/>
      </w:pPr>
      <w:r>
        <w:t>D4 : Expliquer l’impact de la solution</w:t>
      </w:r>
    </w:p>
    <w:p/>
    <w:p/>
    <w:p/>
    <w:p/>
    <w:p/>
    <w:p/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t xml:space="preserve">Trace élève · Design PEI 5 · Unités 1 et 2 · page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b/>
      <w:bCs/>
      <w:color w:val="1F3B4D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120"/>
      <w:outlineLvl w:val="1"/>
    </w:pPr>
    <w:rPr>
      <w:b/>
      <w:bCs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Trace élève – Design PEI 5 – Unités 1 et 2</dc:title>
  <dc:creator>Design PEI 5</dc:creator>
  <cp:lastModifiedBy>Un-named</cp:lastModifiedBy>
  <cp:revision>1</cp:revision>
  <dcterms:created xsi:type="dcterms:W3CDTF">2026-10-21T19:33:30.425Z</dcterms:created>
  <dcterms:modified xsi:type="dcterms:W3CDTF">2026-10-21T19:33:30.425Z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