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HTML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 Doctype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作用，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HTML5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为什么只需要写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doctype是一种标准通用标记语言的文档类型声明，目的是告诉标准通用标记语言解析器要使用什么样的文档类型定义（DTD）来解析文档.&lt;!DOCTYPE&gt;声明必须是HTML文档的第一行，位于html标签之前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HTML5不基于SGML，所以不需要引用DTD。在HTML5中&lt;!DOCTYPE&gt;只有一种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SGML: 标准通用标记语言,是现时常用的超文本格式的最高层次标准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行内元素有哪些，块级元素有哪些，空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(void)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元素有那些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行内元素：a span i img input select b 等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块级元素：div ul ol li h1~h6 p table 等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空元素：br hr link 等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简述一下你对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HTML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语义化的理解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color w:val="000000" w:themeColor="text1"/>
          <w:sz w:val="18"/>
          <w:szCs w:val="18"/>
        </w:rPr>
        <w:t>简单来说，就是合适的标签做合适的事情，这样具有以下好处</w:t>
      </w:r>
      <w:r w:rsidRPr="006D43D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有助于构架良好的HTML结构，有利于搜索引擎的建立索引、抓取，利于SEO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有利于不同设备的解析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有利于构建清晰的机构，有利于团队的开发、维护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常见的浏览器内核有哪些，介绍一下你对浏览器内核的理解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Trident内核：IE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Gecko内核：NETSCAPE6及以上版本，火狐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Presto内核：Opera7及以上。[Opera内核原为：Presto，现为：Blink;]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Webkit内核：Safari，Chrome等。[Chrome的：Blink（WebKit的分支）]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浏览器内核又可以分成两部分：渲染引擎和JS引擎。 渲染引擎主要负责取得网页的内容、整理讯息、计算网页的显示方式等，JS引擎则是解析Javascript语言，执行javascript语言来实现网页的动态效果。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html5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有哪些新特性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语义化标签: header footer nav section article aside 等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增强型表单：date(从一个日期选择器选择一个日期) email(包含 e-mail 地址的输入域) number(数值的输入域) range(一定范围内数字值的输入域) search(用于搜索域) tel(定义输入电话号码字段) 等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视频和音频：audio video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Canvas绘图 SVG绘图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地理定位：Geolocation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拖放API：drag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web worker：是运行在后台的 JavaScript，独立于其他脚本，不会影响页面的性能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lastRenderedPageBreak/>
        <w:t>web storage: localStorage sessionStorage</w:t>
      </w:r>
    </w:p>
    <w:p w:rsid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 xml:space="preserve"> WebSocket: HTML5开始提供的一种在单个 TCP 连接上进行全双工通讯的协议</w:t>
      </w:r>
    </w:p>
    <w:tbl>
      <w:tblPr>
        <w:tblW w:w="6466" w:type="pct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607"/>
        <w:gridCol w:w="2133"/>
        <w:gridCol w:w="530"/>
        <w:gridCol w:w="984"/>
        <w:gridCol w:w="1771"/>
        <w:gridCol w:w="2442"/>
        <w:gridCol w:w="980"/>
      </w:tblGrid>
      <w:tr w:rsidR="00394ACC" w:rsidRPr="006D43DC" w:rsidTr="00394ACC">
        <w:trPr>
          <w:gridAfter w:val="1"/>
          <w:wAfter w:w="457" w:type="pct"/>
          <w:trHeight w:val="14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特性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Cookie</w:t>
            </w:r>
          </w:p>
        </w:tc>
        <w:tc>
          <w:tcPr>
            <w:tcW w:w="706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localStorage</w:t>
            </w:r>
          </w:p>
        </w:tc>
        <w:tc>
          <w:tcPr>
            <w:tcW w:w="1965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sessionStorage</w:t>
            </w:r>
          </w:p>
        </w:tc>
      </w:tr>
      <w:tr w:rsidR="00394ACC" w:rsidRPr="006D43DC" w:rsidTr="00394ACC">
        <w:trPr>
          <w:gridAfter w:val="1"/>
          <w:wAfter w:w="457" w:type="pct"/>
          <w:trHeight w:val="7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生命周期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可设置失效时间，没有设置的话，默认是关闭浏览器后失效</w:t>
            </w:r>
          </w:p>
        </w:tc>
        <w:tc>
          <w:tcPr>
            <w:tcW w:w="706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除非被手动清除，否则将会永久保存</w:t>
            </w:r>
          </w:p>
        </w:tc>
        <w:tc>
          <w:tcPr>
            <w:tcW w:w="1965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仅在当前网页会话下有效，关闭页面或浏览器后就会被清除</w:t>
            </w:r>
          </w:p>
        </w:tc>
      </w:tr>
      <w:tr w:rsidR="006D43DC" w:rsidRPr="006D43DC" w:rsidTr="00394ACC">
        <w:trPr>
          <w:gridAfter w:val="1"/>
          <w:wAfter w:w="456" w:type="pct"/>
          <w:trHeight w:val="36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存放数据大小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4KB左右</w:t>
            </w:r>
          </w:p>
        </w:tc>
        <w:tc>
          <w:tcPr>
            <w:tcW w:w="2671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可以保存5MB的信息</w:t>
            </w:r>
          </w:p>
        </w:tc>
      </w:tr>
      <w:tr w:rsidR="006D43DC" w:rsidRPr="006D43DC" w:rsidTr="00394ACC">
        <w:trPr>
          <w:gridAfter w:val="1"/>
          <w:wAfter w:w="456" w:type="pct"/>
          <w:trHeight w:val="32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http请求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每次都会携带在HTTP头中，如果使用cookie保存过多数据会带来性能问题</w:t>
            </w:r>
          </w:p>
        </w:tc>
        <w:tc>
          <w:tcPr>
            <w:tcW w:w="2671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仅在客户端（即浏览器）中保存，不参与和服务器的通信</w:t>
            </w:r>
          </w:p>
        </w:tc>
      </w:tr>
      <w:tr w:rsidR="00394ACC" w:rsidRPr="006D43DC" w:rsidTr="00394ACC">
        <w:trPr>
          <w:trHeight w:val="6"/>
        </w:trPr>
        <w:tc>
          <w:tcPr>
            <w:tcW w:w="5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1525" w:type="pct"/>
            <w:gridSpan w:val="3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5" w:type="pct"/>
            <w:gridSpan w:val="2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描述一下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cookie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sessionStorage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localStorage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394ACC" w:rsidRPr="006D43DC" w:rsidRDefault="006D43DC" w:rsidP="00394A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7.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如何实现浏览器内多个标签页之间的通信</w:t>
      </w:r>
      <w:hyperlink r:id="rId7" w:history="1"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多个标签页之间的通信</w:t>
        </w:r>
      </w:hyperlink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使用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localStorage: localStorage.setItem(key,value)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localStorage.getItem(key)</w:t>
      </w:r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websocket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协议</w:t>
      </w:r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webworker</w:t>
      </w:r>
    </w:p>
    <w:p w:rsidR="00394ACC" w:rsidRDefault="006D43DC" w:rsidP="00394A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8. HTML5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的离线存储怎么使用，解释一下工作原理</w:t>
      </w:r>
      <w:hyperlink r:id="rId8" w:history="1"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HTML5</w:t>
        </w:r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的离线存储</w:t>
        </w:r>
      </w:hyperlink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HTML5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的离线存储是基于一个新建的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.appcache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文件的，通过这个文件上的解析清单离线存储资源，这些资源就会像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cookie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一样被存储了下来。之后当网络在处于离线状态下时，浏览器会通过被离线存储的数据进行页面展示。</w:t>
      </w:r>
    </w:p>
    <w:p w:rsid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就像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cookie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一样，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html5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的离线存储也需要服务器环境。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000000" w:themeColor="text1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b/>
          <w:color w:val="000000" w:themeColor="text1"/>
          <w:kern w:val="0"/>
          <w:sz w:val="18"/>
          <w:szCs w:val="18"/>
        </w:rPr>
        <w:t>解析清单</w:t>
      </w:r>
    </w:p>
    <w:p w:rsidR="006D43DC" w:rsidRPr="006D43DC" w:rsidRDefault="006D43DC" w:rsidP="006D43DC">
      <w:pPr>
        <w:widowControl/>
        <w:shd w:val="clear" w:color="auto" w:fill="FFFFFF"/>
        <w:spacing w:after="240" w:line="240" w:lineRule="atLeast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在开始之前要先了解下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manifest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（即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.appcache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文件），上面的解析清单要怎么写。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manifest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文件是简单的文本文件，它告知浏览器被缓存的内容（以及不缓存的内容）。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manifest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文件可分为三个部分：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CACHE MANIFEST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在此标题下列出的文件将在首次下载后进行缓存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NETWORK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在此标题下列出的文件需要与服务器的连接，且不会被缓存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FALLBACK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在此标题下列出的文件规定当页面无法访问时的回退页面（比如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404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页面）</w:t>
      </w: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在线的情况下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,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用户代理每次访问页面，都会去读一次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manifest.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如果发现其改变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,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则重新加载全部清单中的资源。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9. src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href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6D43DC" w:rsidRPr="006D43DC" w:rsidRDefault="006D43DC" w:rsidP="00045461">
      <w:pPr>
        <w:rPr>
          <w:sz w:val="18"/>
          <w:szCs w:val="18"/>
        </w:rPr>
      </w:pPr>
      <w:r w:rsidRPr="006D43DC">
        <w:rPr>
          <w:sz w:val="18"/>
          <w:szCs w:val="18"/>
        </w:rPr>
        <w:t>区别：src用于替代这个元素，而href用于建立这个标签与外部资源之间的关系</w:t>
      </w:r>
    </w:p>
    <w:p w:rsidR="006D43DC" w:rsidRPr="006D43DC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&lt;link href="style.css" rel="stylesheet" /&gt;</w:t>
      </w:r>
      <w:r w:rsidRPr="006D43DC">
        <w:rPr>
          <w:sz w:val="18"/>
          <w:szCs w:val="18"/>
        </w:rPr>
        <w:t>浏览器加载到这里的时候，html的渲染和解析不会暂停，css文件的加载是同时进行的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sz w:val="18"/>
          <w:szCs w:val="18"/>
        </w:rPr>
        <w:t>&lt;script src="script.js"&gt;&lt;/script&gt;</w:t>
      </w:r>
      <w:r w:rsidRPr="006D43DC">
        <w:rPr>
          <w:sz w:val="18"/>
          <w:szCs w:val="18"/>
        </w:rPr>
        <w:t>当浏览器解析到这句代码时，页面的加载和解析都会暂停直到浏览器拿到并执行完这个js文件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10.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表单提交中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Get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Post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方式的区别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一般用于从服务器上获取数据，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向服务器传送数据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传输的数据是拼接在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Url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之后的，对用户是可见的；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的传输数据对用户是不可见的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传送的数据量较小，不能大于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2KB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传送的数据量较大，一般被默认为不受限制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安全性非常低，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安全性较高</w:t>
      </w:r>
    </w:p>
    <w:p w:rsid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FORM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提交的时候，如果不指定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Method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，则默认为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请求</w:t>
      </w:r>
    </w:p>
    <w:p w:rsidR="0052120B" w:rsidRDefault="0052120B" w:rsidP="0052120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11</w:t>
      </w:r>
      <w:r w:rsidRPr="0052120B">
        <w:rPr>
          <w:rFonts w:ascii="Segoe UI" w:eastAsia="宋体" w:hAnsi="Segoe UI" w:cs="Segoe UI"/>
          <w:b/>
          <w:bCs/>
          <w:color w:val="24292E"/>
          <w:kern w:val="0"/>
          <w:szCs w:val="21"/>
        </w:rPr>
        <w:t>.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52120B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HTML XHTML HTML5</w:t>
      </w:r>
      <w:r w:rsidRPr="0052120B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的关系</w:t>
      </w:r>
    </w:p>
    <w:p w:rsidR="0052120B" w:rsidRDefault="0052120B" w:rsidP="005212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HTML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属于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SGML </w:t>
      </w:r>
    </w:p>
    <w:p w:rsidR="0052120B" w:rsidRDefault="0052120B" w:rsidP="005212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XHTML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属于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XML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，是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HTML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进行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XML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严格化的结果</w:t>
      </w:r>
    </w:p>
    <w:p w:rsidR="0052120B" w:rsidRPr="006D43DC" w:rsidRDefault="0052120B" w:rsidP="005212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HTML5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不属于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SGML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或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XML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，比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XHTML</w:t>
      </w:r>
      <w:r w:rsidRPr="0052120B">
        <w:rPr>
          <w:rFonts w:ascii="Segoe UI" w:eastAsia="宋体" w:hAnsi="Segoe UI" w:cs="Segoe UI"/>
          <w:color w:val="24292E"/>
          <w:kern w:val="0"/>
          <w:sz w:val="18"/>
          <w:szCs w:val="18"/>
        </w:rPr>
        <w:t>宽松</w:t>
      </w:r>
      <w:bookmarkStart w:id="0" w:name="_GoBack"/>
      <w:bookmarkEnd w:id="0"/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CSS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盒子模型，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box-sizing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属性的理解</w:t>
      </w:r>
    </w:p>
    <w:p w:rsidR="006D43DC" w:rsidRPr="00045461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css的盒模型由content(内容)、padding(内边距)、border(边框)、margin(外边距)组成。但盒子的大小由content+padding+border这几部分决定</w:t>
      </w:r>
    </w:p>
    <w:p w:rsidR="006D43DC" w:rsidRPr="00045461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box-sizing是一个CSS3属性，与盒子模型有着密切联系。即决定元素的宽高如何计算，box-sizing有三个属性：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2863A"/>
          <w:kern w:val="0"/>
          <w:sz w:val="15"/>
          <w:szCs w:val="15"/>
        </w:rPr>
        <w:t>box-sizing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content-box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|</w:t>
      </w:r>
      <w:r w:rsidRPr="00551037">
        <w:rPr>
          <w:rFonts w:ascii="Consolas" w:eastAsia="宋体" w:hAnsi="Consolas" w:cs="宋体"/>
          <w:color w:val="22863A"/>
          <w:kern w:val="0"/>
          <w:sz w:val="15"/>
          <w:szCs w:val="15"/>
        </w:rPr>
        <w:t>border-box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|inherit:</w:t>
      </w:r>
    </w:p>
    <w:p w:rsidR="006D43DC" w:rsidRP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content-box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使得元素的宽高即为内容区的宽高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(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默认模式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)</w:t>
      </w:r>
    </w:p>
    <w:p w:rsidR="006D43DC" w:rsidRP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border-box: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计算方式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content + padding + border =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本身元素大小，即缩小了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content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大小</w:t>
      </w:r>
    </w:p>
    <w:p w:rsid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inherit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指定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box-sizing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属性的值，应该从父元素继承</w:t>
      </w:r>
    </w:p>
    <w:p w:rsidR="00680E83" w:rsidRPr="00680E83" w:rsidRDefault="00680E83" w:rsidP="00680E83">
      <w:pPr>
        <w:pStyle w:val="aa"/>
        <w:ind w:left="720" w:firstLineChars="0" w:firstLine="0"/>
        <w:rPr>
          <w:color w:val="FF0000"/>
          <w:sz w:val="30"/>
          <w:szCs w:val="30"/>
        </w:rPr>
      </w:pPr>
      <w:r w:rsidRPr="00680E83">
        <w:rPr>
          <w:rFonts w:hint="eastAsia"/>
          <w:color w:val="FF0000"/>
          <w:sz w:val="30"/>
          <w:szCs w:val="30"/>
        </w:rPr>
        <w:t>盒模型，以及这几种类型之间的区别；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W3C标准盒子模型和IE盒子模型</w:t>
      </w:r>
      <w:r w:rsidRPr="00680E83">
        <w:rPr>
          <w:rFonts w:hint="eastAsia"/>
          <w:sz w:val="18"/>
          <w:szCs w:val="18"/>
        </w:rPr>
        <w:t>，</w:t>
      </w:r>
      <w:r w:rsidRPr="00680E83">
        <w:rPr>
          <w:sz w:val="18"/>
          <w:szCs w:val="18"/>
        </w:rPr>
        <w:t>W3C盒子模型——属性高（height）和属性宽（width）这两个值不包含填充（padding）和边框（border）</w:t>
      </w:r>
      <w:r w:rsidRPr="00680E83">
        <w:rPr>
          <w:rFonts w:hint="eastAsia"/>
          <w:sz w:val="18"/>
          <w:szCs w:val="18"/>
        </w:rPr>
        <w:t>,而IE盒子模型中包含</w:t>
      </w:r>
    </w:p>
    <w:p w:rsidR="00680E83" w:rsidRDefault="00680E83" w:rsidP="00680E83">
      <w:pPr>
        <w:pStyle w:val="aa"/>
        <w:ind w:left="720" w:firstLineChars="0" w:firstLine="0"/>
      </w:pPr>
      <w:r w:rsidRPr="00FA518C">
        <w:rPr>
          <w:noProof/>
        </w:rPr>
        <w:lastRenderedPageBreak/>
        <w:drawing>
          <wp:inline distT="0" distB="0" distL="0" distR="0" wp14:anchorId="24BE2797" wp14:editId="2E01A060">
            <wp:extent cx="2758717" cy="1534602"/>
            <wp:effectExtent l="0" t="0" r="3810" b="8890"/>
            <wp:docPr id="7" name="图片 7" descr="https://upload-images.jianshu.io/upload_images/4792860-4c293beaf206f60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792860-4c293beaf206f60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34" cy="15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83" w:rsidRPr="00680E83" w:rsidRDefault="00680E83" w:rsidP="00680E83">
      <w:pPr>
        <w:pStyle w:val="aa"/>
        <w:ind w:left="720" w:firstLineChars="0" w:firstLine="0"/>
        <w:rPr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80E83">
        <w:rPr>
          <w:rFonts w:hint="eastAsia"/>
          <w:sz w:val="18"/>
          <w:szCs w:val="18"/>
        </w:rPr>
        <w:t>一个盒子的</w:t>
      </w:r>
      <w:r w:rsidRPr="00680E83">
        <w:rPr>
          <w:sz w:val="18"/>
          <w:szCs w:val="18"/>
        </w:rPr>
        <w:t xml:space="preserve"> margin 为 20px，border 为 2px，padding 为 10px，content 的宽为 200px、高为 50px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ie盒子模型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盒子所占空间：</w:t>
      </w:r>
      <w:r w:rsidRPr="00680E83">
        <w:rPr>
          <w:sz w:val="18"/>
          <w:szCs w:val="18"/>
        </w:rPr>
        <w:t>width=20ｘ2+200=240      　　   height=20ｘ2+50=90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盒子实际大小：</w:t>
      </w:r>
      <w:r w:rsidRPr="00680E83">
        <w:rPr>
          <w:sz w:val="18"/>
          <w:szCs w:val="18"/>
        </w:rPr>
        <w:t>width=200        　　　　　　　  height=50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标准</w:t>
      </w:r>
      <w:r w:rsidRPr="00680E83">
        <w:rPr>
          <w:sz w:val="18"/>
          <w:szCs w:val="18"/>
        </w:rPr>
        <w:t>w3c盒子模型</w:t>
      </w:r>
      <w:r w:rsidRPr="00680E83">
        <w:rPr>
          <w:rFonts w:hint="eastAsia"/>
          <w:sz w:val="18"/>
          <w:szCs w:val="18"/>
        </w:rPr>
        <w:t>（盒子实际大小width</w:t>
      </w:r>
      <w:r w:rsidRPr="00680E83">
        <w:rPr>
          <w:sz w:val="18"/>
          <w:szCs w:val="18"/>
        </w:rPr>
        <w:t>+padding*2+border*2</w:t>
      </w:r>
      <w:r w:rsidRPr="00680E83">
        <w:rPr>
          <w:rFonts w:hint="eastAsia"/>
          <w:sz w:val="18"/>
          <w:szCs w:val="18"/>
        </w:rPr>
        <w:t>）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盒子所占空间：</w:t>
      </w:r>
      <w:r w:rsidRPr="00680E83">
        <w:rPr>
          <w:sz w:val="18"/>
          <w:szCs w:val="18"/>
        </w:rPr>
        <w:t>width=20ｘ2+2ｘ2+10ｘ2+200=264  　  height=20ｘ2+２ｘ2+10ｘ2 +50=114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盒子实际大小：</w:t>
      </w:r>
      <w:r w:rsidRPr="00680E83">
        <w:rPr>
          <w:sz w:val="18"/>
          <w:szCs w:val="18"/>
        </w:rPr>
        <w:t>width=200 +2ｘ2+10ｘ2 =224  　　　    height=50+2ｘ2+10ｘ2=74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CSS3</w:t>
      </w:r>
      <w:r w:rsidRPr="00680E83">
        <w:rPr>
          <w:rFonts w:hint="eastAsia"/>
          <w:sz w:val="18"/>
          <w:szCs w:val="18"/>
        </w:rPr>
        <w:t>中的</w:t>
      </w:r>
      <w:r w:rsidRPr="00680E83">
        <w:rPr>
          <w:sz w:val="18"/>
          <w:szCs w:val="18"/>
        </w:rPr>
        <w:t>box-sizing属性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1、content-box:使元素遵循标准 w3c 盒子模型（默认值）。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2、border-box:使元素遵循ie 盒子模型。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3、 inherit： 规定应从父元素继承 box-sizing 属性的值。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html的文件头部是不是有&lt;!DOCTYPE html&gt;</w:t>
      </w:r>
      <w:r w:rsidRPr="00680E83">
        <w:rPr>
          <w:rFonts w:hint="eastAsia"/>
          <w:sz w:val="18"/>
          <w:szCs w:val="18"/>
        </w:rPr>
        <w:t>，就说明遵循标准</w:t>
      </w:r>
      <w:r w:rsidRPr="00680E83">
        <w:rPr>
          <w:sz w:val="18"/>
          <w:szCs w:val="18"/>
        </w:rPr>
        <w:t>w3c</w:t>
      </w:r>
    </w:p>
    <w:p w:rsidR="00680E83" w:rsidRPr="00680E83" w:rsidRDefault="00680E83" w:rsidP="00680E83">
      <w:pPr>
        <w:pStyle w:val="aa"/>
        <w:ind w:left="720" w:firstLineChars="0" w:firstLine="0"/>
        <w:rPr>
          <w:color w:val="FF0000"/>
          <w:sz w:val="30"/>
          <w:szCs w:val="30"/>
        </w:rPr>
      </w:pPr>
      <w:r w:rsidRPr="00680E83">
        <w:rPr>
          <w:color w:val="FF0000"/>
          <w:sz w:val="30"/>
          <w:szCs w:val="30"/>
        </w:rPr>
        <w:t>CSS3 规范中引入的新布局模型：弹性盒模型（flex box）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justify-content</w:t>
      </w:r>
      <w:r w:rsidRPr="00680E83">
        <w:rPr>
          <w:rFonts w:hint="eastAsia"/>
          <w:sz w:val="18"/>
          <w:szCs w:val="18"/>
        </w:rPr>
        <w:t>：center；</w:t>
      </w:r>
      <w:r w:rsidRPr="00680E83">
        <w:rPr>
          <w:sz w:val="18"/>
          <w:szCs w:val="18"/>
        </w:rPr>
        <w:t xml:space="preserve"> </w:t>
      </w:r>
      <w:r w:rsidRPr="00680E83">
        <w:rPr>
          <w:rFonts w:hint="eastAsia"/>
          <w:sz w:val="18"/>
          <w:szCs w:val="18"/>
        </w:rPr>
        <w:t>居中对齐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align-items: center</w:t>
      </w:r>
      <w:r w:rsidRPr="00680E83">
        <w:rPr>
          <w:rFonts w:hint="eastAsia"/>
          <w:sz w:val="18"/>
          <w:szCs w:val="18"/>
        </w:rPr>
        <w:t>；</w:t>
      </w:r>
      <w:r w:rsidRPr="00680E83">
        <w:rPr>
          <w:sz w:val="18"/>
          <w:szCs w:val="18"/>
        </w:rPr>
        <w:t xml:space="preserve"> </w:t>
      </w:r>
      <w:r w:rsidRPr="00680E83">
        <w:rPr>
          <w:rFonts w:hint="eastAsia"/>
          <w:sz w:val="18"/>
          <w:szCs w:val="18"/>
        </w:rPr>
        <w:t>垂直居中</w:t>
      </w:r>
    </w:p>
    <w:p w:rsidR="00680E83" w:rsidRPr="00680E83" w:rsidRDefault="00680E83" w:rsidP="00680E83">
      <w:pPr>
        <w:pStyle w:val="aa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80E83">
        <w:rPr>
          <w:sz w:val="18"/>
          <w:szCs w:val="18"/>
        </w:rPr>
        <w:t>align-content: center</w:t>
      </w:r>
      <w:r w:rsidRPr="00680E83">
        <w:rPr>
          <w:rFonts w:hint="eastAsia"/>
          <w:sz w:val="18"/>
          <w:szCs w:val="18"/>
        </w:rPr>
        <w:t>；</w:t>
      </w:r>
      <w:r w:rsidRPr="00680E83">
        <w:rPr>
          <w:sz w:val="18"/>
          <w:szCs w:val="18"/>
        </w:rPr>
        <w:t xml:space="preserve"> 与交叉轴中点对齐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清除浮动，什么时候需要清除浮动，清除浮动都有哪些方法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浮动的元素是脱离文档标准流的，如果我们不清楚浮动，那么就会造成</w:t>
      </w:r>
      <w:r w:rsidRPr="00680E83">
        <w:rPr>
          <w:sz w:val="18"/>
          <w:szCs w:val="18"/>
        </w:rPr>
        <w:t>父元素高度塌陷</w:t>
      </w:r>
      <w:r w:rsidRPr="006D43DC">
        <w:rPr>
          <w:sz w:val="18"/>
          <w:szCs w:val="18"/>
        </w:rPr>
        <w:t>，影响页面布局。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color w:val="24292E"/>
          <w:kern w:val="0"/>
          <w:sz w:val="24"/>
          <w:szCs w:val="24"/>
        </w:rPr>
        <w:t>清除浮动的方式：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为父元素设置高度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为父元素添加</w:t>
      </w:r>
      <w:r w:rsidRPr="00680E83">
        <w:rPr>
          <w:sz w:val="18"/>
          <w:szCs w:val="18"/>
        </w:rPr>
        <w:t>overflow:hidden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伪元素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.fix::after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content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32F62"/>
          <w:kern w:val="0"/>
          <w:sz w:val="15"/>
          <w:szCs w:val="15"/>
        </w:rPr>
        <w:t>""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;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display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block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;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clear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both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6D43DC" w:rsidRDefault="006D43DC" w:rsidP="00680E83">
      <w:pPr>
        <w:widowControl/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使用伪元素的好处：不增加冗余的DOM节点，符合语义化</w:t>
      </w:r>
    </w:p>
    <w:p w:rsidR="006D43DC" w:rsidRPr="006D43DC" w:rsidRDefault="006D43DC" w:rsidP="00680E83">
      <w:pPr>
        <w:widowControl/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lastRenderedPageBreak/>
        <w:t>overflow:hidden可以触发BFC机制。BFC：块级格式化上下文，创建了 BFC的元素就是一个独立的盒子，它规定了内部如何布局，并且与这个独立盒子里的布局不受外部影响，当然它也不会影响到外面的元素，</w:t>
      </w:r>
      <w:r w:rsidRPr="00680E83">
        <w:rPr>
          <w:sz w:val="18"/>
          <w:szCs w:val="18"/>
        </w:rPr>
        <w:t>计算BFC的高度时，浮动元素也参与计算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如何让一个不定宽高的盒子水平垂直居中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定位的方式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.father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 xml:space="preserve">   </w:t>
      </w: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position: relative;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.son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>position: absolute;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top: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right: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bottom: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left: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margin: auto;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css3属性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.father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position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relative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.son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position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absolute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top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left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transform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translate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-50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,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-50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);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color w:val="FF0000"/>
          <w:kern w:val="0"/>
          <w:sz w:val="24"/>
          <w:szCs w:val="24"/>
        </w:rPr>
        <w:t>flex</w:t>
      </w:r>
      <w:r w:rsidRPr="006D43DC">
        <w:rPr>
          <w:rFonts w:ascii="Segoe UI" w:eastAsia="宋体" w:hAnsi="Segoe UI" w:cs="Segoe UI"/>
          <w:color w:val="FF0000"/>
          <w:kern w:val="0"/>
          <w:sz w:val="24"/>
          <w:szCs w:val="24"/>
        </w:rPr>
        <w:t>布局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>.father {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 xml:space="preserve">   </w:t>
      </w: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display: flex;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   justify-content: center;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   align-items: center;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FF0000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4. px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em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rem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的区别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px</w:t>
      </w:r>
      <w:r w:rsidRPr="006D43DC">
        <w:rPr>
          <w:sz w:val="18"/>
          <w:szCs w:val="18"/>
        </w:rPr>
        <w:t>: 像素，相对长度单位。像素</w:t>
      </w:r>
      <w:r w:rsidRPr="00680E83">
        <w:rPr>
          <w:sz w:val="18"/>
          <w:szCs w:val="18"/>
        </w:rPr>
        <w:t>px</w:t>
      </w:r>
      <w:r w:rsidRPr="006D43DC">
        <w:rPr>
          <w:sz w:val="18"/>
          <w:szCs w:val="18"/>
        </w:rPr>
        <w:t>是相对于显示器屏幕分辨率而言的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em</w:t>
      </w:r>
      <w:r w:rsidRPr="006D43DC">
        <w:rPr>
          <w:sz w:val="18"/>
          <w:szCs w:val="18"/>
        </w:rPr>
        <w:t>的值并不是固定的，会继承父级元素的字体大小，代表倍数</w:t>
      </w:r>
    </w:p>
    <w:p w:rsid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rem</w:t>
      </w:r>
      <w:r w:rsidRPr="006D43DC">
        <w:rPr>
          <w:sz w:val="18"/>
          <w:szCs w:val="18"/>
        </w:rPr>
        <w:t>的值并不是固定的，始终是基于根元素 </w:t>
      </w:r>
      <w:r w:rsidRPr="00680E83">
        <w:rPr>
          <w:sz w:val="18"/>
          <w:szCs w:val="18"/>
        </w:rPr>
        <w:t>&lt;html&gt;</w:t>
      </w:r>
      <w:r w:rsidRPr="006D43DC">
        <w:rPr>
          <w:sz w:val="18"/>
          <w:szCs w:val="18"/>
        </w:rPr>
        <w:t> 的，也代表倍数</w:t>
      </w:r>
    </w:p>
    <w:p w:rsidR="00680E83" w:rsidRPr="006D43DC" w:rsidRDefault="00680E83" w:rsidP="006D43DC">
      <w:pPr>
        <w:widowControl/>
        <w:shd w:val="clear" w:color="auto" w:fill="FFFFFF"/>
        <w:jc w:val="left"/>
        <w:rPr>
          <w:color w:val="5B9BD5" w:themeColor="accent1"/>
          <w:sz w:val="18"/>
          <w:szCs w:val="18"/>
        </w:rPr>
      </w:pPr>
      <w:r w:rsidRPr="00680E83">
        <w:rPr>
          <w:rFonts w:hint="eastAsia"/>
          <w:color w:val="5B9BD5" w:themeColor="accent1"/>
          <w:sz w:val="18"/>
          <w:szCs w:val="18"/>
        </w:rPr>
        <w:t>rpx小程序中参考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position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的值有哪些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lastRenderedPageBreak/>
        <w:t>static： 默认值。没有定位，元素出现在正常的流中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relative（相对定位）：生成相对定位的元素,相对于其正常（原先本身）位置进行定位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absolute（绝对定位）：生成绝对定位的元素，相对于static定位以外的第一个父元素进行定位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fixed（固定定位）：生成绝对定位的元素，相对于浏览器窗口进行定位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6. display:none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visibility</w:t>
      </w:r>
      <w:r w:rsidR="00BC59E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: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hidden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tbl>
      <w:tblPr>
        <w:tblW w:w="9091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186"/>
        <w:gridCol w:w="4083"/>
      </w:tblGrid>
      <w:tr w:rsidR="00680E83" w:rsidRPr="006D43DC" w:rsidTr="00394ACC">
        <w:trPr>
          <w:trHeight w:val="35"/>
          <w:tblHeader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区别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display:none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visibility：hidden的</w:t>
            </w:r>
          </w:p>
        </w:tc>
      </w:tr>
      <w:tr w:rsidR="00680E83" w:rsidRPr="006D43DC" w:rsidTr="00394ACC">
        <w:trPr>
          <w:trHeight w:val="256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是否占据空间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不占据任何空间，在文档渲染时，该元素如同不存在（但依然存在文档对象模型树中）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该元素空间依旧存在</w:t>
            </w:r>
          </w:p>
        </w:tc>
      </w:tr>
      <w:tr w:rsidR="00680E83" w:rsidRPr="006D43DC" w:rsidTr="00394ACC">
        <w:trPr>
          <w:trHeight w:val="53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是否渲染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会触发reflow（回流），进行渲染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只会触发repaint（重绘），因为没有发现位置变化，不进行渲染</w:t>
            </w:r>
          </w:p>
        </w:tc>
      </w:tr>
      <w:tr w:rsidR="00680E83" w:rsidRPr="006D43DC" w:rsidTr="00394ACC">
        <w:trPr>
          <w:trHeight w:val="9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是否是继承属性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不是继承属性，元素及其子元素都会消失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是继承属性，若子元素使用了visibility:visible，则不继承，这个子孙元素又会显现出</w:t>
            </w:r>
          </w:p>
        </w:tc>
      </w:tr>
    </w:tbl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7.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link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@import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link属于XHTML标签，@import完全是CSS提供的一种方式,只能加载CSS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加载顺序的差别，当一个页面被加载的时候，link引用的CSS会同时被加载，而@import引用的CSS 会等到页面全部被下载完再被加载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兼容性的差别。由于@import是CSS2.1提出的所以老的浏览器不支持，而link标签无此问题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当使用javascript控制dom去改变样式的时候，只能使用link标签，因为@import不是dom可以控制的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8.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什么是响应式设计，响应式设计的基本原理是什么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响应式网站设计是一个网站能够兼容多个终端，而不是为每一个终端做一个特定的版本。基本原理是通过媒体查询检测不同的设备屏幕尺寸做处理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9.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为什么要初始化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样式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因为浏览器的兼容问题，不同浏览器对有些标签的默认值是不同的，如果没对 CSS 初始化往往会出现浏览器之间的页面显示差异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初始化样式会对 SEO 有一定的影响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10. CSS3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有哪些新特性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实现圆角</w:t>
      </w:r>
      <w:r w:rsidRPr="00BC59EE">
        <w:rPr>
          <w:sz w:val="18"/>
          <w:szCs w:val="18"/>
        </w:rPr>
        <w:t>border-radius</w:t>
      </w:r>
      <w:r w:rsidRPr="006D43DC">
        <w:rPr>
          <w:sz w:val="18"/>
          <w:szCs w:val="18"/>
        </w:rPr>
        <w:t>，阴影</w:t>
      </w:r>
      <w:r w:rsidRPr="00BC59EE">
        <w:rPr>
          <w:sz w:val="18"/>
          <w:szCs w:val="18"/>
        </w:rPr>
        <w:t>box-shadow</w:t>
      </w:r>
      <w:r w:rsidRPr="006D43DC">
        <w:rPr>
          <w:sz w:val="18"/>
          <w:szCs w:val="18"/>
        </w:rPr>
        <w:t>，边框图片</w:t>
      </w:r>
      <w:r w:rsidRPr="00BC59EE">
        <w:rPr>
          <w:sz w:val="18"/>
          <w:szCs w:val="18"/>
        </w:rPr>
        <w:t>border-image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对文字加特效</w:t>
      </w:r>
      <w:r w:rsidRPr="00BC59EE">
        <w:rPr>
          <w:sz w:val="18"/>
          <w:szCs w:val="18"/>
        </w:rPr>
        <w:t>text-shadow</w:t>
      </w:r>
      <w:r w:rsidRPr="006D43DC">
        <w:rPr>
          <w:sz w:val="18"/>
          <w:szCs w:val="18"/>
        </w:rPr>
        <w:t>，强制文本换行</w:t>
      </w:r>
      <w:r w:rsidRPr="00BC59EE">
        <w:rPr>
          <w:sz w:val="18"/>
          <w:szCs w:val="18"/>
        </w:rPr>
        <w:t>word-wrap</w:t>
      </w:r>
      <w:r w:rsidRPr="006D43DC">
        <w:rPr>
          <w:sz w:val="18"/>
          <w:szCs w:val="18"/>
        </w:rPr>
        <w:t>，线性渐变</w:t>
      </w:r>
      <w:r w:rsidRPr="00BC59EE">
        <w:rPr>
          <w:sz w:val="18"/>
          <w:szCs w:val="18"/>
        </w:rPr>
        <w:t>linear-gradient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lastRenderedPageBreak/>
        <w:t>实现旋转</w:t>
      </w:r>
      <w:r w:rsidRPr="00BC59EE">
        <w:rPr>
          <w:sz w:val="18"/>
          <w:szCs w:val="18"/>
        </w:rPr>
        <w:t>transform:rotate(90deg)</w:t>
      </w:r>
      <w:r w:rsidRPr="006D43DC">
        <w:rPr>
          <w:sz w:val="18"/>
          <w:szCs w:val="18"/>
        </w:rPr>
        <w:t>,缩放</w:t>
      </w:r>
      <w:r w:rsidRPr="00BC59EE">
        <w:rPr>
          <w:sz w:val="18"/>
          <w:szCs w:val="18"/>
        </w:rPr>
        <w:t>scale(0.85,0.90)</w:t>
      </w:r>
      <w:r w:rsidRPr="006D43DC">
        <w:rPr>
          <w:sz w:val="18"/>
          <w:szCs w:val="18"/>
        </w:rPr>
        <w:t>,</w:t>
      </w:r>
      <w:r w:rsidRPr="00BC59EE">
        <w:rPr>
          <w:sz w:val="18"/>
          <w:szCs w:val="18"/>
        </w:rPr>
        <w:t>translate(0px,-30px)</w:t>
      </w:r>
      <w:r w:rsidRPr="006D43DC">
        <w:rPr>
          <w:sz w:val="18"/>
          <w:szCs w:val="18"/>
        </w:rPr>
        <w:t>定位,倾斜</w:t>
      </w:r>
      <w:r w:rsidRPr="00BC59EE">
        <w:rPr>
          <w:sz w:val="18"/>
          <w:szCs w:val="18"/>
        </w:rPr>
        <w:t>skew(-9deg,0deg)</w:t>
      </w:r>
      <w:r w:rsidRPr="006D43DC">
        <w:rPr>
          <w:sz w:val="18"/>
          <w:szCs w:val="18"/>
        </w:rPr>
        <w:t>;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增加了更多的CSS选择器、多背景、</w:t>
      </w:r>
      <w:r w:rsidRPr="00BC59EE">
        <w:rPr>
          <w:sz w:val="18"/>
          <w:szCs w:val="18"/>
        </w:rPr>
        <w:t>rgba()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唯一引入的伪元素是</w:t>
      </w:r>
      <w:r w:rsidRPr="00BC59EE">
        <w:rPr>
          <w:sz w:val="18"/>
          <w:szCs w:val="18"/>
        </w:rPr>
        <w:t>::selection</w:t>
      </w:r>
      <w:r w:rsidRPr="006D43DC">
        <w:rPr>
          <w:sz w:val="18"/>
          <w:szCs w:val="18"/>
        </w:rPr>
        <w:t>；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实现媒体查询</w:t>
      </w:r>
      <w:r w:rsidRPr="00BC59EE">
        <w:rPr>
          <w:sz w:val="18"/>
          <w:szCs w:val="18"/>
        </w:rPr>
        <w:t>@media</w:t>
      </w:r>
      <w:r w:rsidRPr="006D43DC">
        <w:rPr>
          <w:sz w:val="18"/>
          <w:szCs w:val="18"/>
        </w:rPr>
        <w:t>，多栏布局</w:t>
      </w:r>
      <w:r w:rsidRPr="00BC59EE">
        <w:rPr>
          <w:sz w:val="18"/>
          <w:szCs w:val="18"/>
        </w:rPr>
        <w:t>flex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过渡</w:t>
      </w:r>
      <w:r w:rsidRPr="00BC59EE">
        <w:rPr>
          <w:sz w:val="18"/>
          <w:szCs w:val="18"/>
        </w:rPr>
        <w:t>transition</w:t>
      </w:r>
      <w:r w:rsidRPr="006D43DC">
        <w:rPr>
          <w:sz w:val="18"/>
          <w:szCs w:val="18"/>
        </w:rPr>
        <w:t> 动画</w:t>
      </w:r>
      <w:r w:rsidRPr="00BC59EE">
        <w:rPr>
          <w:sz w:val="18"/>
          <w:szCs w:val="18"/>
        </w:rPr>
        <w:t>animation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11. ::before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:after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中双冒号和单冒号有什么区别？解释一下这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2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个伪元素的作用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单冒号(:)用于CSS3伪类，双冒号(::)用于CSS3伪元素。（伪元素由双冒号和伪元素名称组成）,双冒号是在当前规范中引入的，用于区分伪类和伪元素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12.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优化、提高性能的方法有哪些</w:t>
      </w:r>
    </w:p>
    <w:p w:rsidR="006D43DC" w:rsidRPr="006D43DC" w:rsidRDefault="006D43DC" w:rsidP="006D43D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移除空的css规则（Remove empty rules）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正确使用display的属性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不滥用浮动、web字体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不声明过多的font-size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不在选择符中使用ID标识符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遵守盒模型规则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尽量减少页面重排、重绘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抽象提取公共样式，减少代码量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sz w:val="18"/>
          <w:szCs w:val="18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重绘和回流</w:t>
      </w:r>
    </w:p>
    <w:p w:rsidR="006D43DC" w:rsidRDefault="00A105DE" w:rsidP="00045461">
      <w:pPr>
        <w:widowControl/>
        <w:shd w:val="clear" w:color="auto" w:fill="FFFFFF"/>
        <w:jc w:val="left"/>
        <w:rPr>
          <w:sz w:val="18"/>
          <w:szCs w:val="18"/>
        </w:rPr>
      </w:pPr>
      <w:hyperlink r:id="rId10" w:history="1">
        <w:r w:rsidR="006D43DC" w:rsidRPr="00BC59EE">
          <w:rPr>
            <w:sz w:val="18"/>
            <w:szCs w:val="18"/>
          </w:rPr>
          <w:t>重绘和回流</w:t>
        </w:r>
      </w:hyperlink>
      <w:r w:rsidR="00BC59EE">
        <w:rPr>
          <w:rFonts w:hint="eastAsia"/>
          <w:sz w:val="18"/>
          <w:szCs w:val="18"/>
        </w:rPr>
        <w:t>：</w:t>
      </w:r>
      <w:r w:rsidR="00BC59EE" w:rsidRPr="00BC59EE">
        <w:rPr>
          <w:rFonts w:hint="eastAsia"/>
          <w:sz w:val="18"/>
          <w:szCs w:val="18"/>
        </w:rPr>
        <w:t>回流必将引起重绘，重绘不一定会引起回流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当</w:t>
      </w:r>
      <w:r w:rsidRPr="00BC59EE">
        <w:rPr>
          <w:sz w:val="18"/>
          <w:szCs w:val="18"/>
        </w:rPr>
        <w:t>Render Tree中部分或全部元素的尺寸、结构、或某些属性发生改变时，浏览器重新渲染部分或全部文档的过程称为</w:t>
      </w:r>
      <w:r w:rsidRPr="00045461">
        <w:rPr>
          <w:color w:val="FF0000"/>
          <w:sz w:val="18"/>
          <w:szCs w:val="18"/>
        </w:rPr>
        <w:t>回流</w:t>
      </w:r>
      <w:r w:rsidRPr="00BC59EE">
        <w:rPr>
          <w:sz w:val="18"/>
          <w:szCs w:val="18"/>
        </w:rPr>
        <w:t>。</w:t>
      </w:r>
    </w:p>
    <w:p w:rsidR="00BC59EE" w:rsidRP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会导致回流的操作：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BC59EE">
        <w:rPr>
          <w:rFonts w:hint="eastAsia"/>
          <w:sz w:val="18"/>
          <w:szCs w:val="18"/>
        </w:rPr>
        <w:t>页面首次渲染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浏览器窗口大小发生改变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元素尺寸或位置发生改变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元素内容变化（文字数量或图片大小等等）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元素字体大小变化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添加或者删除可见的</w:t>
      </w:r>
      <w:r w:rsidRPr="00BC59EE">
        <w:rPr>
          <w:sz w:val="18"/>
          <w:szCs w:val="18"/>
        </w:rPr>
        <w:t>DOM</w:t>
      </w:r>
      <w:r w:rsidRPr="00BC59EE">
        <w:rPr>
          <w:rFonts w:hint="eastAsia"/>
          <w:sz w:val="18"/>
          <w:szCs w:val="18"/>
        </w:rPr>
        <w:t>元素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激活</w:t>
      </w:r>
      <w:r w:rsidRPr="00BC59EE">
        <w:rPr>
          <w:sz w:val="18"/>
          <w:szCs w:val="18"/>
        </w:rPr>
        <w:t>CSS</w:t>
      </w:r>
      <w:r w:rsidRPr="00BC59EE">
        <w:rPr>
          <w:rFonts w:hint="eastAsia"/>
          <w:sz w:val="18"/>
          <w:szCs w:val="18"/>
        </w:rPr>
        <w:t>伪类（例如：</w:t>
      </w:r>
      <w:r w:rsidRPr="00BC59EE">
        <w:rPr>
          <w:sz w:val="18"/>
          <w:szCs w:val="18"/>
        </w:rPr>
        <w:t>:hover</w:t>
      </w:r>
      <w:r w:rsidRPr="00BC59EE">
        <w:rPr>
          <w:rFonts w:hint="eastAsia"/>
          <w:sz w:val="18"/>
          <w:szCs w:val="18"/>
        </w:rPr>
        <w:t>）</w:t>
      </w:r>
    </w:p>
    <w:p w:rsid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查询某些属性或调用某些方法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当页面中元素样式的改变并不影响它在文档流中的位置时（例如：</w:t>
      </w:r>
      <w:r w:rsidRPr="00BC59EE">
        <w:rPr>
          <w:sz w:val="18"/>
          <w:szCs w:val="18"/>
        </w:rPr>
        <w:t>color、background-color、visibility等），浏览器会将新样式赋予给元素并重新绘制它，这个过程称为</w:t>
      </w:r>
      <w:r w:rsidRPr="00045461">
        <w:rPr>
          <w:color w:val="FF0000"/>
          <w:sz w:val="18"/>
          <w:szCs w:val="18"/>
        </w:rPr>
        <w:t>重绘</w:t>
      </w:r>
      <w:r w:rsidRPr="00BC59EE">
        <w:rPr>
          <w:sz w:val="18"/>
          <w:szCs w:val="18"/>
        </w:rPr>
        <w:t>。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回流比重绘的代价要更高</w:t>
      </w:r>
    </w:p>
    <w:p w:rsidR="00BC59EE" w:rsidRPr="00045461" w:rsidRDefault="00045461" w:rsidP="00045461">
      <w:pPr>
        <w:widowControl/>
        <w:shd w:val="clear" w:color="auto" w:fill="FFFFFF"/>
        <w:jc w:val="left"/>
        <w:rPr>
          <w:color w:val="FF0000"/>
          <w:sz w:val="18"/>
          <w:szCs w:val="18"/>
        </w:rPr>
      </w:pPr>
      <w:r w:rsidRPr="00045461">
        <w:rPr>
          <w:rFonts w:hint="eastAsia"/>
          <w:color w:val="FF0000"/>
          <w:sz w:val="18"/>
          <w:szCs w:val="18"/>
        </w:rPr>
        <w:t>如何避免：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避免使用</w:t>
      </w:r>
      <w:r w:rsidRPr="00045461">
        <w:rPr>
          <w:sz w:val="18"/>
          <w:szCs w:val="18"/>
        </w:rPr>
        <w:t>table布局。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尽可能在</w:t>
      </w:r>
      <w:r w:rsidRPr="00045461">
        <w:rPr>
          <w:sz w:val="18"/>
          <w:szCs w:val="18"/>
        </w:rPr>
        <w:t>DOM树的最末端改变class。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避免设置多层内联样式。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lastRenderedPageBreak/>
        <w:t>将动画效果应用到</w:t>
      </w:r>
      <w:r w:rsidRPr="00045461">
        <w:rPr>
          <w:sz w:val="18"/>
          <w:szCs w:val="18"/>
        </w:rPr>
        <w:t>position属性为absolute或fixed的元素上。</w:t>
      </w:r>
    </w:p>
    <w:p w:rsidR="00045461" w:rsidRPr="00BC59EE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避免使用</w:t>
      </w:r>
      <w:r w:rsidRPr="00045461">
        <w:rPr>
          <w:sz w:val="18"/>
          <w:szCs w:val="18"/>
        </w:rPr>
        <w:t>CSS表达式（例如：calc()）。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</w:t>
      </w:r>
      <w:r w:rsidR="00BC59E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4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预处理器</w:t>
      </w:r>
    </w:p>
    <w:p w:rsidR="00F11B6F" w:rsidRPr="006D43DC" w:rsidRDefault="006D43DC" w:rsidP="00394ACC">
      <w:pPr>
        <w:widowControl/>
        <w:shd w:val="clear" w:color="auto" w:fill="FFFFFF"/>
        <w:spacing w:after="100" w:afterAutospacing="1"/>
        <w:jc w:val="left"/>
      </w:pPr>
      <w:r w:rsidRPr="006D43DC">
        <w:rPr>
          <w:sz w:val="18"/>
          <w:szCs w:val="18"/>
        </w:rPr>
        <w:t>提供了一种css的书写方式，常见的就是 </w:t>
      </w:r>
      <w:hyperlink r:id="rId11" w:history="1">
        <w:r w:rsidRPr="00BC59EE">
          <w:rPr>
            <w:sz w:val="18"/>
            <w:szCs w:val="18"/>
          </w:rPr>
          <w:t>SAAS文档</w:t>
        </w:r>
      </w:hyperlink>
      <w:r w:rsidRPr="006D43DC">
        <w:rPr>
          <w:sz w:val="18"/>
          <w:szCs w:val="18"/>
        </w:rPr>
        <w:t> 和 </w:t>
      </w:r>
      <w:hyperlink r:id="rId12" w:history="1">
        <w:r w:rsidRPr="00BC59EE">
          <w:rPr>
            <w:sz w:val="18"/>
            <w:szCs w:val="18"/>
          </w:rPr>
          <w:t>LESS文档</w:t>
        </w:r>
      </w:hyperlink>
    </w:p>
    <w:sectPr w:rsidR="00F11B6F" w:rsidRPr="006D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DE" w:rsidRDefault="00A105DE" w:rsidP="006D43DC">
      <w:r>
        <w:separator/>
      </w:r>
    </w:p>
  </w:endnote>
  <w:endnote w:type="continuationSeparator" w:id="0">
    <w:p w:rsidR="00A105DE" w:rsidRDefault="00A105DE" w:rsidP="006D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DE" w:rsidRDefault="00A105DE" w:rsidP="006D43DC">
      <w:r>
        <w:separator/>
      </w:r>
    </w:p>
  </w:footnote>
  <w:footnote w:type="continuationSeparator" w:id="0">
    <w:p w:rsidR="00A105DE" w:rsidRDefault="00A105DE" w:rsidP="006D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1693"/>
    <w:multiLevelType w:val="multilevel"/>
    <w:tmpl w:val="917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F70"/>
    <w:multiLevelType w:val="multilevel"/>
    <w:tmpl w:val="C95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50507"/>
    <w:multiLevelType w:val="multilevel"/>
    <w:tmpl w:val="019884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32902"/>
    <w:multiLevelType w:val="multilevel"/>
    <w:tmpl w:val="D81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5C49"/>
    <w:multiLevelType w:val="multilevel"/>
    <w:tmpl w:val="3A22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C17B1"/>
    <w:multiLevelType w:val="multilevel"/>
    <w:tmpl w:val="1B9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4245F"/>
    <w:multiLevelType w:val="multilevel"/>
    <w:tmpl w:val="22E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711E1"/>
    <w:multiLevelType w:val="multilevel"/>
    <w:tmpl w:val="2E2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3297"/>
    <w:multiLevelType w:val="multilevel"/>
    <w:tmpl w:val="168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17"/>
    <w:rsid w:val="00045461"/>
    <w:rsid w:val="001118E6"/>
    <w:rsid w:val="001472B5"/>
    <w:rsid w:val="00286717"/>
    <w:rsid w:val="00394ACC"/>
    <w:rsid w:val="0052120B"/>
    <w:rsid w:val="00551037"/>
    <w:rsid w:val="0059549A"/>
    <w:rsid w:val="00680E83"/>
    <w:rsid w:val="006D43DC"/>
    <w:rsid w:val="008A5913"/>
    <w:rsid w:val="00A105DE"/>
    <w:rsid w:val="00BC59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18CD6"/>
  <w15:chartTrackingRefBased/>
  <w15:docId w15:val="{04F75B09-4025-4DBC-875F-523F34C8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43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D43D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3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D43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D43DC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3D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D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43DC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D43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4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43DC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6D43DC"/>
  </w:style>
  <w:style w:type="character" w:customStyle="1" w:styleId="pl-e">
    <w:name w:val="pl-e"/>
    <w:basedOn w:val="a0"/>
    <w:rsid w:val="006D43DC"/>
  </w:style>
  <w:style w:type="character" w:customStyle="1" w:styleId="pl-c1">
    <w:name w:val="pl-c1"/>
    <w:basedOn w:val="a0"/>
    <w:rsid w:val="006D43DC"/>
  </w:style>
  <w:style w:type="character" w:customStyle="1" w:styleId="pl-pds">
    <w:name w:val="pl-pds"/>
    <w:basedOn w:val="a0"/>
    <w:rsid w:val="006D43DC"/>
  </w:style>
  <w:style w:type="character" w:customStyle="1" w:styleId="pl-k">
    <w:name w:val="pl-k"/>
    <w:basedOn w:val="a0"/>
    <w:rsid w:val="006D43DC"/>
  </w:style>
  <w:style w:type="paragraph" w:styleId="aa">
    <w:name w:val="List Paragraph"/>
    <w:basedOn w:val="a"/>
    <w:uiPriority w:val="34"/>
    <w:qFormat/>
    <w:rsid w:val="00680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8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461817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69355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68220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4226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0361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807823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584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4854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374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189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182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1289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60544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75067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39016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9179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89601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608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6781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1081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66251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00346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3184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97161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66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17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69843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acdba01f265da23826e5633" TargetMode="External"/><Relationship Id="rId12" Type="http://schemas.openxmlformats.org/officeDocument/2006/relationships/hyperlink" Target="https://less.boot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ss.bootcss.com/docs/sass-refer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ejin.im/post/5a9923e9518825558251c96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5</cp:revision>
  <dcterms:created xsi:type="dcterms:W3CDTF">2019-04-10T05:40:00Z</dcterms:created>
  <dcterms:modified xsi:type="dcterms:W3CDTF">2019-06-16T06:19:00Z</dcterms:modified>
</cp:coreProperties>
</file>