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8ED" w:rsidRPr="009C58ED" w:rsidRDefault="009C58ED" w:rsidP="009C58E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9C58E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HTTP</w:t>
      </w:r>
      <w:r w:rsidRPr="009C58E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相关</w:t>
      </w:r>
    </w:p>
    <w:p w:rsidR="009C58ED" w:rsidRPr="009C58ED" w:rsidRDefault="009C58ED" w:rsidP="009C58ED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1. HTTP</w:t>
      </w: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有什么特点</w:t>
      </w:r>
    </w:p>
    <w:p w:rsidR="009C58ED" w:rsidRPr="00624820" w:rsidRDefault="009C58ED" w:rsidP="009C58E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624820">
        <w:rPr>
          <w:color w:val="000000" w:themeColor="text1"/>
          <w:sz w:val="18"/>
          <w:szCs w:val="18"/>
        </w:rPr>
        <w:t>简单快速：客户向服务器请求服务时，只需传送请求方法和路径</w:t>
      </w:r>
    </w:p>
    <w:p w:rsidR="009C58ED" w:rsidRPr="00624820" w:rsidRDefault="009C58ED" w:rsidP="006248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624820">
        <w:rPr>
          <w:color w:val="000000" w:themeColor="text1"/>
          <w:sz w:val="18"/>
          <w:szCs w:val="18"/>
        </w:rPr>
        <w:t>灵活：HTTP允许传输任意类型的数据对象。正在传输的类型由 Content-Type 加以标记</w:t>
      </w:r>
    </w:p>
    <w:p w:rsidR="009C58ED" w:rsidRPr="00624820" w:rsidRDefault="009C58ED" w:rsidP="006248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624820">
        <w:rPr>
          <w:color w:val="000000" w:themeColor="text1"/>
          <w:sz w:val="18"/>
          <w:szCs w:val="18"/>
        </w:rPr>
        <w:t>无连接：无连接的含义是限制每次连接只处理一个请求。服务器处理完客户的请求，并收到客户的应答后，即断开连接 (深入-持久连接、管线化)</w:t>
      </w:r>
    </w:p>
    <w:p w:rsidR="009C58ED" w:rsidRPr="00624820" w:rsidRDefault="009C58ED" w:rsidP="006248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624820">
        <w:rPr>
          <w:color w:val="000000" w:themeColor="text1"/>
          <w:sz w:val="18"/>
          <w:szCs w:val="18"/>
        </w:rPr>
        <w:t>无状态：HTTP协议是无状态协议( Cookie 的出现)</w:t>
      </w:r>
    </w:p>
    <w:p w:rsidR="009C58ED" w:rsidRPr="009C58ED" w:rsidRDefault="009C58ED" w:rsidP="009C58ED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2. http</w:t>
      </w: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和</w:t>
      </w: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https</w:t>
      </w: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协议有什么区别</w:t>
      </w:r>
      <w:r w:rsidR="00624820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（</w:t>
      </w:r>
      <w:r w:rsidR="00624820" w:rsidRPr="00624820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参考</w:t>
      </w:r>
      <w:r w:rsidR="00624820" w:rsidRPr="00624820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http</w:t>
      </w:r>
      <w:r w:rsidR="00624820" w:rsidRPr="00624820">
        <w:rPr>
          <w:rFonts w:ascii="Segoe UI" w:eastAsia="宋体" w:hAnsi="Segoe UI" w:cs="Segoe UI"/>
          <w:b/>
          <w:bCs/>
          <w:color w:val="24292E"/>
          <w:kern w:val="0"/>
          <w:szCs w:val="21"/>
        </w:rPr>
        <w:t>与</w:t>
      </w:r>
      <w:r w:rsidR="00624820" w:rsidRPr="00624820">
        <w:rPr>
          <w:rFonts w:ascii="Segoe UI" w:eastAsia="宋体" w:hAnsi="Segoe UI" w:cs="Segoe UI"/>
          <w:b/>
          <w:bCs/>
          <w:color w:val="24292E"/>
          <w:kern w:val="0"/>
          <w:szCs w:val="21"/>
        </w:rPr>
        <w:t>https</w:t>
      </w:r>
      <w:r w:rsidR="00624820" w:rsidRPr="00624820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的区别</w:t>
      </w:r>
      <w:r w:rsidR="00624820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）</w:t>
      </w:r>
    </w:p>
    <w:p w:rsidR="009C58ED" w:rsidRPr="00624820" w:rsidRDefault="009C58ED" w:rsidP="009C58ED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624820">
        <w:rPr>
          <w:color w:val="000000" w:themeColor="text1"/>
          <w:sz w:val="18"/>
          <w:szCs w:val="18"/>
        </w:rPr>
        <w:t>http: 是互联网上应用最为广泛的一种网络协议，是一个客户端和服务器端请求和应答的标准（TCP），用于从WWW服务器传输超文本到本地浏览器的传输协议，它可以使浏览器更加高效，使网络传输减少</w:t>
      </w:r>
    </w:p>
    <w:p w:rsidR="009C58ED" w:rsidRPr="00624820" w:rsidRDefault="009C58ED" w:rsidP="009C58ED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624820">
        <w:rPr>
          <w:color w:val="000000" w:themeColor="text1"/>
          <w:sz w:val="18"/>
          <w:szCs w:val="18"/>
        </w:rPr>
        <w:t>https: 是以安全为目标的HTTP通道，简单讲是 HTTP 的安全版，即 HTTP 下加入 SSL 层，HTTPS 的安全基础是 SSL ，因此加密的详细内容就需要 SSL</w:t>
      </w:r>
    </w:p>
    <w:p w:rsidR="009C58ED" w:rsidRPr="00624820" w:rsidRDefault="009C58ED" w:rsidP="006248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624820">
        <w:rPr>
          <w:color w:val="000000" w:themeColor="text1"/>
          <w:sz w:val="18"/>
          <w:szCs w:val="18"/>
        </w:rPr>
        <w:t>http 是超文本传输协议，信息是明文传输，https 则是具有安全性的 ssl 加密传输协议</w:t>
      </w:r>
    </w:p>
    <w:p w:rsidR="009C58ED" w:rsidRPr="00624820" w:rsidRDefault="009C58ED" w:rsidP="006248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624820">
        <w:rPr>
          <w:color w:val="000000" w:themeColor="text1"/>
          <w:sz w:val="18"/>
          <w:szCs w:val="18"/>
        </w:rPr>
        <w:t>http 和 https 使用的是完全不同的连接方式，用的端口也不一样，前者是 80 ，后者是 443</w:t>
      </w:r>
    </w:p>
    <w:p w:rsidR="009C58ED" w:rsidRPr="00624820" w:rsidRDefault="009C58ED" w:rsidP="006248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624820">
        <w:rPr>
          <w:color w:val="000000" w:themeColor="text1"/>
          <w:sz w:val="18"/>
          <w:szCs w:val="18"/>
        </w:rPr>
        <w:t>http 的连接很简单，是无状态的；HTTPS 协议是由 SSL+HTTP 协议构建的可进行加密传输、身份认证的网络协议，比 http 协议安全</w:t>
      </w:r>
    </w:p>
    <w:p w:rsidR="009C58ED" w:rsidRPr="009C58ED" w:rsidRDefault="009C58ED" w:rsidP="009C58ED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3. http</w:t>
      </w: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状态码有那些？分别代表是什么意思</w:t>
      </w:r>
    </w:p>
    <w:p w:rsidR="009C58ED" w:rsidRPr="00DB44B2" w:rsidRDefault="009C58ED" w:rsidP="009C58ED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常用 http 状态码：</w:t>
      </w:r>
    </w:p>
    <w:p w:rsidR="009C58ED" w:rsidRPr="00DB44B2" w:rsidRDefault="009C58ED" w:rsidP="00DB44B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200 OK 服务器成功处理了请求</w:t>
      </w:r>
    </w:p>
    <w:p w:rsidR="009C58ED" w:rsidRPr="00DB44B2" w:rsidRDefault="009C58ED" w:rsidP="00DB44B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301/302 Moved Permanently（重定向）请求的URL已移走</w:t>
      </w:r>
    </w:p>
    <w:p w:rsidR="009C58ED" w:rsidRPr="00DB44B2" w:rsidRDefault="009C58ED" w:rsidP="00DB44B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404 Not Found (页面丢失)未找到资源</w:t>
      </w:r>
    </w:p>
    <w:p w:rsidR="009C58ED" w:rsidRPr="00DB44B2" w:rsidRDefault="009C58ED" w:rsidP="00DB44B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403 服务器拒绝请求</w:t>
      </w:r>
    </w:p>
    <w:p w:rsidR="009C58ED" w:rsidRPr="00DB44B2" w:rsidRDefault="009C58ED" w:rsidP="00DB44B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408 （请求超时） 服务器等候请求时发生超时</w:t>
      </w:r>
    </w:p>
    <w:p w:rsidR="00DB44B2" w:rsidRDefault="009C58ED" w:rsidP="009C6ED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501 Internal Server Error 服务器遇到一个错误，使其无法对请求提供服务</w:t>
      </w:r>
    </w:p>
    <w:p w:rsidR="009C58ED" w:rsidRPr="00DB44B2" w:rsidRDefault="009C58ED" w:rsidP="009C6ED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502 （错误网关） 服务器作为网关或代理，从上游服务器收到无效响应</w:t>
      </w:r>
    </w:p>
    <w:p w:rsidR="009C58ED" w:rsidRDefault="009C58ED" w:rsidP="00DB44B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504 （网关超时） 服务器作为网关或代理，但是没有及时从上游服务器收到请求</w:t>
      </w:r>
    </w:p>
    <w:p w:rsidR="00DB44B2" w:rsidRPr="00DB44B2" w:rsidRDefault="00DB44B2" w:rsidP="00DB44B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304 (SC_NOT_MODIFIED)是指缓冲的版本已经被更新并且客户端应刷新文档</w:t>
      </w:r>
    </w:p>
    <w:p w:rsidR="00DB44B2" w:rsidRPr="00DB44B2" w:rsidRDefault="00DB44B2" w:rsidP="00DB44B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403 (SC_FORBIDDEN)的意思是除非拥有授权否则服务器拒绝提供所请求的资源。这个状态经常会由于服务器上的损坏文件或目录许可而引起。</w:t>
      </w:r>
    </w:p>
    <w:p w:rsidR="00DB44B2" w:rsidRPr="00DB44B2" w:rsidRDefault="00DB44B2" w:rsidP="00DB44B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405 (SC_METHOD_NOT_ALLOWED)指出请求方法(GET, POST, HEAD, PUT, DELETE, 等)对某些特定的资源不允许使用。该状态码是新加入 HTTP 1.1中的。</w:t>
      </w:r>
    </w:p>
    <w:p w:rsidR="009C58ED" w:rsidRPr="009C58ED" w:rsidRDefault="009C58ED" w:rsidP="009C58ED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4. </w:t>
      </w: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什么是</w:t>
      </w: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HTTP</w:t>
      </w: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持久化和管线化</w:t>
      </w:r>
    </w:p>
    <w:p w:rsidR="009C58ED" w:rsidRPr="00DB44B2" w:rsidRDefault="009C58ED" w:rsidP="009C58ED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出现背景： HTTP 最初的版本中，每进行一次 HTTP 通信，就要断开一次 TCP 连接（无连接）</w:t>
      </w:r>
    </w:p>
    <w:p w:rsidR="009C58ED" w:rsidRPr="00DB44B2" w:rsidRDefault="009C58ED" w:rsidP="009C58ED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lastRenderedPageBreak/>
        <w:t>为解决上述问题，HTTP/1.1 增加了持久连接（HTTP Persistent Connections ）的方法，其特点是，只要一方未明确提出断开连接，则另一方保持 TCP 连接状态</w:t>
      </w:r>
    </w:p>
    <w:p w:rsidR="009C58ED" w:rsidRPr="00DB44B2" w:rsidRDefault="009C58ED" w:rsidP="009C58ED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管线化是指将多个 HTTP 请求整批发送，在发送过程中不用等待对方响应</w:t>
      </w:r>
    </w:p>
    <w:p w:rsidR="009C58ED" w:rsidRPr="00DB44B2" w:rsidRDefault="009C58ED" w:rsidP="00DB44B2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管线化是在持久连接的基础上实现的，管线化的实现，能够同时并行发送多个请求，而不需要一个接一个的等待响应</w:t>
      </w:r>
    </w:p>
    <w:p w:rsidR="009C58ED" w:rsidRPr="009C58ED" w:rsidRDefault="009C58ED" w:rsidP="009C58ED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5. Http</w:t>
      </w: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报文</w:t>
      </w:r>
    </w:p>
    <w:p w:rsidR="009C58ED" w:rsidRPr="00DB44B2" w:rsidRDefault="009C58ED" w:rsidP="009C58ED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HTTP 报文是面向文本的，报文中的每一个字段都是一些 ASCII 码串，各个字段的长度是不确定的。HTTP 有两类报文：请求报文和响应报文</w:t>
      </w:r>
    </w:p>
    <w:p w:rsidR="009C58ED" w:rsidRPr="00DB44B2" w:rsidRDefault="009C58ED" w:rsidP="009C58ED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HTTP的这两种报文都由三部分组成：开始行、首部行、实体主体</w:t>
      </w:r>
    </w:p>
    <w:p w:rsidR="009C58ED" w:rsidRPr="009C58ED" w:rsidRDefault="009C58ED" w:rsidP="009C58E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58ED">
        <w:rPr>
          <w:rFonts w:ascii="Segoe UI" w:eastAsia="宋体" w:hAnsi="Segoe UI" w:cs="Segoe UI"/>
          <w:color w:val="24292E"/>
          <w:kern w:val="0"/>
          <w:sz w:val="24"/>
          <w:szCs w:val="24"/>
        </w:rPr>
        <w:t>参考</w:t>
      </w:r>
      <w:r w:rsidRPr="009C58ED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7" w:history="1">
        <w:r w:rsidRPr="009C58ED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这里</w:t>
        </w:r>
      </w:hyperlink>
    </w:p>
    <w:p w:rsidR="009C58ED" w:rsidRPr="009C58ED" w:rsidRDefault="009C58ED" w:rsidP="009C58ED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6. </w:t>
      </w: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从输入</w:t>
      </w: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URL</w:t>
      </w: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到页面加载全过程</w:t>
      </w:r>
    </w:p>
    <w:p w:rsidR="00290BB2" w:rsidRPr="00290BB2" w:rsidRDefault="00290BB2" w:rsidP="00290BB2">
      <w:pPr>
        <w:pStyle w:val="aa"/>
        <w:widowControl/>
        <w:numPr>
          <w:ilvl w:val="0"/>
          <w:numId w:val="10"/>
        </w:numPr>
        <w:shd w:val="clear" w:color="auto" w:fill="FFFFFF"/>
        <w:ind w:firstLineChars="0"/>
        <w:jc w:val="left"/>
        <w:rPr>
          <w:color w:val="000000" w:themeColor="text1"/>
          <w:sz w:val="18"/>
          <w:szCs w:val="18"/>
        </w:rPr>
      </w:pPr>
      <w:r w:rsidRPr="00290BB2">
        <w:rPr>
          <w:color w:val="000000" w:themeColor="text1"/>
          <w:sz w:val="18"/>
          <w:szCs w:val="18"/>
        </w:rPr>
        <w:t>DNS解析</w:t>
      </w:r>
    </w:p>
    <w:p w:rsidR="00290BB2" w:rsidRPr="00290BB2" w:rsidRDefault="00290BB2" w:rsidP="00290BB2">
      <w:pPr>
        <w:pStyle w:val="aa"/>
        <w:widowControl/>
        <w:numPr>
          <w:ilvl w:val="0"/>
          <w:numId w:val="10"/>
        </w:numPr>
        <w:shd w:val="clear" w:color="auto" w:fill="FFFFFF"/>
        <w:ind w:firstLineChars="0"/>
        <w:jc w:val="left"/>
        <w:rPr>
          <w:color w:val="000000" w:themeColor="text1"/>
          <w:sz w:val="18"/>
          <w:szCs w:val="18"/>
        </w:rPr>
      </w:pPr>
      <w:r w:rsidRPr="00290BB2">
        <w:rPr>
          <w:color w:val="000000" w:themeColor="text1"/>
          <w:sz w:val="18"/>
          <w:szCs w:val="18"/>
        </w:rPr>
        <w:t>TCP连接</w:t>
      </w:r>
    </w:p>
    <w:p w:rsidR="00290BB2" w:rsidRPr="00290BB2" w:rsidRDefault="00290BB2" w:rsidP="00290BB2">
      <w:pPr>
        <w:pStyle w:val="aa"/>
        <w:widowControl/>
        <w:numPr>
          <w:ilvl w:val="0"/>
          <w:numId w:val="10"/>
        </w:numPr>
        <w:shd w:val="clear" w:color="auto" w:fill="FFFFFF"/>
        <w:ind w:firstLineChars="0"/>
        <w:jc w:val="left"/>
        <w:rPr>
          <w:color w:val="000000" w:themeColor="text1"/>
          <w:sz w:val="18"/>
          <w:szCs w:val="18"/>
        </w:rPr>
      </w:pPr>
      <w:r w:rsidRPr="00290BB2">
        <w:rPr>
          <w:rFonts w:hint="eastAsia"/>
          <w:color w:val="000000" w:themeColor="text1"/>
          <w:sz w:val="18"/>
          <w:szCs w:val="18"/>
        </w:rPr>
        <w:t>发送</w:t>
      </w:r>
      <w:r w:rsidRPr="00290BB2">
        <w:rPr>
          <w:color w:val="000000" w:themeColor="text1"/>
          <w:sz w:val="18"/>
          <w:szCs w:val="18"/>
        </w:rPr>
        <w:t>HTTP请求</w:t>
      </w:r>
    </w:p>
    <w:p w:rsidR="00290BB2" w:rsidRPr="00290BB2" w:rsidRDefault="00290BB2" w:rsidP="00290BB2">
      <w:pPr>
        <w:pStyle w:val="aa"/>
        <w:widowControl/>
        <w:numPr>
          <w:ilvl w:val="0"/>
          <w:numId w:val="10"/>
        </w:numPr>
        <w:shd w:val="clear" w:color="auto" w:fill="FFFFFF"/>
        <w:ind w:firstLineChars="0"/>
        <w:jc w:val="left"/>
        <w:rPr>
          <w:color w:val="000000" w:themeColor="text1"/>
          <w:sz w:val="18"/>
          <w:szCs w:val="18"/>
        </w:rPr>
      </w:pPr>
      <w:r w:rsidRPr="00290BB2">
        <w:rPr>
          <w:rFonts w:hint="eastAsia"/>
          <w:color w:val="000000" w:themeColor="text1"/>
          <w:sz w:val="18"/>
          <w:szCs w:val="18"/>
        </w:rPr>
        <w:t>服务器处理请求并返回</w:t>
      </w:r>
      <w:r w:rsidRPr="00290BB2">
        <w:rPr>
          <w:color w:val="000000" w:themeColor="text1"/>
          <w:sz w:val="18"/>
          <w:szCs w:val="18"/>
        </w:rPr>
        <w:t>HTTP报文</w:t>
      </w:r>
    </w:p>
    <w:p w:rsidR="00290BB2" w:rsidRPr="00290BB2" w:rsidRDefault="00290BB2" w:rsidP="00290BB2">
      <w:pPr>
        <w:pStyle w:val="aa"/>
        <w:widowControl/>
        <w:numPr>
          <w:ilvl w:val="0"/>
          <w:numId w:val="10"/>
        </w:numPr>
        <w:shd w:val="clear" w:color="auto" w:fill="FFFFFF"/>
        <w:ind w:firstLineChars="0"/>
        <w:jc w:val="left"/>
        <w:rPr>
          <w:color w:val="000000" w:themeColor="text1"/>
          <w:sz w:val="18"/>
          <w:szCs w:val="18"/>
        </w:rPr>
      </w:pPr>
      <w:r w:rsidRPr="00290BB2">
        <w:rPr>
          <w:rFonts w:hint="eastAsia"/>
          <w:color w:val="000000" w:themeColor="text1"/>
          <w:sz w:val="18"/>
          <w:szCs w:val="18"/>
        </w:rPr>
        <w:t>浏览器解析渲染页面</w:t>
      </w:r>
    </w:p>
    <w:p w:rsidR="009C58ED" w:rsidRPr="009C58ED" w:rsidRDefault="00290BB2" w:rsidP="00290BB2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290BB2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连接结束</w:t>
      </w:r>
      <w:r w:rsidR="009C58ED"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7. </w:t>
      </w:r>
      <w:r w:rsidR="009C58ED"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为什么利用多个域名来存储网站资源会更有效</w:t>
      </w:r>
    </w:p>
    <w:p w:rsidR="009C58ED" w:rsidRPr="00DB44B2" w:rsidRDefault="009C58ED" w:rsidP="00DB44B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CDN 缓存更方便</w:t>
      </w:r>
    </w:p>
    <w:p w:rsidR="009C58ED" w:rsidRPr="00DB44B2" w:rsidRDefault="009C58ED" w:rsidP="00DB44B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突破浏览器并发限制</w:t>
      </w:r>
    </w:p>
    <w:p w:rsidR="009C58ED" w:rsidRPr="00DB44B2" w:rsidRDefault="009C58ED" w:rsidP="00DB44B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节约 cookie 带宽</w:t>
      </w:r>
    </w:p>
    <w:p w:rsidR="009C58ED" w:rsidRPr="00DB44B2" w:rsidRDefault="009C58ED" w:rsidP="00DB44B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节约主域名的连接数，优化页面响应速度</w:t>
      </w:r>
    </w:p>
    <w:p w:rsidR="009C58ED" w:rsidRPr="009C58ED" w:rsidRDefault="009C58ED" w:rsidP="00DB44B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B44B2">
        <w:rPr>
          <w:color w:val="000000" w:themeColor="text1"/>
          <w:sz w:val="18"/>
          <w:szCs w:val="18"/>
        </w:rPr>
        <w:t>防止不必要的安全问题</w:t>
      </w:r>
    </w:p>
    <w:p w:rsidR="009C58ED" w:rsidRPr="009C58ED" w:rsidRDefault="009C58ED" w:rsidP="009C58E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9C58E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浏览器相关</w:t>
      </w:r>
    </w:p>
    <w:p w:rsidR="009C58ED" w:rsidRPr="009C58ED" w:rsidRDefault="009C58ED" w:rsidP="009C58ED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1. </w:t>
      </w: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浏览器是由什么组成的</w:t>
      </w:r>
    </w:p>
    <w:p w:rsidR="009C58ED" w:rsidRPr="00DB44B2" w:rsidRDefault="009C58ED" w:rsidP="009C58ED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从原理构成上分为七个模块，分别是 User Interface（用户界面）、 Browser engine（浏览器引擎） 、 Rendering engine（渲染引擎） 、 Networking（网络） 、 JavaScript Interpreter（js解释器） 、 UI Backend（UI后端） 、Date Persistence（数据持久化存储）</w:t>
      </w:r>
    </w:p>
    <w:p w:rsidR="009C58ED" w:rsidRPr="009C58ED" w:rsidRDefault="009C58ED" w:rsidP="009C58E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58ED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>
            <wp:extent cx="2091469" cy="1661740"/>
            <wp:effectExtent l="0" t="0" r="4445" b="0"/>
            <wp:docPr id="2" name="图片 2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50" cy="168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8ED" w:rsidRPr="00DB44B2" w:rsidRDefault="009C58ED" w:rsidP="009C58ED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其中，最重要的是渲染引擎（内核）和 JavaScript 解释器（JavaScript引擎）</w:t>
      </w:r>
    </w:p>
    <w:p w:rsidR="009C58ED" w:rsidRPr="00DB44B2" w:rsidRDefault="009C58ED" w:rsidP="009C58ED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浏览器内核主要负责 HTML 、CSS 的解析，页面布局、渲染与复合层合成; JavaScript 引擎负责 JavaScript 代码的解释与执行</w:t>
      </w:r>
    </w:p>
    <w:p w:rsidR="009C58ED" w:rsidRPr="009C58ED" w:rsidRDefault="009C58ED" w:rsidP="009C58ED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2. </w:t>
      </w: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浏览器缓存机制</w:t>
      </w:r>
    </w:p>
    <w:p w:rsidR="009C58ED" w:rsidRPr="00DB44B2" w:rsidRDefault="009C58ED" w:rsidP="009C58ED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浏览器的缓存机制也就是我们说的 HTTP 缓存机制，其机制是根据 HTTP 报文的缓存标识进行的</w:t>
      </w:r>
    </w:p>
    <w:p w:rsidR="009C58ED" w:rsidRDefault="009C58ED" w:rsidP="009C58ED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3. </w:t>
      </w: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浏览器渲染机制</w:t>
      </w:r>
    </w:p>
    <w:p w:rsidR="0069692D" w:rsidRPr="0069692D" w:rsidRDefault="0069692D" w:rsidP="0069692D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69692D">
        <w:rPr>
          <w:rFonts w:hint="eastAsia"/>
          <w:color w:val="000000" w:themeColor="text1"/>
          <w:sz w:val="18"/>
          <w:szCs w:val="18"/>
        </w:rPr>
        <w:t>从耗时的角度，浏览器请求、加载、渲染一个页面，时间花在下面五件事情上：</w:t>
      </w:r>
    </w:p>
    <w:p w:rsidR="0069692D" w:rsidRPr="0069692D" w:rsidRDefault="0069692D" w:rsidP="0069692D">
      <w:pPr>
        <w:pStyle w:val="aa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color w:val="000000" w:themeColor="text1"/>
          <w:sz w:val="18"/>
          <w:szCs w:val="18"/>
        </w:rPr>
      </w:pPr>
      <w:r w:rsidRPr="0069692D">
        <w:rPr>
          <w:color w:val="000000" w:themeColor="text1"/>
          <w:sz w:val="18"/>
          <w:szCs w:val="18"/>
        </w:rPr>
        <w:t>DNS 查询</w:t>
      </w:r>
    </w:p>
    <w:p w:rsidR="0069692D" w:rsidRPr="0069692D" w:rsidRDefault="0069692D" w:rsidP="0069692D">
      <w:pPr>
        <w:pStyle w:val="aa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color w:val="000000" w:themeColor="text1"/>
          <w:sz w:val="18"/>
          <w:szCs w:val="18"/>
        </w:rPr>
      </w:pPr>
      <w:r w:rsidRPr="0069692D">
        <w:rPr>
          <w:color w:val="000000" w:themeColor="text1"/>
          <w:sz w:val="18"/>
          <w:szCs w:val="18"/>
        </w:rPr>
        <w:t>TCP 连接</w:t>
      </w:r>
    </w:p>
    <w:p w:rsidR="0069692D" w:rsidRPr="0069692D" w:rsidRDefault="0069692D" w:rsidP="0069692D">
      <w:pPr>
        <w:pStyle w:val="aa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color w:val="000000" w:themeColor="text1"/>
          <w:sz w:val="18"/>
          <w:szCs w:val="18"/>
        </w:rPr>
      </w:pPr>
      <w:r w:rsidRPr="0069692D">
        <w:rPr>
          <w:color w:val="000000" w:themeColor="text1"/>
          <w:sz w:val="18"/>
          <w:szCs w:val="18"/>
        </w:rPr>
        <w:t>HTTP 请求即响应</w:t>
      </w:r>
    </w:p>
    <w:p w:rsidR="0069692D" w:rsidRPr="0069692D" w:rsidRDefault="0069692D" w:rsidP="0069692D">
      <w:pPr>
        <w:pStyle w:val="aa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color w:val="000000" w:themeColor="text1"/>
          <w:sz w:val="18"/>
          <w:szCs w:val="18"/>
        </w:rPr>
      </w:pPr>
      <w:r w:rsidRPr="0069692D">
        <w:rPr>
          <w:rFonts w:hint="eastAsia"/>
          <w:color w:val="000000" w:themeColor="text1"/>
          <w:sz w:val="18"/>
          <w:szCs w:val="18"/>
        </w:rPr>
        <w:t>服务器响应</w:t>
      </w:r>
    </w:p>
    <w:p w:rsidR="0069692D" w:rsidRPr="0069692D" w:rsidRDefault="0069692D" w:rsidP="0069692D">
      <w:pPr>
        <w:pStyle w:val="aa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color w:val="000000" w:themeColor="text1"/>
          <w:sz w:val="18"/>
          <w:szCs w:val="18"/>
        </w:rPr>
      </w:pPr>
      <w:r w:rsidRPr="0069692D">
        <w:rPr>
          <w:rFonts w:hint="eastAsia"/>
          <w:color w:val="000000" w:themeColor="text1"/>
          <w:sz w:val="18"/>
          <w:szCs w:val="18"/>
        </w:rPr>
        <w:t>客户端渲染</w:t>
      </w:r>
    </w:p>
    <w:p w:rsidR="0069692D" w:rsidRPr="0069692D" w:rsidRDefault="0069692D" w:rsidP="0069692D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69692D">
        <w:rPr>
          <w:rFonts w:hint="eastAsia"/>
          <w:color w:val="000000" w:themeColor="text1"/>
          <w:sz w:val="18"/>
          <w:szCs w:val="18"/>
        </w:rPr>
        <w:t>本文讨论第五个部分，即浏览器对内容的渲染，这一部分（渲染树构建、布局及绘制），又可以分为下面五个步骤：</w:t>
      </w:r>
    </w:p>
    <w:p w:rsidR="0069692D" w:rsidRPr="0069692D" w:rsidRDefault="0069692D" w:rsidP="0069692D">
      <w:pPr>
        <w:pStyle w:val="aa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color w:val="000000" w:themeColor="text1"/>
          <w:sz w:val="18"/>
          <w:szCs w:val="18"/>
        </w:rPr>
      </w:pPr>
      <w:r w:rsidRPr="0069692D">
        <w:rPr>
          <w:rFonts w:hint="eastAsia"/>
          <w:color w:val="000000" w:themeColor="text1"/>
          <w:sz w:val="18"/>
          <w:szCs w:val="18"/>
        </w:rPr>
        <w:t>处理</w:t>
      </w:r>
      <w:r w:rsidRPr="0069692D">
        <w:rPr>
          <w:color w:val="000000" w:themeColor="text1"/>
          <w:sz w:val="18"/>
          <w:szCs w:val="18"/>
        </w:rPr>
        <w:t xml:space="preserve"> HTML 标记并构建 DOM 树。</w:t>
      </w:r>
    </w:p>
    <w:p w:rsidR="0069692D" w:rsidRPr="0069692D" w:rsidRDefault="0069692D" w:rsidP="0069692D">
      <w:pPr>
        <w:pStyle w:val="aa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color w:val="000000" w:themeColor="text1"/>
          <w:sz w:val="18"/>
          <w:szCs w:val="18"/>
        </w:rPr>
      </w:pPr>
      <w:r w:rsidRPr="0069692D">
        <w:rPr>
          <w:rFonts w:hint="eastAsia"/>
          <w:color w:val="000000" w:themeColor="text1"/>
          <w:sz w:val="18"/>
          <w:szCs w:val="18"/>
        </w:rPr>
        <w:t>处理</w:t>
      </w:r>
      <w:r w:rsidRPr="0069692D">
        <w:rPr>
          <w:color w:val="000000" w:themeColor="text1"/>
          <w:sz w:val="18"/>
          <w:szCs w:val="18"/>
        </w:rPr>
        <w:t xml:space="preserve"> CSS 标记并构建 CSSOM 树。</w:t>
      </w:r>
    </w:p>
    <w:p w:rsidR="0069692D" w:rsidRPr="0069692D" w:rsidRDefault="0069692D" w:rsidP="0069692D">
      <w:pPr>
        <w:pStyle w:val="aa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color w:val="000000" w:themeColor="text1"/>
          <w:sz w:val="18"/>
          <w:szCs w:val="18"/>
        </w:rPr>
      </w:pPr>
      <w:r w:rsidRPr="0069692D">
        <w:rPr>
          <w:rFonts w:hint="eastAsia"/>
          <w:color w:val="000000" w:themeColor="text1"/>
          <w:sz w:val="18"/>
          <w:szCs w:val="18"/>
        </w:rPr>
        <w:t>将</w:t>
      </w:r>
      <w:r w:rsidRPr="0069692D">
        <w:rPr>
          <w:color w:val="000000" w:themeColor="text1"/>
          <w:sz w:val="18"/>
          <w:szCs w:val="18"/>
        </w:rPr>
        <w:t xml:space="preserve"> DOM 与 CSSOM 合并成一个渲染树。</w:t>
      </w:r>
    </w:p>
    <w:p w:rsidR="0069692D" w:rsidRPr="0069692D" w:rsidRDefault="0069692D" w:rsidP="0069692D">
      <w:pPr>
        <w:pStyle w:val="aa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color w:val="000000" w:themeColor="text1"/>
          <w:sz w:val="18"/>
          <w:szCs w:val="18"/>
        </w:rPr>
      </w:pPr>
      <w:r w:rsidRPr="0069692D">
        <w:rPr>
          <w:rFonts w:hint="eastAsia"/>
          <w:color w:val="000000" w:themeColor="text1"/>
          <w:sz w:val="18"/>
          <w:szCs w:val="18"/>
        </w:rPr>
        <w:t>根据渲染树来布局，以计算每个节点的几何信息。</w:t>
      </w:r>
    </w:p>
    <w:p w:rsidR="0069692D" w:rsidRPr="0069692D" w:rsidRDefault="0069692D" w:rsidP="0069692D">
      <w:pPr>
        <w:pStyle w:val="aa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color w:val="000000" w:themeColor="text1"/>
          <w:sz w:val="18"/>
          <w:szCs w:val="18"/>
        </w:rPr>
      </w:pPr>
      <w:r w:rsidRPr="0069692D">
        <w:rPr>
          <w:rFonts w:hint="eastAsia"/>
          <w:color w:val="000000" w:themeColor="text1"/>
          <w:sz w:val="18"/>
          <w:szCs w:val="18"/>
        </w:rPr>
        <w:t>将各个节点绘制到屏幕上。</w:t>
      </w:r>
    </w:p>
    <w:p w:rsidR="009C58ED" w:rsidRPr="009C58ED" w:rsidRDefault="009C58ED" w:rsidP="009C58ED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4. </w:t>
      </w: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几个很实用的</w:t>
      </w: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BOM</w:t>
      </w: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属性对象方法</w:t>
      </w:r>
    </w:p>
    <w:p w:rsidR="009C58ED" w:rsidRDefault="009C58ED" w:rsidP="009C58ED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location 对象：主要存储 url 相关信息</w:t>
      </w:r>
    </w:p>
    <w:p w:rsidR="001F3ADC" w:rsidRPr="00DB44B2" w:rsidRDefault="001F3ADC" w:rsidP="001F3ADC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history 对象：浏览历史信息相关</w:t>
      </w:r>
    </w:p>
    <w:p w:rsidR="001F3ADC" w:rsidRPr="00DB44B2" w:rsidRDefault="001F3ADC" w:rsidP="001F3A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DB44B2">
        <w:rPr>
          <w:rFonts w:ascii="Consolas" w:eastAsia="宋体" w:hAnsi="Consolas" w:cs="宋体"/>
          <w:color w:val="24292E"/>
          <w:kern w:val="0"/>
          <w:sz w:val="15"/>
          <w:szCs w:val="15"/>
        </w:rPr>
        <w:t>history.</w:t>
      </w:r>
      <w:r w:rsidRPr="00DB44B2">
        <w:rPr>
          <w:rFonts w:ascii="Consolas" w:eastAsia="宋体" w:hAnsi="Consolas" w:cs="宋体"/>
          <w:color w:val="005CC5"/>
          <w:kern w:val="0"/>
          <w:sz w:val="15"/>
          <w:szCs w:val="15"/>
        </w:rPr>
        <w:t>go</w:t>
      </w:r>
      <w:r w:rsidRPr="00DB44B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() </w:t>
      </w:r>
      <w:r w:rsidRPr="00DB44B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// </w:t>
      </w:r>
      <w:r w:rsidRPr="00DB44B2">
        <w:rPr>
          <w:rFonts w:ascii="Consolas" w:eastAsia="宋体" w:hAnsi="Consolas" w:cs="宋体"/>
          <w:color w:val="6A737D"/>
          <w:kern w:val="0"/>
          <w:sz w:val="15"/>
          <w:szCs w:val="15"/>
        </w:rPr>
        <w:t>前进或后退指定的页面数</w:t>
      </w:r>
      <w:r w:rsidRPr="00DB44B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 history.go(num);</w:t>
      </w:r>
    </w:p>
    <w:p w:rsidR="001F3ADC" w:rsidRPr="00DB44B2" w:rsidRDefault="001F3ADC" w:rsidP="001F3A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DB44B2">
        <w:rPr>
          <w:rFonts w:ascii="Consolas" w:eastAsia="宋体" w:hAnsi="Consolas" w:cs="宋体"/>
          <w:color w:val="24292E"/>
          <w:kern w:val="0"/>
          <w:sz w:val="15"/>
          <w:szCs w:val="15"/>
        </w:rPr>
        <w:t>history.</w:t>
      </w:r>
      <w:r w:rsidRPr="00DB44B2">
        <w:rPr>
          <w:rFonts w:ascii="Consolas" w:eastAsia="宋体" w:hAnsi="Consolas" w:cs="宋体"/>
          <w:color w:val="005CC5"/>
          <w:kern w:val="0"/>
          <w:sz w:val="15"/>
          <w:szCs w:val="15"/>
        </w:rPr>
        <w:t>back</w:t>
      </w:r>
      <w:r w:rsidRPr="00DB44B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() </w:t>
      </w:r>
      <w:r w:rsidRPr="00DB44B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// </w:t>
      </w:r>
      <w:r w:rsidRPr="00DB44B2">
        <w:rPr>
          <w:rFonts w:ascii="Consolas" w:eastAsia="宋体" w:hAnsi="Consolas" w:cs="宋体"/>
          <w:color w:val="6A737D"/>
          <w:kern w:val="0"/>
          <w:sz w:val="15"/>
          <w:szCs w:val="15"/>
        </w:rPr>
        <w:t>后退一页</w:t>
      </w:r>
    </w:p>
    <w:p w:rsidR="001F3ADC" w:rsidRPr="00DB44B2" w:rsidRDefault="001F3ADC" w:rsidP="001F3A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DB44B2">
        <w:rPr>
          <w:rFonts w:ascii="Consolas" w:eastAsia="宋体" w:hAnsi="Consolas" w:cs="宋体"/>
          <w:color w:val="24292E"/>
          <w:kern w:val="0"/>
          <w:sz w:val="15"/>
          <w:szCs w:val="15"/>
        </w:rPr>
        <w:t>history.</w:t>
      </w:r>
      <w:r w:rsidRPr="00DB44B2">
        <w:rPr>
          <w:rFonts w:ascii="Consolas" w:eastAsia="宋体" w:hAnsi="Consolas" w:cs="宋体"/>
          <w:color w:val="005CC5"/>
          <w:kern w:val="0"/>
          <w:sz w:val="15"/>
          <w:szCs w:val="15"/>
        </w:rPr>
        <w:t>forward</w:t>
      </w:r>
      <w:r w:rsidRPr="00DB44B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() </w:t>
      </w:r>
      <w:r w:rsidRPr="00DB44B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// </w:t>
      </w:r>
      <w:r w:rsidRPr="00DB44B2">
        <w:rPr>
          <w:rFonts w:ascii="Consolas" w:eastAsia="宋体" w:hAnsi="Consolas" w:cs="宋体"/>
          <w:color w:val="6A737D"/>
          <w:kern w:val="0"/>
          <w:sz w:val="15"/>
          <w:szCs w:val="15"/>
        </w:rPr>
        <w:t>前进一页</w:t>
      </w:r>
    </w:p>
    <w:p w:rsidR="001F3ADC" w:rsidRPr="00DB44B2" w:rsidRDefault="001F3ADC" w:rsidP="001F3ADC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navigator 对象：浏览器信息相关</w:t>
      </w:r>
    </w:p>
    <w:p w:rsidR="001F3ADC" w:rsidRPr="00DB44B2" w:rsidRDefault="001F3ADC" w:rsidP="001F3A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DB44B2">
        <w:rPr>
          <w:rFonts w:ascii="Consolas" w:eastAsia="宋体" w:hAnsi="Consolas" w:cs="宋体"/>
          <w:color w:val="005CC5"/>
          <w:kern w:val="0"/>
          <w:sz w:val="15"/>
          <w:szCs w:val="15"/>
        </w:rPr>
        <w:t>navigator</w:t>
      </w:r>
      <w:r w:rsidRPr="00DB44B2">
        <w:rPr>
          <w:rFonts w:ascii="Consolas" w:eastAsia="宋体" w:hAnsi="Consolas" w:cs="宋体"/>
          <w:color w:val="24292E"/>
          <w:kern w:val="0"/>
          <w:sz w:val="15"/>
          <w:szCs w:val="15"/>
        </w:rPr>
        <w:t>.</w:t>
      </w:r>
      <w:r w:rsidRPr="00DB44B2">
        <w:rPr>
          <w:rFonts w:ascii="Consolas" w:eastAsia="宋体" w:hAnsi="Consolas" w:cs="宋体"/>
          <w:color w:val="005CC5"/>
          <w:kern w:val="0"/>
          <w:sz w:val="15"/>
          <w:szCs w:val="15"/>
        </w:rPr>
        <w:t>userAgent</w:t>
      </w:r>
      <w:r w:rsidRPr="00DB44B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 </w:t>
      </w:r>
      <w:r w:rsidRPr="00DB44B2">
        <w:rPr>
          <w:rFonts w:ascii="Consolas" w:eastAsia="宋体" w:hAnsi="Consolas" w:cs="宋体"/>
          <w:color w:val="6A737D"/>
          <w:kern w:val="0"/>
          <w:sz w:val="15"/>
          <w:szCs w:val="15"/>
        </w:rPr>
        <w:t>//</w:t>
      </w:r>
      <w:r w:rsidRPr="00DB44B2">
        <w:rPr>
          <w:rFonts w:ascii="Consolas" w:eastAsia="宋体" w:hAnsi="Consolas" w:cs="宋体"/>
          <w:color w:val="6A737D"/>
          <w:kern w:val="0"/>
          <w:sz w:val="15"/>
          <w:szCs w:val="15"/>
        </w:rPr>
        <w:t>返回用户代理头的字符串表示</w:t>
      </w:r>
      <w:r w:rsidRPr="00DB44B2">
        <w:rPr>
          <w:rFonts w:ascii="Consolas" w:eastAsia="宋体" w:hAnsi="Consolas" w:cs="宋体"/>
          <w:color w:val="6A737D"/>
          <w:kern w:val="0"/>
          <w:sz w:val="15"/>
          <w:szCs w:val="15"/>
        </w:rPr>
        <w:t>(</w:t>
      </w:r>
      <w:r w:rsidRPr="00DB44B2">
        <w:rPr>
          <w:rFonts w:ascii="Consolas" w:eastAsia="宋体" w:hAnsi="Consolas" w:cs="宋体"/>
          <w:color w:val="6A737D"/>
          <w:kern w:val="0"/>
          <w:sz w:val="15"/>
          <w:szCs w:val="15"/>
        </w:rPr>
        <w:t>就是包括浏览器版本信息等的字符串</w:t>
      </w:r>
      <w:r w:rsidRPr="00DB44B2">
        <w:rPr>
          <w:rFonts w:ascii="Consolas" w:eastAsia="宋体" w:hAnsi="Consolas" w:cs="宋体"/>
          <w:color w:val="6A737D"/>
          <w:kern w:val="0"/>
          <w:sz w:val="15"/>
          <w:szCs w:val="15"/>
        </w:rPr>
        <w:t>)</w:t>
      </w:r>
    </w:p>
    <w:p w:rsidR="001F3ADC" w:rsidRPr="00DB44B2" w:rsidRDefault="001F3ADC" w:rsidP="001F3A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DB44B2">
        <w:rPr>
          <w:rFonts w:ascii="Consolas" w:eastAsia="宋体" w:hAnsi="Consolas" w:cs="宋体"/>
          <w:color w:val="005CC5"/>
          <w:kern w:val="0"/>
          <w:sz w:val="15"/>
          <w:szCs w:val="15"/>
        </w:rPr>
        <w:t>navigator</w:t>
      </w:r>
      <w:r w:rsidRPr="00DB44B2">
        <w:rPr>
          <w:rFonts w:ascii="Consolas" w:eastAsia="宋体" w:hAnsi="Consolas" w:cs="宋体"/>
          <w:color w:val="24292E"/>
          <w:kern w:val="0"/>
          <w:sz w:val="15"/>
          <w:szCs w:val="15"/>
        </w:rPr>
        <w:t>.</w:t>
      </w:r>
      <w:r w:rsidRPr="00DB44B2">
        <w:rPr>
          <w:rFonts w:ascii="Consolas" w:eastAsia="宋体" w:hAnsi="Consolas" w:cs="宋体"/>
          <w:color w:val="005CC5"/>
          <w:kern w:val="0"/>
          <w:sz w:val="15"/>
          <w:szCs w:val="15"/>
        </w:rPr>
        <w:t>cookieEnabled</w:t>
      </w:r>
      <w:r w:rsidRPr="00DB44B2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</w:t>
      </w:r>
      <w:r w:rsidRPr="00DB44B2">
        <w:rPr>
          <w:rFonts w:ascii="Consolas" w:eastAsia="宋体" w:hAnsi="Consolas" w:cs="宋体"/>
          <w:color w:val="6A737D"/>
          <w:kern w:val="0"/>
          <w:sz w:val="15"/>
          <w:szCs w:val="15"/>
        </w:rPr>
        <w:t xml:space="preserve">// </w:t>
      </w:r>
      <w:r w:rsidRPr="00DB44B2">
        <w:rPr>
          <w:rFonts w:ascii="Consolas" w:eastAsia="宋体" w:hAnsi="Consolas" w:cs="宋体"/>
          <w:color w:val="6A737D"/>
          <w:kern w:val="0"/>
          <w:sz w:val="15"/>
          <w:szCs w:val="15"/>
        </w:rPr>
        <w:t>返回浏览器是否支持</w:t>
      </w:r>
      <w:r w:rsidRPr="00DB44B2">
        <w:rPr>
          <w:rFonts w:ascii="Consolas" w:eastAsia="宋体" w:hAnsi="Consolas" w:cs="宋体"/>
          <w:color w:val="6A737D"/>
          <w:kern w:val="0"/>
          <w:sz w:val="15"/>
          <w:szCs w:val="15"/>
        </w:rPr>
        <w:t>(</w:t>
      </w:r>
      <w:r w:rsidRPr="00DB44B2">
        <w:rPr>
          <w:rFonts w:ascii="Consolas" w:eastAsia="宋体" w:hAnsi="Consolas" w:cs="宋体"/>
          <w:color w:val="6A737D"/>
          <w:kern w:val="0"/>
          <w:sz w:val="15"/>
          <w:szCs w:val="15"/>
        </w:rPr>
        <w:t>启用</w:t>
      </w:r>
      <w:r w:rsidRPr="00DB44B2">
        <w:rPr>
          <w:rFonts w:ascii="Consolas" w:eastAsia="宋体" w:hAnsi="Consolas" w:cs="宋体"/>
          <w:color w:val="6A737D"/>
          <w:kern w:val="0"/>
          <w:sz w:val="15"/>
          <w:szCs w:val="15"/>
        </w:rPr>
        <w:t>)cookie</w:t>
      </w:r>
    </w:p>
    <w:p w:rsidR="001F3ADC" w:rsidRPr="00DB44B2" w:rsidRDefault="001F3ADC" w:rsidP="009C58ED">
      <w:pPr>
        <w:widowControl/>
        <w:shd w:val="clear" w:color="auto" w:fill="FFFFFF"/>
        <w:jc w:val="left"/>
        <w:rPr>
          <w:rFonts w:hint="eastAsia"/>
          <w:color w:val="000000" w:themeColor="text1"/>
          <w:sz w:val="18"/>
          <w:szCs w:val="18"/>
        </w:rPr>
      </w:pPr>
      <w:bookmarkStart w:id="0" w:name="_GoBack"/>
      <w:bookmarkEnd w:id="0"/>
    </w:p>
    <w:p w:rsidR="009C58ED" w:rsidRPr="009C58ED" w:rsidRDefault="009C58ED" w:rsidP="009C58E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58ED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>
            <wp:extent cx="4413057" cy="1855793"/>
            <wp:effectExtent l="0" t="0" r="6985" b="0"/>
            <wp:docPr id="1" name="图片 1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14" cy="187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8ED" w:rsidRPr="009C58ED" w:rsidRDefault="009C58ED" w:rsidP="009C58E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9C58E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其他</w:t>
      </w:r>
    </w:p>
    <w:p w:rsidR="009C58ED" w:rsidRPr="009C58ED" w:rsidRDefault="009C58ED" w:rsidP="001D65C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1. </w:t>
      </w: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谈谈你对</w:t>
      </w: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SEO</w:t>
      </w: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的理解</w:t>
      </w:r>
      <w:r w:rsidR="001D65CC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（</w:t>
      </w:r>
      <w:hyperlink r:id="rId12" w:history="1">
        <w:r w:rsidR="001D65CC" w:rsidRPr="001D65CC">
          <w:rPr>
            <w:rFonts w:ascii="Segoe UI" w:eastAsia="宋体" w:hAnsi="Segoe UI" w:cs="Segoe UI"/>
            <w:b/>
            <w:bCs/>
            <w:color w:val="24292E"/>
            <w:kern w:val="0"/>
            <w:szCs w:val="21"/>
          </w:rPr>
          <w:t>前端</w:t>
        </w:r>
        <w:r w:rsidR="001D65CC" w:rsidRPr="001D65CC">
          <w:rPr>
            <w:rFonts w:ascii="Segoe UI" w:eastAsia="宋体" w:hAnsi="Segoe UI" w:cs="Segoe UI"/>
            <w:b/>
            <w:bCs/>
            <w:color w:val="24292E"/>
            <w:kern w:val="0"/>
            <w:szCs w:val="21"/>
          </w:rPr>
          <w:t>SEO</w:t>
        </w:r>
        <w:r w:rsidR="001D65CC" w:rsidRPr="001D65CC">
          <w:rPr>
            <w:rFonts w:ascii="Segoe UI" w:eastAsia="宋体" w:hAnsi="Segoe UI" w:cs="Segoe UI"/>
            <w:b/>
            <w:bCs/>
            <w:color w:val="24292E"/>
            <w:kern w:val="0"/>
            <w:szCs w:val="21"/>
          </w:rPr>
          <w:t>优化</w:t>
        </w:r>
      </w:hyperlink>
      <w:r w:rsidR="001D65CC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）</w:t>
      </w:r>
    </w:p>
    <w:p w:rsidR="009C58ED" w:rsidRPr="00DB44B2" w:rsidRDefault="009C58ED" w:rsidP="009C58ED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SEO：搜索引擎优化，其目的是为了使网站能够更好的被搜索引擎抓取，提高在搜索引擎内的自然排名，从而带来更多的免费流量，获取收益</w:t>
      </w:r>
    </w:p>
    <w:p w:rsidR="009C58ED" w:rsidRPr="00DB44B2" w:rsidRDefault="009C58ED" w:rsidP="009C58ED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SEO主要有两种方法，站内优化和站外优化</w:t>
      </w:r>
    </w:p>
    <w:p w:rsidR="009C58ED" w:rsidRPr="009C58ED" w:rsidRDefault="009C58ED" w:rsidP="009C58ED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2. </w:t>
      </w: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前端怎么控制管理路由</w:t>
      </w:r>
    </w:p>
    <w:p w:rsidR="009C58ED" w:rsidRPr="00DB44B2" w:rsidRDefault="009C58ED" w:rsidP="009C58ED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路由就是浏览器地址栏中的 url 与所见网页的对应关系</w:t>
      </w:r>
    </w:p>
    <w:p w:rsidR="009C58ED" w:rsidRPr="00DB44B2" w:rsidRDefault="009C58ED" w:rsidP="00DB44B2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前端路由的实现方式：</w:t>
      </w:r>
    </w:p>
    <w:p w:rsidR="009C58ED" w:rsidRPr="00DB44B2" w:rsidRDefault="009C58ED" w:rsidP="009C58ED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基于 hash（ocation.hash+hashchange事件）</w:t>
      </w:r>
    </w:p>
    <w:p w:rsidR="009C58ED" w:rsidRPr="00DB44B2" w:rsidRDefault="009C58ED" w:rsidP="009C58ED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展示层面也就是切换 # 后面的内容，呈现给用户不同的页面。现在越来越多的单页面应用，基本都是基于 hash 实现</w:t>
      </w:r>
    </w:p>
    <w:p w:rsidR="009C58ED" w:rsidRPr="00DB44B2" w:rsidRDefault="009C58ED" w:rsidP="00DB44B2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特性：</w:t>
      </w:r>
    </w:p>
    <w:p w:rsidR="009C58ED" w:rsidRPr="00DB44B2" w:rsidRDefault="009C58ED" w:rsidP="009C58ED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url 中 hash 值的变化并不会重新加载页面</w:t>
      </w:r>
    </w:p>
    <w:p w:rsidR="009C58ED" w:rsidRPr="00DB44B2" w:rsidRDefault="009C58ED" w:rsidP="009C58ED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hash 值的改变，都会在浏览器的访问历史中增加一个记录，也就是能通过浏览器的回退、前进按钮控制 hash 的切换</w:t>
      </w:r>
    </w:p>
    <w:p w:rsidR="009C58ED" w:rsidRPr="00DB44B2" w:rsidRDefault="009C58ED" w:rsidP="009C58ED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我们可以通过 hashchange 事件，监听到 hash 值的变化，从而响应不同路径的逻辑处理</w:t>
      </w:r>
    </w:p>
    <w:p w:rsidR="009C58ED" w:rsidRPr="00DB44B2" w:rsidRDefault="009C58ED" w:rsidP="009C58ED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基于 istory 新 API（ history.pushState()+popState 事件）</w:t>
      </w:r>
    </w:p>
    <w:p w:rsidR="009C58ED" w:rsidRPr="009C58ED" w:rsidRDefault="009C58ED" w:rsidP="009C58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9C58ED">
        <w:rPr>
          <w:rFonts w:ascii="Consolas" w:eastAsia="宋体" w:hAnsi="Consolas" w:cs="宋体"/>
          <w:color w:val="005CC5"/>
          <w:kern w:val="0"/>
          <w:sz w:val="20"/>
          <w:szCs w:val="20"/>
        </w:rPr>
        <w:t>window</w:t>
      </w:r>
      <w:r w:rsidRPr="009C58ED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9C58ED">
        <w:rPr>
          <w:rFonts w:ascii="Consolas" w:eastAsia="宋体" w:hAnsi="Consolas" w:cs="宋体"/>
          <w:color w:val="005CC5"/>
          <w:kern w:val="0"/>
          <w:sz w:val="20"/>
          <w:szCs w:val="20"/>
        </w:rPr>
        <w:t>history</w:t>
      </w:r>
      <w:r w:rsidRPr="009C58ED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9C58ED">
        <w:rPr>
          <w:rFonts w:ascii="Consolas" w:eastAsia="宋体" w:hAnsi="Consolas" w:cs="宋体"/>
          <w:color w:val="6F42C1"/>
          <w:kern w:val="0"/>
          <w:sz w:val="20"/>
          <w:szCs w:val="20"/>
        </w:rPr>
        <w:t>pushState</w:t>
      </w:r>
      <w:r w:rsidRPr="009C58ED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9C58ED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9C58E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9C58ED">
        <w:rPr>
          <w:rFonts w:ascii="Consolas" w:eastAsia="宋体" w:hAnsi="Consolas" w:cs="宋体"/>
          <w:color w:val="005CC5"/>
          <w:kern w:val="0"/>
          <w:sz w:val="20"/>
          <w:szCs w:val="20"/>
        </w:rPr>
        <w:t>null</w:t>
      </w:r>
      <w:r w:rsidRPr="009C58E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9C58ED">
        <w:rPr>
          <w:rFonts w:ascii="Consolas" w:eastAsia="宋体" w:hAnsi="Consolas" w:cs="宋体"/>
          <w:color w:val="032F62"/>
          <w:kern w:val="0"/>
          <w:sz w:val="20"/>
          <w:szCs w:val="20"/>
        </w:rPr>
        <w:t>"http://www.google.com"</w:t>
      </w:r>
      <w:r w:rsidRPr="009C58ED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9C58ED" w:rsidRPr="00DB44B2" w:rsidRDefault="009C58ED" w:rsidP="009C58ED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这两个 API 的相同之处是都会操作浏览器的历史记录，而不会引起页面的刷新。不同之处在于，pushState 会增加一条新的历史记录，而 replaceState 则会替换当前的历史记录</w:t>
      </w:r>
    </w:p>
    <w:p w:rsidR="009C58ED" w:rsidRPr="009C58ED" w:rsidRDefault="009C58ED" w:rsidP="009C58ED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3. </w:t>
      </w: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防抖和节流的区别</w:t>
      </w:r>
    </w:p>
    <w:p w:rsidR="009C58ED" w:rsidRDefault="009C58ED" w:rsidP="009C58ED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防抖：任务频繁触发的情况下，只有任务触发的间隔超过指定间隔的时候，任务才会执行</w:t>
      </w:r>
    </w:p>
    <w:p w:rsidR="006F2F92" w:rsidRPr="00DB44B2" w:rsidRDefault="006F2F92" w:rsidP="009C58ED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6F2F92">
        <w:rPr>
          <w:rFonts w:hint="eastAsia"/>
          <w:color w:val="000000" w:themeColor="text1"/>
          <w:sz w:val="18"/>
          <w:szCs w:val="18"/>
        </w:rPr>
        <w:t>在触发点击事件后，如果用户再次点击了，我们会清空之前的定时器，重新生成一个定时器。意思就是：这件事儿需要等待，如果你反复催促，我就重新计时！</w:t>
      </w:r>
    </w:p>
    <w:p w:rsidR="009C58ED" w:rsidRPr="00DB44B2" w:rsidRDefault="009C58ED" w:rsidP="009C58ED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节流：指定时间间隔内只会执行一次任务</w:t>
      </w:r>
    </w:p>
    <w:p w:rsidR="009C58ED" w:rsidRPr="009C58ED" w:rsidRDefault="009C58ED" w:rsidP="009C58ED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lastRenderedPageBreak/>
        <w:t xml:space="preserve">4. </w:t>
      </w:r>
      <w:r w:rsidRPr="009C58ED">
        <w:rPr>
          <w:rFonts w:ascii="Segoe UI" w:eastAsia="宋体" w:hAnsi="Segoe UI" w:cs="Segoe UI"/>
          <w:b/>
          <w:bCs/>
          <w:color w:val="24292E"/>
          <w:kern w:val="0"/>
          <w:szCs w:val="21"/>
        </w:rPr>
        <w:t>页面重构怎么操作</w:t>
      </w:r>
    </w:p>
    <w:p w:rsidR="009C58ED" w:rsidRPr="00DB44B2" w:rsidRDefault="009C58ED" w:rsidP="009C58ED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页面重构就是根据原有页面内容和结构的基础上，通过 div+css 写出符合 web 标准的页面结构。</w:t>
      </w:r>
    </w:p>
    <w:p w:rsidR="009C58ED" w:rsidRPr="00DB44B2" w:rsidRDefault="009C58ED" w:rsidP="00DB44B2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具体实现要达到以下三点：</w:t>
      </w:r>
    </w:p>
    <w:p w:rsidR="009C58ED" w:rsidRPr="00DB44B2" w:rsidRDefault="009C58ED" w:rsidP="009C58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功能不全页面的重构：页面功能符合用户体验、用户交互结构完整，可通过标准验证，</w:t>
      </w:r>
    </w:p>
    <w:p w:rsidR="009C58ED" w:rsidRPr="00DB44B2" w:rsidRDefault="009C58ED" w:rsidP="00DB44B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代码重构：代码质量、SEO 优化、页面性能、更好的语义化、浏览器兼容、CSS 优化</w:t>
      </w:r>
    </w:p>
    <w:p w:rsidR="009C58ED" w:rsidRPr="00DB44B2" w:rsidRDefault="009C58ED" w:rsidP="00DB44B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18"/>
          <w:szCs w:val="18"/>
        </w:rPr>
      </w:pPr>
      <w:r w:rsidRPr="00DB44B2">
        <w:rPr>
          <w:color w:val="000000" w:themeColor="text1"/>
          <w:sz w:val="18"/>
          <w:szCs w:val="18"/>
        </w:rPr>
        <w:t>充分考虑到页面在站点中的“作用和重要性”，并对其进行有针对性的优化</w:t>
      </w:r>
    </w:p>
    <w:p w:rsidR="00F11B6F" w:rsidRPr="00290BB2" w:rsidRDefault="00290BB2" w:rsidP="00290BB2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5.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</w:t>
      </w:r>
      <w:r w:rsidRPr="00290BB2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DNS</w:t>
      </w:r>
      <w:r w:rsidRPr="00290BB2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解析</w:t>
      </w:r>
    </w:p>
    <w:p w:rsidR="00290BB2" w:rsidRPr="00290BB2" w:rsidRDefault="00290BB2" w:rsidP="00290BB2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290BB2">
        <w:rPr>
          <w:rFonts w:hint="eastAsia"/>
          <w:color w:val="000000" w:themeColor="text1"/>
          <w:sz w:val="18"/>
          <w:szCs w:val="18"/>
        </w:rPr>
        <w:t>网络客户端就是我们平常使用的电脑，打开浏览器，输入一个域名。比如输入</w:t>
      </w:r>
      <w:r w:rsidRPr="00290BB2">
        <w:rPr>
          <w:color w:val="000000" w:themeColor="text1"/>
          <w:sz w:val="18"/>
          <w:szCs w:val="18"/>
        </w:rPr>
        <w:t>www.163.com，这时，你使用的电脑会发出一个DNS请求到本地DNS服务器。本地DNS服务器一般都是你的网络接入服务器商提供，比如中国电信，中国移动。</w:t>
      </w:r>
    </w:p>
    <w:p w:rsidR="00290BB2" w:rsidRPr="00290BB2" w:rsidRDefault="00290BB2" w:rsidP="00290BB2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290BB2">
        <w:rPr>
          <w:rFonts w:hint="eastAsia"/>
          <w:color w:val="000000" w:themeColor="text1"/>
          <w:sz w:val="18"/>
          <w:szCs w:val="18"/>
        </w:rPr>
        <w:t>查询</w:t>
      </w:r>
      <w:r w:rsidRPr="00290BB2">
        <w:rPr>
          <w:color w:val="000000" w:themeColor="text1"/>
          <w:sz w:val="18"/>
          <w:szCs w:val="18"/>
        </w:rPr>
        <w:t>www.163.com的DNS请求到达本地DNS服务器之后，本地DNS服务器会首先查询它的缓存记录，如果缓存中有此条记录，就可以直接返回结果。如果没有，本地DNS服务器还要向DNS根服务器进行查询。</w:t>
      </w:r>
    </w:p>
    <w:p w:rsidR="00290BB2" w:rsidRPr="00290BB2" w:rsidRDefault="00290BB2" w:rsidP="00290BB2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290BB2">
        <w:rPr>
          <w:rFonts w:hint="eastAsia"/>
          <w:color w:val="000000" w:themeColor="text1"/>
          <w:sz w:val="18"/>
          <w:szCs w:val="18"/>
        </w:rPr>
        <w:t>根</w:t>
      </w:r>
      <w:r w:rsidRPr="00290BB2">
        <w:rPr>
          <w:color w:val="000000" w:themeColor="text1"/>
          <w:sz w:val="18"/>
          <w:szCs w:val="18"/>
        </w:rPr>
        <w:t>DNS服务器没有记录具体的域名和IP地址的对应关系，而是告诉本地DNS服务器，你可以到域服务器上去继续查询，并给出域服务器的地址。</w:t>
      </w:r>
    </w:p>
    <w:p w:rsidR="00290BB2" w:rsidRPr="00290BB2" w:rsidRDefault="00290BB2" w:rsidP="00290BB2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290BB2">
        <w:rPr>
          <w:rFonts w:hint="eastAsia"/>
          <w:color w:val="000000" w:themeColor="text1"/>
          <w:sz w:val="18"/>
          <w:szCs w:val="18"/>
        </w:rPr>
        <w:t>本地</w:t>
      </w:r>
      <w:r w:rsidRPr="00290BB2">
        <w:rPr>
          <w:color w:val="000000" w:themeColor="text1"/>
          <w:sz w:val="18"/>
          <w:szCs w:val="18"/>
        </w:rPr>
        <w:t>DNS服务器继续向域服务器发出请求，在这个例子中，请求的对象是.com域服务器。.com域服务器收到请求之后，也不会直接返回域名和IP地址的对应关系，而是告诉本地DNS服务器，你的域名的解析服务器的地址。</w:t>
      </w:r>
    </w:p>
    <w:p w:rsidR="00290BB2" w:rsidRDefault="00290BB2" w:rsidP="00290BB2">
      <w:pPr>
        <w:widowControl/>
        <w:shd w:val="clear" w:color="auto" w:fill="FFFFFF"/>
        <w:jc w:val="left"/>
        <w:rPr>
          <w:color w:val="000000" w:themeColor="text1"/>
          <w:sz w:val="18"/>
          <w:szCs w:val="18"/>
        </w:rPr>
      </w:pPr>
      <w:r w:rsidRPr="00290BB2">
        <w:rPr>
          <w:rFonts w:hint="eastAsia"/>
          <w:color w:val="000000" w:themeColor="text1"/>
          <w:sz w:val="18"/>
          <w:szCs w:val="18"/>
        </w:rPr>
        <w:t>最后，本地</w:t>
      </w:r>
      <w:r w:rsidRPr="00290BB2">
        <w:rPr>
          <w:color w:val="000000" w:themeColor="text1"/>
          <w:sz w:val="18"/>
          <w:szCs w:val="18"/>
        </w:rPr>
        <w:t>DNS服务器向域名的解析服务器发出请求，这时就能收到一个域名和IP地址对应关系，本地DNS服务器不仅要把IP地址返回给用户电脑，还要把这个对应关系保存在缓存中，以备下次别的用户查询时，可以直接返回结果，加快网络访问。</w:t>
      </w:r>
    </w:p>
    <w:p w:rsidR="009E4ABB" w:rsidRPr="009E4ABB" w:rsidRDefault="009E4ABB" w:rsidP="009E4ABB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6</w:t>
      </w:r>
      <w:r w:rsidRPr="009E4ABB">
        <w:rPr>
          <w:rFonts w:ascii="Segoe UI" w:eastAsia="宋体" w:hAnsi="Segoe UI" w:cs="Segoe UI"/>
          <w:b/>
          <w:bCs/>
          <w:color w:val="24292E"/>
          <w:kern w:val="0"/>
          <w:szCs w:val="21"/>
        </w:rPr>
        <w:t>、</w:t>
      </w:r>
      <w:r w:rsidRPr="009E4ABB">
        <w:rPr>
          <w:rFonts w:ascii="Segoe UI" w:eastAsia="宋体" w:hAnsi="Segoe UI" w:cs="Segoe UI"/>
          <w:b/>
          <w:bCs/>
          <w:color w:val="24292E"/>
          <w:kern w:val="0"/>
          <w:szCs w:val="21"/>
        </w:rPr>
        <w:t>TCP</w:t>
      </w:r>
      <w:r w:rsidRPr="009E4ABB">
        <w:rPr>
          <w:rFonts w:ascii="Segoe UI" w:eastAsia="宋体" w:hAnsi="Segoe UI" w:cs="Segoe UI"/>
          <w:b/>
          <w:bCs/>
          <w:color w:val="24292E"/>
          <w:kern w:val="0"/>
          <w:szCs w:val="21"/>
        </w:rPr>
        <w:t>三次握手</w:t>
      </w:r>
    </w:p>
    <w:p w:rsidR="009E4ABB" w:rsidRPr="009E4ABB" w:rsidRDefault="009E4ABB" w:rsidP="009E4ABB">
      <w:pPr>
        <w:widowControl/>
        <w:shd w:val="clear" w:color="auto" w:fill="FFFFFF"/>
        <w:jc w:val="left"/>
        <w:rPr>
          <w:rFonts w:hint="eastAsia"/>
          <w:color w:val="000000" w:themeColor="text1"/>
          <w:sz w:val="18"/>
          <w:szCs w:val="18"/>
        </w:rPr>
      </w:pPr>
      <w:r w:rsidRPr="009E4ABB">
        <w:rPr>
          <w:color w:val="000000" w:themeColor="text1"/>
          <w:sz w:val="18"/>
          <w:szCs w:val="18"/>
        </w:rPr>
        <w:t>所谓三次握手(Three-way Handshake)，是指建立一个TCP连接时，需要客户端和服务器总共发送3个包。</w:t>
      </w:r>
      <w:r w:rsidRPr="009E4ABB">
        <w:rPr>
          <w:color w:val="000000" w:themeColor="text1"/>
          <w:sz w:val="18"/>
          <w:szCs w:val="18"/>
        </w:rPr>
        <w:br/>
        <w:t>三次握手的目的是连接服务器指定端口，建立TCP连接,并同步连接双方的序列号和确认号并交换 TCP 窗口大小信息.在socket编程中，客户端执行connect()时。将触发三次握手</w:t>
      </w:r>
    </w:p>
    <w:p w:rsidR="009E4ABB" w:rsidRPr="009E4ABB" w:rsidRDefault="009E4ABB" w:rsidP="009E4ABB">
      <w:pPr>
        <w:pStyle w:val="a8"/>
        <w:rPr>
          <w:rFonts w:asciiTheme="minorHAnsi" w:eastAsiaTheme="minorEastAsia" w:hAnsiTheme="minorHAnsi" w:cstheme="minorBidi"/>
          <w:color w:val="000000" w:themeColor="text1"/>
          <w:kern w:val="2"/>
          <w:sz w:val="18"/>
          <w:szCs w:val="18"/>
        </w:rPr>
      </w:pPr>
      <w:r w:rsidRPr="009E4ABB">
        <w:rPr>
          <w:rFonts w:asciiTheme="minorHAnsi" w:eastAsiaTheme="minorEastAsia" w:hAnsiTheme="minorHAnsi" w:cstheme="minorBidi"/>
          <w:color w:val="000000" w:themeColor="text1"/>
          <w:kern w:val="2"/>
          <w:sz w:val="18"/>
          <w:szCs w:val="18"/>
        </w:rPr>
        <w:t>第一次握手:</w:t>
      </w:r>
    </w:p>
    <w:p w:rsidR="009E4ABB" w:rsidRPr="009E4ABB" w:rsidRDefault="009E4ABB" w:rsidP="009E4ABB">
      <w:pPr>
        <w:pStyle w:val="a8"/>
        <w:rPr>
          <w:rFonts w:asciiTheme="minorHAnsi" w:eastAsiaTheme="minorEastAsia" w:hAnsiTheme="minorHAnsi" w:cstheme="minorBidi"/>
          <w:color w:val="000000" w:themeColor="text1"/>
          <w:kern w:val="2"/>
          <w:sz w:val="18"/>
          <w:szCs w:val="18"/>
        </w:rPr>
      </w:pPr>
      <w:r w:rsidRPr="009E4ABB">
        <w:rPr>
          <w:rFonts w:asciiTheme="minorHAnsi" w:eastAsiaTheme="minorEastAsia" w:hAnsiTheme="minorHAnsi" w:cstheme="minorBidi"/>
          <w:color w:val="000000" w:themeColor="text1"/>
          <w:kern w:val="2"/>
          <w:sz w:val="18"/>
          <w:szCs w:val="18"/>
        </w:rPr>
        <w:t>客户端发送一个TCP的SYN标志位置1的包指明客户打算连接的服务器的端口，以及初始序号X,保存在包头的序列号(Sequence Number)字段里。</w:t>
      </w:r>
    </w:p>
    <w:p w:rsidR="009E4ABB" w:rsidRPr="009E4ABB" w:rsidRDefault="009E4ABB" w:rsidP="009E4ABB">
      <w:pPr>
        <w:rPr>
          <w:color w:val="000000" w:themeColor="text1"/>
          <w:sz w:val="18"/>
          <w:szCs w:val="18"/>
        </w:rPr>
      </w:pPr>
      <w:r w:rsidRPr="009E4ABB">
        <w:rPr>
          <w:color w:val="000000" w:themeColor="text1"/>
          <w:sz w:val="18"/>
          <w:szCs w:val="18"/>
        </w:rPr>
        <w:t>第二次握手:</w:t>
      </w:r>
    </w:p>
    <w:p w:rsidR="009E4ABB" w:rsidRPr="009E4ABB" w:rsidRDefault="009E4ABB" w:rsidP="009E4ABB">
      <w:pPr>
        <w:pStyle w:val="a8"/>
        <w:rPr>
          <w:rFonts w:asciiTheme="minorHAnsi" w:eastAsiaTheme="minorEastAsia" w:hAnsiTheme="minorHAnsi" w:cstheme="minorBidi"/>
          <w:color w:val="000000" w:themeColor="text1"/>
          <w:kern w:val="2"/>
          <w:sz w:val="18"/>
          <w:szCs w:val="18"/>
        </w:rPr>
      </w:pPr>
      <w:r w:rsidRPr="009E4ABB">
        <w:rPr>
          <w:rFonts w:asciiTheme="minorHAnsi" w:eastAsiaTheme="minorEastAsia" w:hAnsiTheme="minorHAnsi" w:cstheme="minorBidi"/>
          <w:color w:val="000000" w:themeColor="text1"/>
          <w:kern w:val="2"/>
          <w:sz w:val="18"/>
          <w:szCs w:val="18"/>
        </w:rPr>
        <w:t>服务器发回确认包(ACK)应答。即SYN标志位和ACK标志位均为1同时，将确认序号(Acknowledgement Number)设置为客户的I S N加1以.即X+1。</w:t>
      </w:r>
      <w:r w:rsidRPr="009E4ABB">
        <w:rPr>
          <w:color w:val="000000" w:themeColor="text1"/>
          <w:sz w:val="18"/>
          <w:szCs w:val="18"/>
        </w:rPr>
        <w:br/>
        <w:t>服务器发回确认包(ACK)应答。即SYN标志位和ACK标志位均为1同时，将确认序号(Acknowledgement Number)设置为客户的I S N加1以.即X+1。</w:t>
      </w:r>
    </w:p>
    <w:p w:rsidR="009E4ABB" w:rsidRPr="009E4ABB" w:rsidRDefault="009E4ABB" w:rsidP="009E4ABB">
      <w:pPr>
        <w:pStyle w:val="a8"/>
        <w:rPr>
          <w:rFonts w:asciiTheme="minorHAnsi" w:eastAsiaTheme="minorEastAsia" w:hAnsiTheme="minorHAnsi" w:cstheme="minorBidi"/>
          <w:color w:val="000000" w:themeColor="text1"/>
          <w:kern w:val="2"/>
          <w:sz w:val="18"/>
          <w:szCs w:val="18"/>
        </w:rPr>
      </w:pPr>
      <w:r w:rsidRPr="009E4ABB">
        <w:rPr>
          <w:rFonts w:asciiTheme="minorHAnsi" w:eastAsiaTheme="minorEastAsia" w:hAnsiTheme="minorHAnsi" w:cstheme="minorBidi"/>
          <w:color w:val="000000" w:themeColor="text1"/>
          <w:kern w:val="2"/>
          <w:sz w:val="18"/>
          <w:szCs w:val="18"/>
        </w:rPr>
        <w:lastRenderedPageBreak/>
        <w:t>第三次握手.</w:t>
      </w:r>
    </w:p>
    <w:p w:rsidR="009E4ABB" w:rsidRPr="009E4ABB" w:rsidRDefault="009E4ABB" w:rsidP="009E4ABB">
      <w:pPr>
        <w:pStyle w:val="a8"/>
        <w:rPr>
          <w:rFonts w:asciiTheme="minorHAnsi" w:eastAsiaTheme="minorEastAsia" w:hAnsiTheme="minorHAnsi" w:cstheme="minorBidi"/>
          <w:color w:val="000000" w:themeColor="text1"/>
          <w:kern w:val="2"/>
          <w:sz w:val="18"/>
          <w:szCs w:val="18"/>
        </w:rPr>
      </w:pPr>
      <w:r w:rsidRPr="009E4ABB">
        <w:rPr>
          <w:rFonts w:asciiTheme="minorHAnsi" w:eastAsiaTheme="minorEastAsia" w:hAnsiTheme="minorHAnsi" w:cstheme="minorBidi"/>
          <w:color w:val="000000" w:themeColor="text1"/>
          <w:kern w:val="2"/>
          <w:sz w:val="18"/>
          <w:szCs w:val="18"/>
        </w:rPr>
        <w:t>客户端再次发送确认包(ACK)SYN标志位为0,ACK标志位为1.并且把服务器发来ACK的序号字段+1,放在确定字段中发送给对方.并且在数据段放写ISN的+1</w:t>
      </w:r>
    </w:p>
    <w:p w:rsidR="009E4ABB" w:rsidRDefault="009E4ABB" w:rsidP="009E4ABB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7.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</w:t>
      </w:r>
      <w:r w:rsidRPr="009E4ABB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TCP </w:t>
      </w:r>
      <w:r w:rsidRPr="009E4ABB">
        <w:rPr>
          <w:rFonts w:ascii="Segoe UI" w:eastAsia="宋体" w:hAnsi="Segoe UI" w:cs="Segoe UI"/>
          <w:b/>
          <w:bCs/>
          <w:color w:val="24292E"/>
          <w:kern w:val="0"/>
          <w:szCs w:val="21"/>
        </w:rPr>
        <w:t>四次挥手</w:t>
      </w:r>
    </w:p>
    <w:p w:rsidR="009E4ABB" w:rsidRPr="009E4ABB" w:rsidRDefault="009E4ABB" w:rsidP="009E4ABB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>
            <wp:extent cx="2639833" cy="2138680"/>
            <wp:effectExtent l="0" t="0" r="8255" b="0"/>
            <wp:docPr id="8" name="图片 8" descr="https://user-gold-cdn.xitu.io/2017/11/9/8c7874fafe233c9278509e40e906055c?imagesl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ser-gold-cdn.xitu.io/2017/11/9/8c7874fafe233c9278509e40e906055c?imagesli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111" cy="21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ABB">
        <w:t xml:space="preserve"> </w:t>
      </w:r>
      <w:r>
        <w:rPr>
          <w:noProof/>
        </w:rPr>
        <w:drawing>
          <wp:inline distT="0" distB="0" distL="0" distR="0">
            <wp:extent cx="2552369" cy="1993878"/>
            <wp:effectExtent l="0" t="0" r="635" b="6985"/>
            <wp:docPr id="9" name="图片 9" descr="https://user-gold-cdn.xitu.io/2017/11/9/d8bf92c7906718271fdb8b0d2d5fe5b4?imagesl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ser-gold-cdn.xitu.io/2017/11/9/d8bf92c7906718271fdb8b0d2d5fe5b4?imagesli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032" cy="200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ABB" w:rsidRDefault="009E4ABB" w:rsidP="009E4ABB">
      <w:pPr>
        <w:pStyle w:val="a8"/>
      </w:pPr>
      <w:r w:rsidRPr="009E4ABB">
        <w:rPr>
          <w:rFonts w:asciiTheme="minorHAnsi" w:eastAsiaTheme="minorEastAsia" w:hAnsiTheme="minorHAnsi" w:cstheme="minorBidi"/>
          <w:color w:val="000000" w:themeColor="text1"/>
          <w:kern w:val="2"/>
          <w:sz w:val="18"/>
          <w:szCs w:val="18"/>
        </w:rPr>
        <w:t>TCP的连接的拆除需要发送四个包，因此称为四次挥手(four-way handshake)。客户端或服务器均可主动发起挥手动作，在socket编程中，任何一方执行close()操作即可产生挥手操作</w:t>
      </w:r>
      <w:r>
        <w:t>。</w:t>
      </w:r>
    </w:p>
    <w:p w:rsidR="009E4ABB" w:rsidRDefault="009E4ABB" w:rsidP="009E4ABB">
      <w:pPr>
        <w:pStyle w:val="3"/>
      </w:pPr>
      <w:r>
        <w:t>为什么建立连接是三次握手，而关闭连接却是四次挥手呢？</w:t>
      </w:r>
    </w:p>
    <w:p w:rsidR="009E4ABB" w:rsidRPr="009E4ABB" w:rsidRDefault="009E4ABB" w:rsidP="009E4ABB">
      <w:pPr>
        <w:pStyle w:val="a8"/>
        <w:rPr>
          <w:rFonts w:hint="eastAsia"/>
        </w:rPr>
      </w:pPr>
      <w:r w:rsidRPr="009E4ABB">
        <w:rPr>
          <w:rFonts w:asciiTheme="minorHAnsi" w:eastAsiaTheme="minorEastAsia" w:hAnsiTheme="minorHAnsi" w:cstheme="minorBidi"/>
          <w:color w:val="000000" w:themeColor="text1"/>
          <w:kern w:val="2"/>
          <w:sz w:val="18"/>
          <w:szCs w:val="18"/>
        </w:rPr>
        <w:t>这是因为服务端在LISTEN状态下，收到建立连接请求的SYN报文后，把ACK和SYN放在一个报文里发送给客户端。而关闭连接时，当收到对方的FIN报文时，仅仅表示对方不再发送数据了但是还能接收数据，己方也未必全部数据都发送给对方了，所以己方可以立即close，也可以发送一些数据给对方后，再发送FIN报文给对方来表示同意现在关闭连接，因此，己方ACK和FIN一般都会分开发送。</w:t>
      </w:r>
    </w:p>
    <w:sectPr w:rsidR="009E4ABB" w:rsidRPr="009E4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04D" w:rsidRDefault="005A004D" w:rsidP="009C58ED">
      <w:r>
        <w:separator/>
      </w:r>
    </w:p>
  </w:endnote>
  <w:endnote w:type="continuationSeparator" w:id="0">
    <w:p w:rsidR="005A004D" w:rsidRDefault="005A004D" w:rsidP="009C5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04D" w:rsidRDefault="005A004D" w:rsidP="009C58ED">
      <w:r>
        <w:separator/>
      </w:r>
    </w:p>
  </w:footnote>
  <w:footnote w:type="continuationSeparator" w:id="0">
    <w:p w:rsidR="005A004D" w:rsidRDefault="005A004D" w:rsidP="009C5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2C4"/>
    <w:multiLevelType w:val="hybridMultilevel"/>
    <w:tmpl w:val="351A7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122C0A"/>
    <w:multiLevelType w:val="multilevel"/>
    <w:tmpl w:val="76DA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418B0"/>
    <w:multiLevelType w:val="hybridMultilevel"/>
    <w:tmpl w:val="8E20E8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567FA6"/>
    <w:multiLevelType w:val="hybridMultilevel"/>
    <w:tmpl w:val="8E8051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990E71"/>
    <w:multiLevelType w:val="multilevel"/>
    <w:tmpl w:val="8314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93697"/>
    <w:multiLevelType w:val="multilevel"/>
    <w:tmpl w:val="F400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C228A"/>
    <w:multiLevelType w:val="multilevel"/>
    <w:tmpl w:val="7EE2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022AA"/>
    <w:multiLevelType w:val="hybridMultilevel"/>
    <w:tmpl w:val="2AFE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D72077"/>
    <w:multiLevelType w:val="multilevel"/>
    <w:tmpl w:val="7678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270C4"/>
    <w:multiLevelType w:val="multilevel"/>
    <w:tmpl w:val="E396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F5"/>
    <w:rsid w:val="001D65CC"/>
    <w:rsid w:val="001F3ADC"/>
    <w:rsid w:val="00290BB2"/>
    <w:rsid w:val="005A004D"/>
    <w:rsid w:val="00624820"/>
    <w:rsid w:val="0069692D"/>
    <w:rsid w:val="006F2F92"/>
    <w:rsid w:val="008A5913"/>
    <w:rsid w:val="009C58ED"/>
    <w:rsid w:val="009E4ABB"/>
    <w:rsid w:val="00DB44B2"/>
    <w:rsid w:val="00DC423E"/>
    <w:rsid w:val="00E910F5"/>
    <w:rsid w:val="00F11B6F"/>
    <w:rsid w:val="00F4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C1D5D"/>
  <w15:chartTrackingRefBased/>
  <w15:docId w15:val="{CBA6582B-D1C2-4D63-BEEA-44CE542D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C58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9C58E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58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5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58E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C58E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9C58ED"/>
    <w:rPr>
      <w:rFonts w:ascii="宋体" w:eastAsia="宋体" w:hAnsi="宋体" w:cs="宋体"/>
      <w:b/>
      <w:bCs/>
      <w:kern w:val="0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9C58E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C58ED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unhideWhenUsed/>
    <w:rsid w:val="009C58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C58E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C58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C58ED"/>
    <w:rPr>
      <w:rFonts w:ascii="宋体" w:eastAsia="宋体" w:hAnsi="宋体" w:cs="宋体"/>
      <w:kern w:val="0"/>
      <w:sz w:val="24"/>
      <w:szCs w:val="24"/>
    </w:rPr>
  </w:style>
  <w:style w:type="character" w:customStyle="1" w:styleId="pl-smi">
    <w:name w:val="pl-smi"/>
    <w:basedOn w:val="a0"/>
    <w:rsid w:val="009C58ED"/>
  </w:style>
  <w:style w:type="character" w:customStyle="1" w:styleId="pl-c1">
    <w:name w:val="pl-c1"/>
    <w:basedOn w:val="a0"/>
    <w:rsid w:val="009C58ED"/>
  </w:style>
  <w:style w:type="character" w:customStyle="1" w:styleId="pl-c">
    <w:name w:val="pl-c"/>
    <w:basedOn w:val="a0"/>
    <w:rsid w:val="009C58ED"/>
  </w:style>
  <w:style w:type="character" w:customStyle="1" w:styleId="pl-en">
    <w:name w:val="pl-en"/>
    <w:basedOn w:val="a0"/>
    <w:rsid w:val="009C58ED"/>
  </w:style>
  <w:style w:type="character" w:customStyle="1" w:styleId="pl-s">
    <w:name w:val="pl-s"/>
    <w:basedOn w:val="a0"/>
    <w:rsid w:val="009C58ED"/>
  </w:style>
  <w:style w:type="character" w:customStyle="1" w:styleId="pl-pds">
    <w:name w:val="pl-pds"/>
    <w:basedOn w:val="a0"/>
    <w:rsid w:val="009C58ED"/>
  </w:style>
  <w:style w:type="paragraph" w:styleId="aa">
    <w:name w:val="List Paragraph"/>
    <w:basedOn w:val="a"/>
    <w:uiPriority w:val="34"/>
    <w:qFormat/>
    <w:rsid w:val="006969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13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03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785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1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8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371520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375748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778887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514850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78734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578923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724436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062205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995234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015619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437436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54375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68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40003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2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852677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624744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856190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15192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45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808683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619900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93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ltadpoles/web-document/master/Other/images/%E6%B5%8F%E8%A7%88%E5%99%A8.png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jianshu.com/p/a2c4ede32d11" TargetMode="External"/><Relationship Id="rId12" Type="http://schemas.openxmlformats.org/officeDocument/2006/relationships/hyperlink" Target="https://imweb.io/topic/5682938b57d7a6c47914fc0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aw.githubusercontent.com/ltadpoles/web-document/master/Other/images/location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lubing</dc:creator>
  <cp:keywords/>
  <dc:description/>
  <cp:lastModifiedBy>lubing</cp:lastModifiedBy>
  <cp:revision>8</cp:revision>
  <dcterms:created xsi:type="dcterms:W3CDTF">2019-04-10T06:35:00Z</dcterms:created>
  <dcterms:modified xsi:type="dcterms:W3CDTF">2019-04-10T09:56:00Z</dcterms:modified>
</cp:coreProperties>
</file>