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6jynaot9cbn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Lora" w:cs="Lora" w:eastAsia="Lora" w:hAnsi="Lora"/>
          <w:sz w:val="68"/>
          <w:szCs w:val="68"/>
        </w:rPr>
      </w:pPr>
      <w:bookmarkStart w:colFirst="0" w:colLast="0" w:name="_pjtxlf8thfez" w:id="1"/>
      <w:bookmarkEnd w:id="1"/>
      <w:r w:rsidDel="00000000" w:rsidR="00000000" w:rsidRPr="00000000">
        <w:rPr>
          <w:rtl w:val="0"/>
        </w:rPr>
        <w:t xml:space="preserve">Programação Orientada a Objetos </w:t>
      </w:r>
      <w:r w:rsidDel="00000000" w:rsidR="00000000" w:rsidRPr="00000000">
        <w:rPr>
          <w:rFonts w:ascii="Lora" w:cs="Lora" w:eastAsia="Lora" w:hAnsi="Lora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6d64e8"/>
        </w:rPr>
      </w:pPr>
      <w:bookmarkStart w:colFirst="0" w:colLast="0" w:name="_eqpoxxy8gmz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jc w:val="center"/>
        <w:rPr>
          <w:sz w:val="48"/>
          <w:szCs w:val="48"/>
        </w:rPr>
      </w:pPr>
      <w:bookmarkStart w:colFirst="0" w:colLast="0" w:name="_wrqiaixt4y4o" w:id="3"/>
      <w:bookmarkEnd w:id="3"/>
      <w:r w:rsidDel="00000000" w:rsidR="00000000" w:rsidRPr="00000000">
        <w:rPr>
          <w:sz w:val="48"/>
          <w:szCs w:val="48"/>
          <w:rtl w:val="0"/>
        </w:rPr>
        <w:t xml:space="preserve">Exercício - </w:t>
      </w:r>
      <w:r w:rsidDel="00000000" w:rsidR="00000000" w:rsidRPr="00000000">
        <w:rPr>
          <w:b w:val="1"/>
          <w:sz w:val="48"/>
          <w:szCs w:val="48"/>
          <w:rtl w:val="0"/>
        </w:rPr>
        <w:t xml:space="preserve">Auto-FT Veículos S.A.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dvaiugutcep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a0kyn094jsvn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Participantes: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Larissa Benevides Vieira</w:t>
        <w:tab/>
        <w:tab/>
        <w:t xml:space="preserve">        RA: 200805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Gabriel Domingues Ferreira</w:t>
        <w:tab/>
        <w:t xml:space="preserve">        RA: 216207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João Vitor Portuense Silva                 RA: 218965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Arthur Santos Machado Rodrigues    RA: 213315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 programa deste exercício emula a situação de uma concessionária de veículos e supõe um vendedor que atende um cliente interessado na compra de um carro. O sistema permite configurar o veículo de acordo com as escolhas do cliente e imprimir (em tela) um orçamento.Parte do código fonte está disponível no Ensino Aberto.</w:t>
      </w:r>
    </w:p>
    <w:p w:rsidR="00000000" w:rsidDel="00000000" w:rsidP="00000000" w:rsidRDefault="00000000" w:rsidRPr="00000000" w14:paraId="00000013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seguir, as tarefas que devem ser feitas pelo grupo:</w:t>
      </w:r>
    </w:p>
    <w:p w:rsidR="00000000" w:rsidDel="00000000" w:rsidP="00000000" w:rsidRDefault="00000000" w:rsidRPr="00000000" w14:paraId="00000015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1.Baixe o código-fonte; ✅</w:t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2. Desenhe o diagrama de classes do programa (gere um .pdf para entrega); ✅ </w:t>
        <w:tab/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5219700" cy="6781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3. Está ausente o arquivo "Concessionaria.h”; recrie-o com base em "Concessionaria.cpp”; ✅ 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4724400" cy="46196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Está ausente o arquivo "Cambio.cpp”; recrie-o com base em "Cambio.h” e nas implementações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Motor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; ✅ 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4219575" cy="31432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 Estude a classe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Menu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 e seu uso para diversas situações no programa;✅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 Compile e rode o sistema, que deve estar operando corretamente; a funcionalidade de imprimir orçamento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não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 está disponível; ✅ </w:t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 Escreva 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imprimirOrcto()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da classe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(existe, mas está vazio); o método deve usar somente os atributos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cliente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(para imprimir dados da concessionária no cabeçalho do orçamento) e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vector orçamento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(para contabilizar os preços dos itens); veja o método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boasVindas()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 para aproveitar ideias; ✅ 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5353050" cy="37909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8. Crie a classe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ConcessionariaModerna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derivada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Concessionaria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com novos atributos que facilitam contato dos clientes: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site, facebook, twitter e whatsapp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 use essa classe na função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 altere o programa para exibir também estes novos dados em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todas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 as ocasiões em que dados da concessionária forem apresentados; ✅ 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4886325" cy="31718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4972050" cy="4305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5162550" cy="42957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9. A partir de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ItemVenda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derive: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Direcao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Rodas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Sonorizacao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para que novos acessórios possam ser colocados nas configurações dos veículos; crie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vários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objetos de cada uma destas três classes no método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::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carregarEstoque()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 altere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::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iniciarVenda()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para solicitar estes acessórios também; em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escreva os métodos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escolheDirecao(), escolheRoda()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escolheSonorizacao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();  ✅ </w:t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3629025" cy="24479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3171825" cy="3238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4267200" cy="300037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2876550" cy="32670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4143375" cy="23717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2819400" cy="3124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5686425" cy="375285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5905500" cy="295275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5667375" cy="52768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10. Confira: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::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imprimirOrcto()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não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 deve precisar de modificações;  ✅ </w:t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11. Altere todos os métodos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Sistema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::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escolheXXXX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para apresentarem também o valor do item oferecido ao cliente; inspire-se em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escolheMotor()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que já faz isto, e tome cuidado para não usar "++” sobre 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iterator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 mais vezes que o devido;  ✅ </w:t>
      </w:r>
    </w:p>
    <w:p w:rsidR="00000000" w:rsidDel="00000000" w:rsidP="00000000" w:rsidRDefault="00000000" w:rsidRPr="00000000" w14:paraId="00000036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5619750" cy="17145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146050</wp:posOffset>
            </wp:positionV>
            <wp:extent cx="5648325" cy="5314950"/>
            <wp:effectExtent b="0" l="0" r="0" t="0"/>
            <wp:wrapTopAndBottom distB="114300" distT="11430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31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114300" distT="114300" distL="114300" distR="114300">
            <wp:extent cx="5648325" cy="51530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12. Apresente o diagrama de classes e o projeto rodando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em aula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conforme o cronograma da turma;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  ✅ </w:t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13. Gere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um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 (1) arquivo .zip com os fontes e o diagrama de classes e carregue-o no Ensino Aberto;  ✅ </w:t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14.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Estude muito bem o código-fonte para aprender técnicas e opções de codificação; algumas delas poderão ser solicitadas nas próximas avaliações.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 ✅ </w:t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Fizemos um diagrama de classes que representa todo o programa (após as implementações solicitadas no exercício).</w:t>
      </w:r>
    </w:p>
    <w:p w:rsidR="00000000" w:rsidDel="00000000" w:rsidP="00000000" w:rsidRDefault="00000000" w:rsidRPr="00000000" w14:paraId="0000003D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5943600" cy="6578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26" w:type="first"/>
      <w:headerReference r:id="rId27" w:type="default"/>
      <w:footerReference r:id="rId28" w:type="first"/>
      <w:footerReference r:id="rId29" w:type="defaul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 Unicode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spacing w:before="0" w:line="276" w:lineRule="auto"/>
      <w:ind w:left="3600" w:firstLine="0"/>
      <w:jc w:val="left"/>
      <w:rPr>
        <w:rFonts w:ascii="Arial" w:cs="Arial" w:eastAsia="Arial" w:hAnsi="Arial"/>
        <w:color w:val="000000"/>
      </w:rPr>
    </w:pPr>
    <w:r w:rsidDel="00000000" w:rsidR="00000000" w:rsidRPr="00000000">
      <w:rPr>
        <w:sz w:val="20"/>
        <w:szCs w:val="20"/>
        <w:rtl w:val="0"/>
      </w:rPr>
      <w:t xml:space="preserve">         </w:t>
    </w:r>
    <w:r w:rsidDel="00000000" w:rsidR="00000000" w:rsidRPr="00000000">
      <w:rPr>
        <w:rFonts w:ascii="Arial" w:cs="Arial" w:eastAsia="Arial" w:hAnsi="Arial"/>
        <w:color w:val="000000"/>
        <w:rtl w:val="0"/>
      </w:rPr>
      <w:t xml:space="preserve">LIMEIRA - SP</w:t>
    </w:r>
  </w:p>
  <w:p w:rsidR="00000000" w:rsidDel="00000000" w:rsidP="00000000" w:rsidRDefault="00000000" w:rsidRPr="00000000" w14:paraId="00000040">
    <w:pPr>
      <w:spacing w:before="0" w:line="276" w:lineRule="auto"/>
      <w:ind w:left="0" w:firstLine="0"/>
      <w:jc w:val="center"/>
      <w:rPr>
        <w:sz w:val="20"/>
        <w:szCs w:val="20"/>
      </w:rPr>
    </w:pPr>
    <w:r w:rsidDel="00000000" w:rsidR="00000000" w:rsidRPr="00000000">
      <w:rPr>
        <w:rFonts w:ascii="Arial" w:cs="Arial" w:eastAsia="Arial" w:hAnsi="Arial"/>
        <w:color w:val="000000"/>
        <w:rtl w:val="0"/>
      </w:rPr>
      <w:t xml:space="preserve">2019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spacing w:before="0" w:line="276" w:lineRule="auto"/>
      <w:ind w:left="0" w:firstLine="0"/>
      <w:jc w:val="center"/>
      <w:rPr>
        <w:rFonts w:ascii="Arial" w:cs="Arial" w:eastAsia="Arial" w:hAnsi="Arial"/>
        <w:color w:val="000000"/>
      </w:rPr>
    </w:pPr>
    <w:r w:rsidDel="00000000" w:rsidR="00000000" w:rsidRPr="00000000">
      <w:rPr>
        <w:rFonts w:ascii="Arial" w:cs="Arial" w:eastAsia="Arial" w:hAnsi="Arial"/>
        <w:color w:val="000000"/>
        <w:rtl w:val="0"/>
      </w:rPr>
      <w:t xml:space="preserve">LIMEIRA - SP</w:t>
    </w:r>
  </w:p>
  <w:p w:rsidR="00000000" w:rsidDel="00000000" w:rsidP="00000000" w:rsidRDefault="00000000" w:rsidRPr="00000000" w14:paraId="00000044">
    <w:pPr>
      <w:spacing w:before="0" w:line="276" w:lineRule="auto"/>
      <w:ind w:left="0" w:firstLine="0"/>
      <w:jc w:val="center"/>
      <w:rPr/>
    </w:pPr>
    <w:r w:rsidDel="00000000" w:rsidR="00000000" w:rsidRPr="00000000">
      <w:rPr>
        <w:rFonts w:ascii="Arial" w:cs="Arial" w:eastAsia="Arial" w:hAnsi="Arial"/>
        <w:color w:val="000000"/>
        <w:rtl w:val="0"/>
      </w:rPr>
      <w:t xml:space="preserve">2019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spacing w:line="273.6" w:lineRule="auto"/>
      <w:jc w:val="center"/>
      <w:rPr>
        <w:rFonts w:ascii="Arial" w:cs="Arial" w:eastAsia="Arial" w:hAnsi="Arial"/>
        <w:b w:val="1"/>
        <w:color w:val="000000"/>
        <w:sz w:val="24"/>
        <w:szCs w:val="24"/>
      </w:rPr>
    </w:pPr>
    <w:r w:rsidDel="00000000" w:rsidR="00000000" w:rsidRPr="00000000">
      <w:rPr>
        <w:rFonts w:ascii="Arial" w:cs="Arial" w:eastAsia="Arial" w:hAnsi="Arial"/>
        <w:b w:val="1"/>
        <w:color w:val="000000"/>
        <w:sz w:val="24"/>
        <w:szCs w:val="24"/>
        <w:rtl w:val="0"/>
      </w:rPr>
      <w:t xml:space="preserve">Universidade Estadual de Campinas – UNICAMP</w:t>
      <w:br w:type="textWrapping"/>
      <w:t xml:space="preserve">Faculdade de Tecnologia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-666749</wp:posOffset>
          </wp:positionH>
          <wp:positionV relativeFrom="paragraph">
            <wp:posOffset>85726</wp:posOffset>
          </wp:positionV>
          <wp:extent cx="900113" cy="900113"/>
          <wp:effectExtent b="0" l="0" r="0" t="0"/>
          <wp:wrapSquare wrapText="bothSides" distB="114300" distT="114300" distL="114300" distR="114300"/>
          <wp:docPr id="18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00113" cy="900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5019675</wp:posOffset>
          </wp:positionH>
          <wp:positionV relativeFrom="paragraph">
            <wp:posOffset>47626</wp:posOffset>
          </wp:positionV>
          <wp:extent cx="904875" cy="904875"/>
          <wp:effectExtent b="0" l="0" r="0" t="0"/>
          <wp:wrapSquare wrapText="bothSides" distB="114300" distT="114300" distL="114300" distR="114300"/>
          <wp:docPr id="1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04875" cy="9048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2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header" Target="header2.xml"/><Relationship Id="rId25" Type="http://schemas.openxmlformats.org/officeDocument/2006/relationships/image" Target="media/image3.png"/><Relationship Id="rId28" Type="http://schemas.openxmlformats.org/officeDocument/2006/relationships/footer" Target="foot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footer" Target="footer1.xml"/><Relationship Id="rId7" Type="http://schemas.openxmlformats.org/officeDocument/2006/relationships/image" Target="media/image17.png"/><Relationship Id="rId8" Type="http://schemas.openxmlformats.org/officeDocument/2006/relationships/image" Target="media/image1.png"/><Relationship Id="rId11" Type="http://schemas.openxmlformats.org/officeDocument/2006/relationships/image" Target="media/image7.png"/><Relationship Id="rId10" Type="http://schemas.openxmlformats.org/officeDocument/2006/relationships/image" Target="media/image14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9" Type="http://schemas.openxmlformats.org/officeDocument/2006/relationships/image" Target="media/image18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