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335D60">
            <w:r>
              <w:t>Larine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335D60">
            <w:proofErr w:type="spellStart"/>
            <w:r>
              <w:t>Chaima</w:t>
            </w:r>
            <w:proofErr w:type="spellEnd"/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335D60">
            <w:r>
              <w:t>03</w:t>
            </w:r>
          </w:p>
        </w:tc>
      </w:tr>
    </w:tbl>
    <w:p w:rsidR="00C43A83" w:rsidRDefault="00956ED9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62034C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A6050B">
        <w:trPr>
          <w:trHeight w:val="360"/>
        </w:trPr>
        <w:tc>
          <w:tcPr>
            <w:tcW w:w="5845" w:type="dxa"/>
          </w:tcPr>
          <w:p w:rsidR="00063BB6" w:rsidRPr="0022087D" w:rsidRDefault="00F62288" w:rsidP="00063BB6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- Quelle méthode http faisant l’objet de cette requête ?</w:t>
            </w:r>
          </w:p>
        </w:tc>
        <w:tc>
          <w:tcPr>
            <w:tcW w:w="8545" w:type="dxa"/>
          </w:tcPr>
          <w:p w:rsidR="00063BB6" w:rsidRPr="0022087D" w:rsidRDefault="00F65A96" w:rsidP="00063BB6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GET</w:t>
            </w:r>
          </w:p>
        </w:tc>
      </w:tr>
      <w:tr w:rsidR="00063BB6" w:rsidRPr="002521CA" w:rsidTr="00A6050B">
        <w:trPr>
          <w:trHeight w:val="364"/>
        </w:trPr>
        <w:tc>
          <w:tcPr>
            <w:tcW w:w="5845" w:type="dxa"/>
          </w:tcPr>
          <w:p w:rsidR="00063BB6" w:rsidRPr="0022087D" w:rsidRDefault="00F62288" w:rsidP="00063BB6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- Quelle est la requête URI de l’objet demandé ?</w:t>
            </w:r>
          </w:p>
        </w:tc>
        <w:tc>
          <w:tcPr>
            <w:tcW w:w="8545" w:type="dxa"/>
          </w:tcPr>
          <w:p w:rsidR="00063BB6" w:rsidRPr="0022087D" w:rsidRDefault="0022087D" w:rsidP="00063B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</w:rPr>
              <w:t>/</w:t>
            </w:r>
          </w:p>
        </w:tc>
      </w:tr>
      <w:tr w:rsidR="00063BB6" w:rsidRPr="0062034C" w:rsidTr="00A6050B">
        <w:trPr>
          <w:trHeight w:val="368"/>
        </w:trPr>
        <w:tc>
          <w:tcPr>
            <w:tcW w:w="5845" w:type="dxa"/>
          </w:tcPr>
          <w:p w:rsidR="00063BB6" w:rsidRPr="0022087D" w:rsidRDefault="00F62288" w:rsidP="00063BB6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- Prévoir le nom du fichier demandé</w:t>
            </w:r>
          </w:p>
        </w:tc>
        <w:tc>
          <w:tcPr>
            <w:tcW w:w="8545" w:type="dxa"/>
          </w:tcPr>
          <w:p w:rsidR="00063BB6" w:rsidRPr="0022087D" w:rsidRDefault="0022087D" w:rsidP="00063BB6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HyperText Transfer Protocol</w:t>
            </w:r>
          </w:p>
        </w:tc>
      </w:tr>
      <w:tr w:rsidR="00063BB6" w:rsidRPr="00F65A96" w:rsidTr="00A6050B">
        <w:trPr>
          <w:trHeight w:val="358"/>
        </w:trPr>
        <w:tc>
          <w:tcPr>
            <w:tcW w:w="5845" w:type="dxa"/>
          </w:tcPr>
          <w:p w:rsidR="00063BB6" w:rsidRPr="0022087D" w:rsidRDefault="00F62288" w:rsidP="00063BB6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- Quelle est la version du protocole http ?  </w:t>
            </w:r>
          </w:p>
        </w:tc>
        <w:tc>
          <w:tcPr>
            <w:tcW w:w="8545" w:type="dxa"/>
          </w:tcPr>
          <w:p w:rsidR="00063BB6" w:rsidRPr="0022087D" w:rsidRDefault="00ED22F8" w:rsidP="00063BB6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HTTP/1.1</w:t>
            </w:r>
          </w:p>
        </w:tc>
      </w:tr>
      <w:tr w:rsidR="00ED22F8" w:rsidRPr="0062034C" w:rsidTr="00BF090F">
        <w:tc>
          <w:tcPr>
            <w:tcW w:w="5845" w:type="dxa"/>
          </w:tcPr>
          <w:p w:rsidR="00ED22F8" w:rsidRPr="0022087D" w:rsidRDefault="00ED22F8" w:rsidP="00ED22F8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- Quelle est la signification de « </w:t>
            </w:r>
            <w:proofErr w:type="spellStart"/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keep</w:t>
            </w:r>
            <w:proofErr w:type="spellEnd"/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ED22F8" w:rsidRPr="0022087D" w:rsidRDefault="00ED22F8" w:rsidP="00ED22F8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fr-FR"/>
              </w:rPr>
            </w:pPr>
            <w:r w:rsidRPr="0022087D">
              <w:rPr>
                <w:rFonts w:asciiTheme="majorBidi" w:eastAsia="Times New Roman" w:hAnsiTheme="majorBidi" w:cstheme="majorBidi"/>
                <w:sz w:val="24"/>
                <w:szCs w:val="24"/>
                <w:lang w:val="fr-FR" w:eastAsia="fr-FR"/>
              </w:rPr>
              <w:t>Contrôle la durée pendant laquelle une connexion persistante doit rester ouverte (</w:t>
            </w: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vérifier que le lien entre les deux est actif, ou pour empêcher que le lien soit brisé)</w:t>
            </w:r>
          </w:p>
          <w:p w:rsidR="00ED22F8" w:rsidRPr="0022087D" w:rsidRDefault="00ED22F8" w:rsidP="00ED22F8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ED22F8" w:rsidRPr="00ED22F8" w:rsidTr="00A6050B">
        <w:trPr>
          <w:trHeight w:val="657"/>
        </w:trPr>
        <w:tc>
          <w:tcPr>
            <w:tcW w:w="5845" w:type="dxa"/>
          </w:tcPr>
          <w:p w:rsidR="00ED22F8" w:rsidRPr="0022087D" w:rsidRDefault="00ED22F8" w:rsidP="00ED22F8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- Que signifie « q=0.9 » ?</w:t>
            </w:r>
          </w:p>
        </w:tc>
        <w:tc>
          <w:tcPr>
            <w:tcW w:w="8545" w:type="dxa"/>
          </w:tcPr>
          <w:p w:rsidR="00ED22F8" w:rsidRPr="0022087D" w:rsidRDefault="00ED22F8" w:rsidP="00ED22F8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Valeurs de Qualité pour définir les préférences lors de la demande de plusieurs types de MIME.</w:t>
            </w:r>
          </w:p>
        </w:tc>
      </w:tr>
      <w:tr w:rsidR="00ED22F8" w:rsidRPr="00F65A96" w:rsidTr="00BF090F">
        <w:tc>
          <w:tcPr>
            <w:tcW w:w="5845" w:type="dxa"/>
          </w:tcPr>
          <w:p w:rsidR="00ED22F8" w:rsidRPr="0022087D" w:rsidRDefault="00ED22F8" w:rsidP="00ED22F8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- Quel type de donnée le client préfère recevoir le plus dans la réponse http ?</w:t>
            </w:r>
          </w:p>
        </w:tc>
        <w:tc>
          <w:tcPr>
            <w:tcW w:w="8545" w:type="dxa"/>
          </w:tcPr>
          <w:p w:rsidR="00ED22F8" w:rsidRPr="0022087D" w:rsidRDefault="00ED22F8" w:rsidP="00ED22F8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text</w:t>
            </w:r>
            <w:proofErr w:type="spellEnd"/>
            <w:proofErr w:type="gramEnd"/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/html</w:t>
            </w:r>
          </w:p>
        </w:tc>
      </w:tr>
      <w:tr w:rsidR="00ED22F8" w:rsidRPr="0062034C" w:rsidTr="000C5FC5">
        <w:tc>
          <w:tcPr>
            <w:tcW w:w="14390" w:type="dxa"/>
            <w:gridSpan w:val="2"/>
          </w:tcPr>
          <w:p w:rsidR="00ED22F8" w:rsidRPr="0022087D" w:rsidRDefault="00ED22F8" w:rsidP="00ED22F8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f.</w:t>
            </w: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ED22F8" w:rsidRPr="00F62288" w:rsidTr="00B77853">
        <w:tc>
          <w:tcPr>
            <w:tcW w:w="5845" w:type="dxa"/>
            <w:shd w:val="clear" w:color="auto" w:fill="0070C0"/>
          </w:tcPr>
          <w:p w:rsidR="00ED22F8" w:rsidRPr="0022087D" w:rsidRDefault="00ED22F8" w:rsidP="00ED22F8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ED22F8" w:rsidRPr="0022087D" w:rsidRDefault="00ED22F8" w:rsidP="00ED22F8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ED22F8" w:rsidRPr="0062034C" w:rsidTr="00BF090F">
        <w:tc>
          <w:tcPr>
            <w:tcW w:w="5845" w:type="dxa"/>
          </w:tcPr>
          <w:p w:rsidR="00ED22F8" w:rsidRPr="0022087D" w:rsidRDefault="00ED22F8" w:rsidP="00ED22F8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- Que signifie la valeur 200 ?</w:t>
            </w:r>
          </w:p>
        </w:tc>
        <w:tc>
          <w:tcPr>
            <w:tcW w:w="8545" w:type="dxa"/>
          </w:tcPr>
          <w:p w:rsidR="00ED22F8" w:rsidRPr="0022087D" w:rsidRDefault="00ED22F8" w:rsidP="00ED22F8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Indique que la requête a été traitée avec succès (La requête a été accomplie correctement</w:t>
            </w:r>
            <w:r w:rsidRPr="0022087D">
              <w:rPr>
                <w:rStyle w:val="shorttext"/>
                <w:rFonts w:asciiTheme="majorBidi" w:hAnsiTheme="majorBidi" w:cstheme="majorBidi"/>
                <w:sz w:val="24"/>
                <w:szCs w:val="24"/>
                <w:lang w:val="fr-FR"/>
              </w:rPr>
              <w:t>)</w:t>
            </w:r>
          </w:p>
          <w:p w:rsidR="00ED22F8" w:rsidRPr="0022087D" w:rsidRDefault="00ED22F8" w:rsidP="00ED22F8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ED22F8" w:rsidRPr="00F65A96" w:rsidTr="00A6050B">
        <w:trPr>
          <w:trHeight w:val="382"/>
        </w:trPr>
        <w:tc>
          <w:tcPr>
            <w:tcW w:w="5845" w:type="dxa"/>
          </w:tcPr>
          <w:p w:rsidR="00ED22F8" w:rsidRPr="0022087D" w:rsidRDefault="00ED22F8" w:rsidP="00ED22F8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- Quel serveur est responsable de fournir la réponse http ?</w:t>
            </w:r>
          </w:p>
        </w:tc>
        <w:tc>
          <w:tcPr>
            <w:tcW w:w="8545" w:type="dxa"/>
          </w:tcPr>
          <w:p w:rsidR="00ED22F8" w:rsidRPr="0022087D" w:rsidRDefault="00ED22F8" w:rsidP="00ED22F8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nginx</w:t>
            </w:r>
            <w:proofErr w:type="spellEnd"/>
            <w:proofErr w:type="gramEnd"/>
          </w:p>
        </w:tc>
      </w:tr>
      <w:tr w:rsidR="00ED22F8" w:rsidRPr="0062034C" w:rsidTr="00BF090F">
        <w:tc>
          <w:tcPr>
            <w:tcW w:w="5845" w:type="dxa"/>
          </w:tcPr>
          <w:p w:rsidR="00ED22F8" w:rsidRPr="0022087D" w:rsidRDefault="00ED22F8" w:rsidP="00ED22F8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- Comment le corps de la réponse http est-il séparé de son en-tête ?</w:t>
            </w:r>
          </w:p>
        </w:tc>
        <w:tc>
          <w:tcPr>
            <w:tcW w:w="8545" w:type="dxa"/>
          </w:tcPr>
          <w:p w:rsidR="00ED22F8" w:rsidRPr="0022087D" w:rsidRDefault="00ED22F8" w:rsidP="00ED22F8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Les en-têtes sont séparés par une séquence CRLF </w:t>
            </w:r>
            <w:r w:rsidRPr="0022087D">
              <w:rPr>
                <w:rFonts w:asciiTheme="majorBidi" w:hAnsiTheme="majorBidi" w:cstheme="majorBidi"/>
                <w:i/>
                <w:iCs/>
                <w:sz w:val="24"/>
                <w:szCs w:val="24"/>
                <w:lang w:val="fr-FR"/>
              </w:rPr>
              <w:t>(</w:t>
            </w: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signifie </w:t>
            </w:r>
            <w:proofErr w:type="gramStart"/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retour  ou</w:t>
            </w:r>
            <w:proofErr w:type="gramEnd"/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saut de ligne), et les en-têtes sont séparés du corps par deux de ces séquences</w:t>
            </w:r>
          </w:p>
        </w:tc>
      </w:tr>
      <w:tr w:rsidR="00ED22F8" w:rsidRPr="00F65A96" w:rsidTr="00BF090F">
        <w:tc>
          <w:tcPr>
            <w:tcW w:w="5845" w:type="dxa"/>
          </w:tcPr>
          <w:p w:rsidR="00ED22F8" w:rsidRPr="0022087D" w:rsidRDefault="00ED22F8" w:rsidP="00ED22F8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- Quel est le type des données renvoyées par le serveur dans le corps de la réponse http ?</w:t>
            </w:r>
          </w:p>
        </w:tc>
        <w:tc>
          <w:tcPr>
            <w:tcW w:w="8545" w:type="dxa"/>
          </w:tcPr>
          <w:p w:rsidR="00ED22F8" w:rsidRPr="0022087D" w:rsidRDefault="00ED22F8" w:rsidP="00ED22F8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t</w:t>
            </w:r>
            <w:bookmarkStart w:id="1" w:name="_GoBack"/>
            <w:bookmarkEnd w:id="1"/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ext</w:t>
            </w:r>
            <w:proofErr w:type="spellEnd"/>
            <w:proofErr w:type="gramEnd"/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/html</w:t>
            </w:r>
          </w:p>
        </w:tc>
      </w:tr>
      <w:tr w:rsidR="00ED22F8" w:rsidRPr="002521CA" w:rsidTr="00BF090F">
        <w:tc>
          <w:tcPr>
            <w:tcW w:w="5845" w:type="dxa"/>
          </w:tcPr>
          <w:p w:rsidR="00ED22F8" w:rsidRPr="0022087D" w:rsidRDefault="00ED22F8" w:rsidP="00ED22F8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- Combien de lignes de code comporte le document retourné ?</w:t>
            </w:r>
          </w:p>
        </w:tc>
        <w:tc>
          <w:tcPr>
            <w:tcW w:w="8545" w:type="dxa"/>
          </w:tcPr>
          <w:p w:rsidR="00ED22F8" w:rsidRPr="0022087D" w:rsidRDefault="00ED22F8" w:rsidP="00ED22F8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22087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285 ligne.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ED9" w:rsidRDefault="00956ED9" w:rsidP="00063BB6">
      <w:pPr>
        <w:spacing w:after="0" w:line="240" w:lineRule="auto"/>
      </w:pPr>
      <w:r>
        <w:separator/>
      </w:r>
    </w:p>
  </w:endnote>
  <w:endnote w:type="continuationSeparator" w:id="0">
    <w:p w:rsidR="00956ED9" w:rsidRDefault="00956ED9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ED9" w:rsidRDefault="00956ED9" w:rsidP="00063BB6">
      <w:pPr>
        <w:spacing w:after="0" w:line="240" w:lineRule="auto"/>
      </w:pPr>
      <w:r>
        <w:separator/>
      </w:r>
    </w:p>
  </w:footnote>
  <w:footnote w:type="continuationSeparator" w:id="0">
    <w:p w:rsidR="00956ED9" w:rsidRDefault="00956ED9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63BB6"/>
    <w:rsid w:val="0022087D"/>
    <w:rsid w:val="002521CA"/>
    <w:rsid w:val="002855F2"/>
    <w:rsid w:val="002C47AC"/>
    <w:rsid w:val="002D5279"/>
    <w:rsid w:val="002F61FB"/>
    <w:rsid w:val="00335D60"/>
    <w:rsid w:val="00533134"/>
    <w:rsid w:val="0062034C"/>
    <w:rsid w:val="00627682"/>
    <w:rsid w:val="00684FA3"/>
    <w:rsid w:val="006D2D0E"/>
    <w:rsid w:val="00726DE5"/>
    <w:rsid w:val="007678AE"/>
    <w:rsid w:val="0077104F"/>
    <w:rsid w:val="00782837"/>
    <w:rsid w:val="007D2E1B"/>
    <w:rsid w:val="00926195"/>
    <w:rsid w:val="00951391"/>
    <w:rsid w:val="00956ED9"/>
    <w:rsid w:val="00A21BD0"/>
    <w:rsid w:val="00A6050B"/>
    <w:rsid w:val="00AE01C0"/>
    <w:rsid w:val="00BC6147"/>
    <w:rsid w:val="00BF090F"/>
    <w:rsid w:val="00CF0D3B"/>
    <w:rsid w:val="00D50378"/>
    <w:rsid w:val="00ED22F8"/>
    <w:rsid w:val="00F62288"/>
    <w:rsid w:val="00F6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0DFD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customStyle="1" w:styleId="shorttext">
    <w:name w:val="short_text"/>
    <w:basedOn w:val="Policepardfaut"/>
    <w:rsid w:val="007678AE"/>
  </w:style>
  <w:style w:type="character" w:styleId="CodeHTML">
    <w:name w:val="HTML Code"/>
    <w:basedOn w:val="Policepardfaut"/>
    <w:uiPriority w:val="99"/>
    <w:semiHidden/>
    <w:unhideWhenUsed/>
    <w:rsid w:val="00D503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users</cp:lastModifiedBy>
  <cp:revision>6</cp:revision>
  <dcterms:created xsi:type="dcterms:W3CDTF">2021-02-13T23:55:00Z</dcterms:created>
  <dcterms:modified xsi:type="dcterms:W3CDTF">2021-03-20T08:20:00Z</dcterms:modified>
</cp:coreProperties>
</file>