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rt6f6ts3jvka" w:id="0"/>
      <w:bookmarkEnd w:id="0"/>
      <w:r w:rsidDel="00000000" w:rsidR="00000000" w:rsidRPr="00000000">
        <w:rPr>
          <w:sz w:val="26"/>
          <w:szCs w:val="26"/>
          <w:rtl w:val="0"/>
        </w:rPr>
        <w:t xml:space="preserve">Overview: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This document provides instructions for conducting integration testing of the WasteLess Inventory Management System. Integration testing ensures that individual components (frontend UI, backend API, and PostgreSQL database) work together correctly.</w:t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In Demo 1, the focus is on validating the end-to-end workflow for: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Alert generation and display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Inventory retrieval and updates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System-triggered alerts based on business logic (e.g., low stock, aged inventory)</w:t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Testing is performed manually through a browser, using the frontend interface, and verified with Postman and pgAdmin for backend and database validation.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before="280" w:line="240" w:lineRule="auto"/>
        <w:rPr>
          <w:sz w:val="26"/>
          <w:szCs w:val="26"/>
        </w:rPr>
      </w:pPr>
      <w:bookmarkStart w:colFirst="0" w:colLast="0" w:name="_6bi2xh7iptfl" w:id="1"/>
      <w:bookmarkEnd w:id="1"/>
      <w:r w:rsidDel="00000000" w:rsidR="00000000" w:rsidRPr="00000000">
        <w:rPr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WasteLess Web UI (HTML/CSS/JS)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WasteLess PHP REST API running on `localhost:3444`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PostgreSQL database tables populated with base sample data (see database readme)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API routes functioning correctly</w:t>
      </w:r>
    </w:p>
    <w:p w:rsidR="00000000" w:rsidDel="00000000" w:rsidP="00000000" w:rsidRDefault="00000000" w:rsidRPr="00000000" w14:paraId="0000000F">
      <w:pPr>
        <w:pStyle w:val="Heading3"/>
        <w:spacing w:after="240" w:before="240" w:line="240" w:lineRule="auto"/>
        <w:rPr/>
      </w:pPr>
      <w:bookmarkStart w:colFirst="0" w:colLast="0" w:name="_dwezlwy8ztg5" w:id="2"/>
      <w:bookmarkEnd w:id="2"/>
      <w:r w:rsidDel="00000000" w:rsidR="00000000" w:rsidRPr="00000000">
        <w:rPr>
          <w:rtl w:val="0"/>
        </w:rPr>
        <w:t xml:space="preserve">Test Scenarios: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These tests verify the interaction between the frontend UI, backend API, and PostgreSQL database to ensure the system behaves as expected in Demo 1.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Integration tests were performed manually using the WasteLess web interface.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Tested Features: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Alert Display and Clearing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Inventory Fetching and Updating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Auto-Triggered Alerts (Low Stock, Aged Inventory)</w:t>
      </w:r>
    </w:p>
    <w:p w:rsidR="00000000" w:rsidDel="00000000" w:rsidP="00000000" w:rsidRDefault="00000000" w:rsidRPr="00000000" w14:paraId="00000016">
      <w:pPr>
        <w:pStyle w:val="Heading3"/>
        <w:spacing w:after="240" w:before="240" w:lineRule="auto"/>
        <w:rPr/>
      </w:pPr>
      <w:bookmarkStart w:colFirst="0" w:colLast="0" w:name="_wmc4lnmoorbq" w:id="3"/>
      <w:bookmarkEnd w:id="3"/>
      <w:r w:rsidDel="00000000" w:rsidR="00000000" w:rsidRPr="00000000">
        <w:rPr>
          <w:rtl w:val="0"/>
        </w:rPr>
        <w:t xml:space="preserve">How to Run: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1. Start the WasteLess Web Application and ensure your backend server and database are running.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2. Open the application in a browser and use the following test steps to verify integration: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Test 1: Display Inventory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Action: Click the "Get Inventory" button.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Expected Result: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Inventory should display below the button.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  Each alert should show `Item ID`, `Name`, `SKU`, `Batch Number`, `Processed Status`, `Received Date`, `Expiration` Date, `Location`, `Perishable`, `Shelf-life Days`, `Alert Threshold`, `Storage Space Required`, `Department`, `Timestamp Received`, `Demand`, `Ordering Cost`, and `Holding Cost Per Year`.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Test 2: Display Alerts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Action: Click the "Get Alerts" button.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Expected Result: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Alerts should display below the button.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  Each alert should show `Item ID`, `Status`, `Dept`, and `Triggered on` date.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Test 3: Clear All Alerts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Action: Click the "Clear All Alerts" button.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All alerts are removed from the UI.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Backend confirms deletion via: DELETE /api/alerts (bulk or per ID).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Reloading alerts shows none.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Test 4: Update Inventory Item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Action: Enter a valid Item ID in the "Manage Inventory" form.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Change fields like Name, SKU, or Shelf Life.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Submit the form (assumes backend POST or PUT is wired).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Backend call to: PUT http://localhost:3444/api/inventory/:id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Form resets or shows success.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Test 5: Alert Auto-Trigger from Low Stock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Action: Manually lower the quantity of an inventory item via backend or PUT /api/inventory/:id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Refresh the alerts (click "Get Alerts").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 Low Stock alert is triggered for that item.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Alert appears in the UI with today's date.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Test 6: Aged Inventory Alert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Action: Create or update an agingInventory item via API: POST http://localhost:3444/api/agingInventory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Example body:</w:t>
      </w:r>
    </w:p>
    <w:p w:rsidR="00000000" w:rsidDel="00000000" w:rsidP="00000000" w:rsidRDefault="00000000" w:rsidRPr="00000000" w14:paraId="00000039">
      <w:pPr>
        <w:spacing w:after="0" w:before="0" w:line="240" w:lineRule="auto"/>
        <w:ind w:left="2160" w:firstLine="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pacing w:after="0" w:before="0" w:line="240" w:lineRule="auto"/>
        <w:ind w:left="2160" w:firstLine="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  "itemid": 1,</w:t>
      </w:r>
    </w:p>
    <w:p w:rsidR="00000000" w:rsidDel="00000000" w:rsidP="00000000" w:rsidRDefault="00000000" w:rsidRPr="00000000" w14:paraId="0000003B">
      <w:pPr>
        <w:spacing w:after="0" w:before="0" w:line="240" w:lineRule="auto"/>
        <w:ind w:left="2160" w:firstLine="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  "agingdate": "2025-03-25T04:00:00.000Z",</w:t>
      </w:r>
    </w:p>
    <w:p w:rsidR="00000000" w:rsidDel="00000000" w:rsidP="00000000" w:rsidRDefault="00000000" w:rsidRPr="00000000" w14:paraId="0000003C">
      <w:pPr>
        <w:spacing w:after="0" w:before="0" w:line="240" w:lineRule="auto"/>
        <w:ind w:left="2160" w:firstLine="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  "quantity": 20</w:t>
      </w:r>
    </w:p>
    <w:p w:rsidR="00000000" w:rsidDel="00000000" w:rsidP="00000000" w:rsidRDefault="00000000" w:rsidRPr="00000000" w14:paraId="0000003D">
      <w:pPr>
        <w:spacing w:after="0" w:before="0" w:line="240" w:lineRule="auto"/>
        <w:ind w:left="2160" w:firstLine="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Refresh alerts.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Expected Result: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 new Aged Inventory alert is shown in the UI.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Matches entry in alerts table.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Ensure your backend and database are seeded with test data before running.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rtl w:val="0"/>
        </w:rPr>
        <w:t xml:space="preserve">All integration steps can be verified using Postman </w:t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Times New Roman" w:cs="Times New Roman" w:eastAsia="Times New Roman" w:hAnsi="Times New Roman"/>
          <w:i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i w:val="1"/>
        <w:color w:val="ff0000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i w:val="0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b w:val="1"/>
      <w:i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i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i w:val="0"/>
      <w:color w:val="000000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0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