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AD0" w:rsidRDefault="00A61AD0" w:rsidP="00A61AD0">
      <w:pPr>
        <w:jc w:val="center"/>
      </w:pPr>
      <w:r>
        <w:t>Ответственные по номенклатурам.</w:t>
      </w:r>
    </w:p>
    <w:p w:rsidR="00A61AD0" w:rsidRDefault="00A61AD0" w:rsidP="00A61AD0">
      <w:pPr>
        <w:pStyle w:val="a3"/>
        <w:numPr>
          <w:ilvl w:val="0"/>
          <w:numId w:val="1"/>
        </w:numPr>
      </w:pPr>
      <w:r>
        <w:t xml:space="preserve">Создать в/к </w:t>
      </w:r>
    </w:p>
    <w:p w:rsidR="00D039EA" w:rsidRDefault="00D039EA" w:rsidP="00D039EA">
      <w:pPr>
        <w:pStyle w:val="a3"/>
        <w:numPr>
          <w:ilvl w:val="1"/>
          <w:numId w:val="1"/>
        </w:numPr>
      </w:pPr>
      <w:r>
        <w:t>Путь в меню:  Управление закупками – Ведение плана закупок</w:t>
      </w:r>
    </w:p>
    <w:p w:rsidR="00D039EA" w:rsidRDefault="00D039EA" w:rsidP="00D039EA">
      <w:pPr>
        <w:pStyle w:val="a3"/>
        <w:numPr>
          <w:ilvl w:val="1"/>
          <w:numId w:val="1"/>
        </w:numPr>
      </w:pPr>
      <w:r>
        <w:t>Название в меню: Ответственные ОС и ОЗ по номенклатурам</w:t>
      </w:r>
    </w:p>
    <w:p w:rsidR="00D039EA" w:rsidRDefault="00D039EA" w:rsidP="00D039EA">
      <w:pPr>
        <w:pStyle w:val="a3"/>
        <w:numPr>
          <w:ilvl w:val="1"/>
          <w:numId w:val="1"/>
        </w:numPr>
      </w:pPr>
      <w:r>
        <w:t>Группы доступа: 12013, 16331</w:t>
      </w:r>
    </w:p>
    <w:p w:rsidR="000223D5" w:rsidRDefault="00A61AD0">
      <w:r>
        <w:rPr>
          <w:noProof/>
          <w:lang w:eastAsia="ru-RU"/>
        </w:rPr>
        <w:drawing>
          <wp:inline distT="0" distB="0" distL="0" distR="0" wp14:anchorId="1C616481" wp14:editId="6F37DC19">
            <wp:extent cx="5940425" cy="4102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D0" w:rsidRDefault="00A61AD0" w:rsidP="00A61AD0">
      <w:pPr>
        <w:pStyle w:val="a3"/>
        <w:numPr>
          <w:ilvl w:val="1"/>
          <w:numId w:val="1"/>
        </w:numPr>
      </w:pPr>
      <w:r>
        <w:t>Тулбар</w:t>
      </w:r>
    </w:p>
    <w:p w:rsidR="00A61AD0" w:rsidRDefault="00A61AD0" w:rsidP="00A61AD0">
      <w:pPr>
        <w:pStyle w:val="a3"/>
        <w:ind w:left="792"/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188"/>
        <w:gridCol w:w="7365"/>
      </w:tblGrid>
      <w:tr w:rsidR="00A61AD0" w:rsidTr="000B311B">
        <w:tc>
          <w:tcPr>
            <w:tcW w:w="1188" w:type="dxa"/>
          </w:tcPr>
          <w:p w:rsidR="00A61AD0" w:rsidRDefault="00A61AD0" w:rsidP="00A61AD0">
            <w:pPr>
              <w:pStyle w:val="a3"/>
              <w:ind w:left="0"/>
            </w:pPr>
            <w:r>
              <w:t>Иконка</w:t>
            </w:r>
          </w:p>
        </w:tc>
        <w:tc>
          <w:tcPr>
            <w:tcW w:w="7365" w:type="dxa"/>
          </w:tcPr>
          <w:p w:rsidR="00A61AD0" w:rsidRDefault="00A61AD0" w:rsidP="00A61AD0">
            <w:pPr>
              <w:pStyle w:val="a3"/>
              <w:ind w:left="0"/>
            </w:pPr>
            <w:r>
              <w:t>Действие</w:t>
            </w:r>
          </w:p>
        </w:tc>
      </w:tr>
      <w:tr w:rsidR="00A61AD0" w:rsidTr="000B311B">
        <w:tc>
          <w:tcPr>
            <w:tcW w:w="1188" w:type="dxa"/>
          </w:tcPr>
          <w:p w:rsidR="00A61AD0" w:rsidRDefault="000B311B" w:rsidP="00A61AD0">
            <w:pPr>
              <w:pStyle w:val="a3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43492CB5" wp14:editId="3AB554A1">
                  <wp:extent cx="238125" cy="228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:rsidR="00A61AD0" w:rsidRDefault="000B311B" w:rsidP="00A61AD0">
            <w:pPr>
              <w:pStyle w:val="a3"/>
              <w:ind w:left="0"/>
            </w:pPr>
            <w:r>
              <w:t>Сохранить выполненные действия</w:t>
            </w:r>
          </w:p>
        </w:tc>
      </w:tr>
      <w:tr w:rsidR="00A61AD0" w:rsidTr="000B311B">
        <w:tc>
          <w:tcPr>
            <w:tcW w:w="1188" w:type="dxa"/>
          </w:tcPr>
          <w:p w:rsidR="00A61AD0" w:rsidRDefault="000B311B" w:rsidP="00A61AD0">
            <w:pPr>
              <w:pStyle w:val="a3"/>
              <w:ind w:left="0"/>
            </w:pPr>
            <w:r>
              <w:object w:dxaOrig="330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5pt;height:15.75pt" o:ole="">
                  <v:imagedata r:id="rId10" o:title=""/>
                </v:shape>
                <o:OLEObject Type="Embed" ProgID="PBrush" ShapeID="_x0000_i1025" DrawAspect="Content" ObjectID="_1667734390" r:id="rId11"/>
              </w:object>
            </w:r>
          </w:p>
        </w:tc>
        <w:tc>
          <w:tcPr>
            <w:tcW w:w="7365" w:type="dxa"/>
          </w:tcPr>
          <w:p w:rsidR="00A61AD0" w:rsidRDefault="000B311B" w:rsidP="000B311B">
            <w:pPr>
              <w:pStyle w:val="a3"/>
              <w:ind w:left="0"/>
            </w:pPr>
            <w:r>
              <w:t>Перевести курсор на новую строку для ввода данных. Если курсор стоит на пустой строке, то дальше не переходить</w:t>
            </w:r>
          </w:p>
        </w:tc>
      </w:tr>
      <w:tr w:rsidR="00A61AD0" w:rsidTr="000B311B">
        <w:tc>
          <w:tcPr>
            <w:tcW w:w="1188" w:type="dxa"/>
          </w:tcPr>
          <w:p w:rsidR="00A61AD0" w:rsidRDefault="000B311B" w:rsidP="00A61AD0">
            <w:pPr>
              <w:pStyle w:val="a3"/>
              <w:ind w:left="0"/>
            </w:pPr>
            <w:r>
              <w:object w:dxaOrig="330" w:dyaOrig="315">
                <v:shape id="_x0000_i1026" type="#_x0000_t75" style="width:16.5pt;height:15.75pt" o:ole="">
                  <v:imagedata r:id="rId12" o:title=""/>
                </v:shape>
                <o:OLEObject Type="Embed" ProgID="PBrush" ShapeID="_x0000_i1026" DrawAspect="Content" ObjectID="_1667734391" r:id="rId13"/>
              </w:object>
            </w:r>
          </w:p>
        </w:tc>
        <w:tc>
          <w:tcPr>
            <w:tcW w:w="7365" w:type="dxa"/>
          </w:tcPr>
          <w:p w:rsidR="00A61AD0" w:rsidRDefault="000B311B" w:rsidP="00A61AD0">
            <w:pPr>
              <w:pStyle w:val="a3"/>
              <w:ind w:left="0"/>
            </w:pPr>
            <w:r>
              <w:t>Удалить строку, на которой стоит курсор</w:t>
            </w:r>
          </w:p>
        </w:tc>
      </w:tr>
      <w:tr w:rsidR="00A61AD0" w:rsidTr="000B311B">
        <w:tc>
          <w:tcPr>
            <w:tcW w:w="1188" w:type="dxa"/>
          </w:tcPr>
          <w:p w:rsidR="00A61AD0" w:rsidRDefault="000B311B" w:rsidP="00A61AD0">
            <w:pPr>
              <w:pStyle w:val="a3"/>
              <w:ind w:left="0"/>
            </w:pPr>
            <w:r>
              <w:object w:dxaOrig="345" w:dyaOrig="360">
                <v:shape id="_x0000_i1027" type="#_x0000_t75" style="width:17.25pt;height:18pt" o:ole="">
                  <v:imagedata r:id="rId14" o:title=""/>
                </v:shape>
                <o:OLEObject Type="Embed" ProgID="PBrush" ShapeID="_x0000_i1027" DrawAspect="Content" ObjectID="_1667734392" r:id="rId15"/>
              </w:object>
            </w:r>
          </w:p>
        </w:tc>
        <w:tc>
          <w:tcPr>
            <w:tcW w:w="7365" w:type="dxa"/>
          </w:tcPr>
          <w:p w:rsidR="00A61AD0" w:rsidRDefault="000B311B" w:rsidP="00A61AD0">
            <w:pPr>
              <w:pStyle w:val="a3"/>
              <w:ind w:left="0"/>
            </w:pPr>
            <w:r>
              <w:t>Запустить процедуру по проставлению ответственных в классификаторе</w:t>
            </w:r>
            <w:r w:rsidR="00AC24CC">
              <w:t xml:space="preserve"> из п2. Текущей постановки</w:t>
            </w:r>
          </w:p>
        </w:tc>
      </w:tr>
      <w:tr w:rsidR="00A61AD0" w:rsidTr="000B311B">
        <w:tc>
          <w:tcPr>
            <w:tcW w:w="1188" w:type="dxa"/>
          </w:tcPr>
          <w:p w:rsidR="00A61AD0" w:rsidRDefault="000B311B" w:rsidP="00A61AD0">
            <w:pPr>
              <w:pStyle w:val="a3"/>
              <w:ind w:left="0"/>
            </w:pPr>
            <w:r>
              <w:object w:dxaOrig="315" w:dyaOrig="330">
                <v:shape id="_x0000_i1028" type="#_x0000_t75" style="width:15.75pt;height:16.5pt" o:ole="">
                  <v:imagedata r:id="rId16" o:title=""/>
                </v:shape>
                <o:OLEObject Type="Embed" ProgID="PBrush" ShapeID="_x0000_i1028" DrawAspect="Content" ObjectID="_1667734393" r:id="rId17"/>
              </w:object>
            </w:r>
          </w:p>
        </w:tc>
        <w:tc>
          <w:tcPr>
            <w:tcW w:w="7365" w:type="dxa"/>
          </w:tcPr>
          <w:p w:rsidR="00A61AD0" w:rsidRDefault="000B311B" w:rsidP="00A61AD0">
            <w:pPr>
              <w:pStyle w:val="a3"/>
              <w:ind w:left="0"/>
            </w:pPr>
            <w:r>
              <w:t>Переход на экран информации</w:t>
            </w:r>
          </w:p>
        </w:tc>
      </w:tr>
      <w:tr w:rsidR="00A61AD0" w:rsidTr="000B311B">
        <w:tc>
          <w:tcPr>
            <w:tcW w:w="1188" w:type="dxa"/>
          </w:tcPr>
          <w:p w:rsidR="00A61AD0" w:rsidRDefault="000B311B" w:rsidP="00A61AD0">
            <w:pPr>
              <w:pStyle w:val="a3"/>
              <w:ind w:left="0"/>
            </w:pPr>
            <w:r>
              <w:object w:dxaOrig="345" w:dyaOrig="300">
                <v:shape id="_x0000_i1029" type="#_x0000_t75" style="width:17.25pt;height:15.75pt" o:ole="">
                  <v:imagedata r:id="rId18" o:title=""/>
                </v:shape>
                <o:OLEObject Type="Embed" ProgID="PBrush" ShapeID="_x0000_i1029" DrawAspect="Content" ObjectID="_1667734394" r:id="rId19"/>
              </w:object>
            </w:r>
          </w:p>
        </w:tc>
        <w:tc>
          <w:tcPr>
            <w:tcW w:w="7365" w:type="dxa"/>
          </w:tcPr>
          <w:p w:rsidR="00A61AD0" w:rsidRDefault="000B311B" w:rsidP="00A61AD0">
            <w:pPr>
              <w:pStyle w:val="a3"/>
              <w:ind w:left="0"/>
            </w:pPr>
            <w:r>
              <w:t>Выход из программы</w:t>
            </w:r>
          </w:p>
        </w:tc>
      </w:tr>
    </w:tbl>
    <w:p w:rsidR="00A61AD0" w:rsidRDefault="00A61AD0" w:rsidP="00A61AD0">
      <w:pPr>
        <w:pStyle w:val="a3"/>
        <w:ind w:left="792"/>
      </w:pPr>
    </w:p>
    <w:p w:rsidR="00A61AD0" w:rsidRDefault="00A61AD0" w:rsidP="00A61AD0">
      <w:pPr>
        <w:pStyle w:val="a3"/>
        <w:ind w:left="792"/>
      </w:pPr>
    </w:p>
    <w:p w:rsidR="00486E26" w:rsidRDefault="00486E26" w:rsidP="00A61AD0">
      <w:pPr>
        <w:pStyle w:val="a3"/>
        <w:numPr>
          <w:ilvl w:val="1"/>
          <w:numId w:val="1"/>
        </w:numPr>
      </w:pPr>
      <w:r>
        <w:rPr>
          <w:lang w:val="uk-UA"/>
        </w:rPr>
        <w:t>Запуск программ</w:t>
      </w:r>
      <w:r>
        <w:t>ы</w:t>
      </w:r>
    </w:p>
    <w:p w:rsidR="00486E26" w:rsidRPr="00486E26" w:rsidRDefault="00486E26" w:rsidP="00486E26">
      <w:pPr>
        <w:pStyle w:val="a3"/>
        <w:ind w:left="792"/>
      </w:pPr>
      <w:r>
        <w:t>При открытии программы загружать полный список данных из т.</w:t>
      </w:r>
      <w:r w:rsidRPr="00486E26">
        <w:t xml:space="preserve"> </w:t>
      </w:r>
      <w:r>
        <w:rPr>
          <w:lang w:val="en-US"/>
        </w:rPr>
        <w:t>NSI</w:t>
      </w:r>
      <w:r w:rsidRPr="00486E26">
        <w:t>227_</w:t>
      </w:r>
      <w:r>
        <w:rPr>
          <w:lang w:val="en-US"/>
        </w:rPr>
        <w:t>person</w:t>
      </w:r>
    </w:p>
    <w:p w:rsidR="00A61AD0" w:rsidRDefault="00820748" w:rsidP="00A61AD0">
      <w:pPr>
        <w:pStyle w:val="a3"/>
        <w:numPr>
          <w:ilvl w:val="1"/>
          <w:numId w:val="1"/>
        </w:numPr>
      </w:pPr>
      <w:r>
        <w:t>Создание новой записи</w:t>
      </w:r>
    </w:p>
    <w:p w:rsidR="00820748" w:rsidRPr="00306A19" w:rsidRDefault="00820748" w:rsidP="00820748">
      <w:pPr>
        <w:pStyle w:val="a3"/>
        <w:numPr>
          <w:ilvl w:val="2"/>
          <w:numId w:val="1"/>
        </w:numPr>
        <w:rPr>
          <w:highlight w:val="yellow"/>
        </w:rPr>
      </w:pPr>
      <w:r w:rsidRPr="00306A19">
        <w:rPr>
          <w:highlight w:val="yellow"/>
        </w:rPr>
        <w:t>Поле «</w:t>
      </w:r>
      <w:r w:rsidR="00D676DF" w:rsidRPr="00306A19">
        <w:rPr>
          <w:highlight w:val="yellow"/>
        </w:rPr>
        <w:t>Служба снабжения</w:t>
      </w:r>
      <w:r w:rsidRPr="00306A19">
        <w:rPr>
          <w:highlight w:val="yellow"/>
        </w:rPr>
        <w:t xml:space="preserve">». Выбирается из выпадающего списка. Соответствует полю </w:t>
      </w:r>
      <w:r w:rsidRPr="00306A19">
        <w:rPr>
          <w:highlight w:val="yellow"/>
          <w:lang w:val="en-US"/>
        </w:rPr>
        <w:t>NSI</w:t>
      </w:r>
      <w:r w:rsidRPr="00306A19">
        <w:rPr>
          <w:highlight w:val="yellow"/>
        </w:rPr>
        <w:t>227_</w:t>
      </w:r>
      <w:r w:rsidRPr="00306A19">
        <w:rPr>
          <w:highlight w:val="yellow"/>
          <w:lang w:val="en-US"/>
        </w:rPr>
        <w:t>PERSON</w:t>
      </w:r>
      <w:r w:rsidRPr="00306A19">
        <w:rPr>
          <w:highlight w:val="yellow"/>
        </w:rPr>
        <w:t>.</w:t>
      </w:r>
      <w:r w:rsidRPr="00306A19">
        <w:rPr>
          <w:highlight w:val="yellow"/>
          <w:lang w:val="en-US"/>
        </w:rPr>
        <w:t>slug</w:t>
      </w:r>
      <w:r w:rsidRPr="00306A19">
        <w:rPr>
          <w:highlight w:val="yellow"/>
        </w:rPr>
        <w:t>. Поле обязательное. Список заполнить по запросу:</w:t>
      </w:r>
    </w:p>
    <w:p w:rsidR="00820748" w:rsidRPr="00306A19" w:rsidRDefault="00820748" w:rsidP="00820748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06A1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select</w:t>
      </w:r>
      <w:r w:rsidRPr="00306A1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nsi113 slug</w:t>
      </w:r>
      <w:r w:rsidRPr="00306A1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306A1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nsi56302 slug_name</w:t>
      </w:r>
    </w:p>
    <w:p w:rsidR="00820748" w:rsidRPr="00306A19" w:rsidRDefault="00820748" w:rsidP="00820748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06A1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from</w:t>
      </w:r>
      <w:r w:rsidRPr="00306A1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nsi563</w:t>
      </w:r>
    </w:p>
    <w:p w:rsidR="00820748" w:rsidRPr="00306A19" w:rsidRDefault="00820748" w:rsidP="00820748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06A1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lastRenderedPageBreak/>
        <w:t>where</w:t>
      </w:r>
      <w:r w:rsidRPr="00306A1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m_z_podr </w:t>
      </w:r>
      <w:r w:rsidRPr="00306A1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306A1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306A1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1</w:t>
      </w:r>
    </w:p>
    <w:p w:rsidR="00820748" w:rsidRDefault="00820748" w:rsidP="00820748">
      <w:pPr>
        <w:pStyle w:val="a3"/>
        <w:ind w:left="1548"/>
      </w:pPr>
      <w:r w:rsidRPr="00306A1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order</w:t>
      </w:r>
      <w:r w:rsidRPr="00306A1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306A1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by</w:t>
      </w:r>
      <w:r w:rsidRPr="00306A1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306A1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1</w:t>
      </w:r>
    </w:p>
    <w:p w:rsidR="00820748" w:rsidRDefault="00820748" w:rsidP="00820748">
      <w:pPr>
        <w:pStyle w:val="a3"/>
        <w:ind w:left="1224"/>
      </w:pPr>
    </w:p>
    <w:p w:rsidR="00820748" w:rsidRPr="00BF3C46" w:rsidRDefault="00820748" w:rsidP="00820748">
      <w:pPr>
        <w:pStyle w:val="a3"/>
        <w:numPr>
          <w:ilvl w:val="2"/>
          <w:numId w:val="1"/>
        </w:numPr>
        <w:rPr>
          <w:highlight w:val="yellow"/>
        </w:rPr>
      </w:pPr>
      <w:r w:rsidRPr="00BF3C46">
        <w:rPr>
          <w:highlight w:val="yellow"/>
        </w:rPr>
        <w:t>Поле «Номенклатура нач». Текстовое поле, заполняется вручную. Обязательное для заполнения.</w:t>
      </w:r>
      <w:r w:rsidR="00BA7C7F" w:rsidRPr="00BF3C46">
        <w:rPr>
          <w:highlight w:val="yellow"/>
        </w:rPr>
        <w:t xml:space="preserve"> Соответствует полю </w:t>
      </w:r>
      <w:r w:rsidR="00BA7C7F" w:rsidRPr="00BF3C46">
        <w:rPr>
          <w:highlight w:val="yellow"/>
          <w:lang w:val="en-US"/>
        </w:rPr>
        <w:t>NSI</w:t>
      </w:r>
      <w:r w:rsidR="00BA7C7F" w:rsidRPr="00BF3C46">
        <w:rPr>
          <w:highlight w:val="yellow"/>
        </w:rPr>
        <w:t>227_</w:t>
      </w:r>
      <w:r w:rsidR="00BA7C7F" w:rsidRPr="00BF3C46">
        <w:rPr>
          <w:highlight w:val="yellow"/>
          <w:lang w:val="en-US"/>
        </w:rPr>
        <w:t>PERSON</w:t>
      </w:r>
      <w:r w:rsidR="00BA7C7F" w:rsidRPr="00BF3C46">
        <w:rPr>
          <w:highlight w:val="yellow"/>
        </w:rPr>
        <w:t>.</w:t>
      </w:r>
      <w:r w:rsidR="00BA7C7F" w:rsidRPr="00BF3C46">
        <w:rPr>
          <w:highlight w:val="yellow"/>
          <w:lang w:val="en-US"/>
        </w:rPr>
        <w:t>nomn</w:t>
      </w:r>
      <w:r w:rsidR="00BA7C7F" w:rsidRPr="00BF3C46">
        <w:rPr>
          <w:highlight w:val="yellow"/>
        </w:rPr>
        <w:t>_</w:t>
      </w:r>
      <w:r w:rsidR="00BA7C7F" w:rsidRPr="00BF3C46">
        <w:rPr>
          <w:highlight w:val="yellow"/>
          <w:lang w:val="en-US"/>
        </w:rPr>
        <w:t>b</w:t>
      </w:r>
    </w:p>
    <w:p w:rsidR="00820748" w:rsidRPr="00BF3C46" w:rsidRDefault="00820748" w:rsidP="00820748">
      <w:pPr>
        <w:pStyle w:val="a3"/>
        <w:numPr>
          <w:ilvl w:val="2"/>
          <w:numId w:val="1"/>
        </w:numPr>
        <w:rPr>
          <w:highlight w:val="yellow"/>
        </w:rPr>
      </w:pPr>
      <w:r w:rsidRPr="00BF3C46">
        <w:rPr>
          <w:highlight w:val="yellow"/>
        </w:rPr>
        <w:t>Поле «Номенклатура кон». Текстовое поле, заполняется вручную. Обязательное для заполнения</w:t>
      </w:r>
      <w:r w:rsidR="00BA7C7F" w:rsidRPr="00BF3C46">
        <w:rPr>
          <w:highlight w:val="yellow"/>
        </w:rPr>
        <w:t xml:space="preserve"> . Соответствует полю </w:t>
      </w:r>
      <w:r w:rsidR="00BA7C7F" w:rsidRPr="00BF3C46">
        <w:rPr>
          <w:highlight w:val="yellow"/>
          <w:lang w:val="en-US"/>
        </w:rPr>
        <w:t>NSI</w:t>
      </w:r>
      <w:r w:rsidR="00BA7C7F" w:rsidRPr="00BF3C46">
        <w:rPr>
          <w:highlight w:val="yellow"/>
        </w:rPr>
        <w:t>227_</w:t>
      </w:r>
      <w:r w:rsidR="00BA7C7F" w:rsidRPr="00BF3C46">
        <w:rPr>
          <w:highlight w:val="yellow"/>
          <w:lang w:val="en-US"/>
        </w:rPr>
        <w:t>PERSON</w:t>
      </w:r>
      <w:r w:rsidR="00BA7C7F" w:rsidRPr="00BF3C46">
        <w:rPr>
          <w:highlight w:val="yellow"/>
        </w:rPr>
        <w:t>.</w:t>
      </w:r>
      <w:r w:rsidR="00BA7C7F" w:rsidRPr="00BF3C46">
        <w:rPr>
          <w:highlight w:val="yellow"/>
          <w:lang w:val="en-US"/>
        </w:rPr>
        <w:t>nomn</w:t>
      </w:r>
      <w:r w:rsidR="00BA7C7F" w:rsidRPr="00BF3C46">
        <w:rPr>
          <w:highlight w:val="yellow"/>
        </w:rPr>
        <w:t>_</w:t>
      </w:r>
      <w:r w:rsidR="00BA7C7F" w:rsidRPr="00BF3C46">
        <w:rPr>
          <w:highlight w:val="yellow"/>
          <w:lang w:val="en-US"/>
        </w:rPr>
        <w:t>e</w:t>
      </w:r>
    </w:p>
    <w:p w:rsidR="00820748" w:rsidRPr="0039347B" w:rsidRDefault="00820748" w:rsidP="00820748">
      <w:pPr>
        <w:pStyle w:val="a3"/>
        <w:numPr>
          <w:ilvl w:val="2"/>
          <w:numId w:val="1"/>
        </w:numPr>
        <w:rPr>
          <w:highlight w:val="yellow"/>
        </w:rPr>
      </w:pPr>
      <w:r w:rsidRPr="0039347B">
        <w:rPr>
          <w:highlight w:val="yellow"/>
        </w:rPr>
        <w:t xml:space="preserve">Поле Ответственный «ОС».  </w:t>
      </w:r>
      <w:r w:rsidR="00BA7C7F" w:rsidRPr="0039347B">
        <w:rPr>
          <w:highlight w:val="yellow"/>
        </w:rPr>
        <w:t xml:space="preserve">Заполняется из списка значений по кнопке «…» или клавише </w:t>
      </w:r>
      <w:r w:rsidR="00BA7C7F" w:rsidRPr="0039347B">
        <w:rPr>
          <w:highlight w:val="yellow"/>
          <w:lang w:val="en-US"/>
        </w:rPr>
        <w:t>F</w:t>
      </w:r>
      <w:r w:rsidR="00BA7C7F" w:rsidRPr="0039347B">
        <w:rPr>
          <w:highlight w:val="yellow"/>
        </w:rPr>
        <w:t xml:space="preserve">3.  </w:t>
      </w:r>
      <w:r w:rsidR="00D676DF" w:rsidRPr="0039347B">
        <w:rPr>
          <w:highlight w:val="yellow"/>
        </w:rPr>
        <w:t xml:space="preserve">Соответствует полю </w:t>
      </w:r>
      <w:r w:rsidR="00D676DF" w:rsidRPr="0039347B">
        <w:rPr>
          <w:highlight w:val="yellow"/>
          <w:lang w:val="en-US"/>
        </w:rPr>
        <w:t>nsi</w:t>
      </w:r>
      <w:r w:rsidR="00D676DF" w:rsidRPr="0039347B">
        <w:rPr>
          <w:highlight w:val="yellow"/>
        </w:rPr>
        <w:t>227_</w:t>
      </w:r>
      <w:r w:rsidR="00D676DF" w:rsidRPr="0039347B">
        <w:rPr>
          <w:highlight w:val="yellow"/>
          <w:lang w:val="en-US"/>
        </w:rPr>
        <w:t>person</w:t>
      </w:r>
      <w:r w:rsidR="00D676DF" w:rsidRPr="0039347B">
        <w:rPr>
          <w:highlight w:val="yellow"/>
        </w:rPr>
        <w:t>.</w:t>
      </w:r>
      <w:r w:rsidR="00D676DF" w:rsidRPr="0039347B">
        <w:rPr>
          <w:highlight w:val="yellow"/>
          <w:lang w:val="en-US"/>
        </w:rPr>
        <w:t>regn</w:t>
      </w:r>
      <w:r w:rsidR="00D676DF" w:rsidRPr="0039347B">
        <w:rPr>
          <w:highlight w:val="yellow"/>
        </w:rPr>
        <w:t>_</w:t>
      </w:r>
      <w:r w:rsidR="00D676DF" w:rsidRPr="0039347B">
        <w:rPr>
          <w:highlight w:val="yellow"/>
          <w:lang w:val="en-US"/>
        </w:rPr>
        <w:t>osn</w:t>
      </w:r>
      <w:r w:rsidR="00D676DF" w:rsidRPr="0039347B">
        <w:rPr>
          <w:highlight w:val="yellow"/>
        </w:rPr>
        <w:t xml:space="preserve">. Отображать данные в поле по функции </w:t>
      </w:r>
      <w:r w:rsidR="00D676DF" w:rsidRPr="0039347B">
        <w:rPr>
          <w:highlight w:val="yellow"/>
          <w:lang w:val="en-US"/>
        </w:rPr>
        <w:t>pkg</w:t>
      </w:r>
      <w:r w:rsidR="00D676DF" w:rsidRPr="0039347B">
        <w:rPr>
          <w:highlight w:val="yellow"/>
        </w:rPr>
        <w:t>_</w:t>
      </w:r>
      <w:r w:rsidR="00D676DF" w:rsidRPr="0039347B">
        <w:rPr>
          <w:highlight w:val="yellow"/>
          <w:lang w:val="en-US"/>
        </w:rPr>
        <w:t>adm</w:t>
      </w:r>
      <w:r w:rsidR="00D676DF" w:rsidRPr="0039347B">
        <w:rPr>
          <w:highlight w:val="yellow"/>
        </w:rPr>
        <w:t>.</w:t>
      </w:r>
      <w:r w:rsidR="00D676DF" w:rsidRPr="0039347B">
        <w:rPr>
          <w:highlight w:val="yellow"/>
          <w:lang w:val="en-US"/>
        </w:rPr>
        <w:t>fio</w:t>
      </w:r>
      <w:r w:rsidR="00D676DF" w:rsidRPr="0039347B">
        <w:rPr>
          <w:highlight w:val="yellow"/>
        </w:rPr>
        <w:t>(). Запрос для построения списка:</w:t>
      </w:r>
    </w:p>
    <w:p w:rsidR="00BA7C7F" w:rsidRPr="0039347B" w:rsidRDefault="00BA7C7F" w:rsidP="00BA7C7F">
      <w:pPr>
        <w:pStyle w:val="a3"/>
        <w:ind w:left="1224"/>
        <w:rPr>
          <w:highlight w:val="yellow"/>
        </w:rPr>
      </w:pPr>
    </w:p>
    <w:p w:rsidR="00BA7C7F" w:rsidRPr="0039347B" w:rsidRDefault="00BA7C7F" w:rsidP="00BA7C7F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347B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select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p.regn</w:t>
      </w:r>
      <w:r w:rsidRPr="0039347B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p.fam</w:t>
      </w:r>
      <w:r w:rsidRPr="0039347B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||</w:t>
      </w:r>
      <w:r w:rsidRPr="0039347B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' '</w:t>
      </w:r>
      <w:r w:rsidRPr="0039347B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||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p.io</w:t>
      </w:r>
    </w:p>
    <w:p w:rsidR="00BA7C7F" w:rsidRPr="0039347B" w:rsidRDefault="00BA7C7F" w:rsidP="00BA7C7F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347B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from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nsi113 n3</w:t>
      </w:r>
      <w:r w:rsidRPr="0039347B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lichk_view v</w:t>
      </w:r>
      <w:r w:rsidRPr="0039347B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polzow p</w:t>
      </w:r>
    </w:p>
    <w:p w:rsidR="00BA7C7F" w:rsidRPr="0039347B" w:rsidRDefault="00BA7C7F" w:rsidP="00BA7C7F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39347B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where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n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</w:rPr>
        <w:t>3.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nsi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11301 </w:t>
      </w:r>
      <w:r w:rsidRPr="0039347B">
        <w:rPr>
          <w:rFonts w:ascii="Courier New" w:hAnsi="Courier New" w:cs="Courier New"/>
          <w:color w:val="333333"/>
          <w:sz w:val="20"/>
          <w:szCs w:val="20"/>
          <w:highlight w:val="yellow"/>
        </w:rPr>
        <w:t>=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r w:rsidR="00D676DF" w:rsidRPr="0039347B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поле </w:t>
      </w:r>
      <w:r w:rsidR="00D676DF" w:rsidRPr="0039347B">
        <w:rPr>
          <w:rFonts w:ascii="Courier New" w:hAnsi="Courier New" w:cs="Courier New"/>
          <w:color w:val="0000FF"/>
          <w:sz w:val="20"/>
          <w:szCs w:val="20"/>
          <w:highlight w:val="yellow"/>
        </w:rPr>
        <w:t>служба снабжения</w:t>
      </w:r>
    </w:p>
    <w:p w:rsidR="00BA7C7F" w:rsidRPr="0039347B" w:rsidRDefault="00BA7C7F" w:rsidP="00BA7C7F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</w:t>
      </w:r>
      <w:r w:rsidRPr="0039347B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n3.kzeh </w:t>
      </w:r>
      <w:r w:rsidRPr="0039347B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v.cex</w:t>
      </w:r>
    </w:p>
    <w:p w:rsidR="00BA7C7F" w:rsidRPr="0039347B" w:rsidRDefault="00BA7C7F" w:rsidP="00BA7C7F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39347B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n3.podr </w:t>
      </w:r>
      <w:r w:rsidRPr="0039347B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v.otd</w:t>
      </w:r>
    </w:p>
    <w:p w:rsidR="00BA7C7F" w:rsidRPr="0039347B" w:rsidRDefault="00BA7C7F" w:rsidP="00BA7C7F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39347B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v.uvkp </w:t>
      </w:r>
      <w:r w:rsidRPr="0039347B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is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39347B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null</w:t>
      </w:r>
    </w:p>
    <w:p w:rsidR="00BA7C7F" w:rsidRPr="0039347B" w:rsidRDefault="00BA7C7F" w:rsidP="00BA7C7F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39347B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p.regn_l </w:t>
      </w:r>
      <w:r w:rsidRPr="0039347B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v.regn</w:t>
      </w:r>
    </w:p>
    <w:p w:rsidR="00BA7C7F" w:rsidRDefault="00BA7C7F" w:rsidP="00BA7C7F">
      <w:pPr>
        <w:pStyle w:val="a3"/>
        <w:ind w:left="1224"/>
      </w:pPr>
      <w:r w:rsidRPr="0039347B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order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39347B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by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39347B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2</w:t>
      </w:r>
      <w:r w:rsidRPr="0039347B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</w:p>
    <w:p w:rsidR="00BA7C7F" w:rsidRDefault="00BA7C7F" w:rsidP="00BA7C7F">
      <w:pPr>
        <w:pStyle w:val="a3"/>
        <w:ind w:left="1224"/>
      </w:pPr>
    </w:p>
    <w:p w:rsidR="00D676DF" w:rsidRPr="00782ACE" w:rsidRDefault="00D676DF" w:rsidP="00D676DF">
      <w:pPr>
        <w:pStyle w:val="a3"/>
        <w:numPr>
          <w:ilvl w:val="2"/>
          <w:numId w:val="1"/>
        </w:numPr>
        <w:rPr>
          <w:highlight w:val="yellow"/>
        </w:rPr>
      </w:pPr>
      <w:r w:rsidRPr="00782ACE">
        <w:rPr>
          <w:highlight w:val="yellow"/>
        </w:rPr>
        <w:t xml:space="preserve">Поле Ответственный «ОС».  Заполняется из списка значений по кнопке «…» или клавише </w:t>
      </w:r>
      <w:r w:rsidRPr="00782ACE">
        <w:rPr>
          <w:highlight w:val="yellow"/>
          <w:lang w:val="en-US"/>
        </w:rPr>
        <w:t>F</w:t>
      </w:r>
      <w:r w:rsidRPr="00782ACE">
        <w:rPr>
          <w:highlight w:val="yellow"/>
        </w:rPr>
        <w:t xml:space="preserve">3.  Соответствует полю </w:t>
      </w:r>
      <w:r w:rsidRPr="00782ACE">
        <w:rPr>
          <w:highlight w:val="yellow"/>
          <w:lang w:val="en-US"/>
        </w:rPr>
        <w:t>nsi</w:t>
      </w:r>
      <w:r w:rsidRPr="00782ACE">
        <w:rPr>
          <w:highlight w:val="yellow"/>
        </w:rPr>
        <w:t>227_</w:t>
      </w:r>
      <w:r w:rsidRPr="00782ACE">
        <w:rPr>
          <w:highlight w:val="yellow"/>
          <w:lang w:val="en-US"/>
        </w:rPr>
        <w:t>person</w:t>
      </w:r>
      <w:r w:rsidRPr="00782ACE">
        <w:rPr>
          <w:highlight w:val="yellow"/>
        </w:rPr>
        <w:t>.</w:t>
      </w:r>
      <w:r w:rsidRPr="00782ACE">
        <w:rPr>
          <w:highlight w:val="yellow"/>
          <w:lang w:val="en-US"/>
        </w:rPr>
        <w:t>regn</w:t>
      </w:r>
      <w:r w:rsidRPr="00782ACE">
        <w:rPr>
          <w:highlight w:val="yellow"/>
        </w:rPr>
        <w:t>_</w:t>
      </w:r>
      <w:r w:rsidRPr="00782ACE">
        <w:rPr>
          <w:highlight w:val="yellow"/>
          <w:lang w:val="en-US"/>
        </w:rPr>
        <w:t>oz</w:t>
      </w:r>
      <w:r w:rsidRPr="00782ACE">
        <w:rPr>
          <w:highlight w:val="yellow"/>
        </w:rPr>
        <w:t xml:space="preserve">. Отображать данные в поле по функции </w:t>
      </w:r>
      <w:r w:rsidRPr="00782ACE">
        <w:rPr>
          <w:highlight w:val="yellow"/>
          <w:lang w:val="en-US"/>
        </w:rPr>
        <w:t>pkg</w:t>
      </w:r>
      <w:r w:rsidRPr="00782ACE">
        <w:rPr>
          <w:highlight w:val="yellow"/>
        </w:rPr>
        <w:t>_</w:t>
      </w:r>
      <w:r w:rsidRPr="00782ACE">
        <w:rPr>
          <w:highlight w:val="yellow"/>
          <w:lang w:val="en-US"/>
        </w:rPr>
        <w:t>adm</w:t>
      </w:r>
      <w:r w:rsidRPr="00782ACE">
        <w:rPr>
          <w:highlight w:val="yellow"/>
        </w:rPr>
        <w:t>.</w:t>
      </w:r>
      <w:r w:rsidRPr="00782ACE">
        <w:rPr>
          <w:highlight w:val="yellow"/>
          <w:lang w:val="en-US"/>
        </w:rPr>
        <w:t>fio</w:t>
      </w:r>
      <w:r w:rsidRPr="00782ACE">
        <w:rPr>
          <w:highlight w:val="yellow"/>
        </w:rPr>
        <w:t>().  Запрос для построения списка:</w:t>
      </w:r>
    </w:p>
    <w:p w:rsidR="00D676DF" w:rsidRPr="00782ACE" w:rsidRDefault="00D676DF" w:rsidP="00D676DF">
      <w:pPr>
        <w:pStyle w:val="a3"/>
        <w:ind w:left="1224"/>
        <w:rPr>
          <w:highlight w:val="yellow"/>
        </w:rPr>
      </w:pPr>
    </w:p>
    <w:p w:rsidR="00D676DF" w:rsidRPr="00782ACE" w:rsidRDefault="00D676DF" w:rsidP="00D676DF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782ACE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select</w:t>
      </w: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p.regn</w:t>
      </w:r>
      <w:r w:rsidRPr="00782ACE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p.fam</w:t>
      </w:r>
      <w:r w:rsidRPr="00782ACE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||</w:t>
      </w:r>
      <w:r w:rsidRPr="00782ACE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' '</w:t>
      </w:r>
      <w:r w:rsidRPr="00782ACE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||</w:t>
      </w: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p.io</w:t>
      </w:r>
    </w:p>
    <w:p w:rsidR="00D676DF" w:rsidRPr="00782ACE" w:rsidRDefault="00D676DF" w:rsidP="00D676DF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782ACE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from</w:t>
      </w: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nsi113 n3</w:t>
      </w:r>
      <w:r w:rsidRPr="00782ACE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lichk_view v</w:t>
      </w:r>
      <w:r w:rsidRPr="00782ACE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polzow p</w:t>
      </w:r>
    </w:p>
    <w:p w:rsidR="00D676DF" w:rsidRPr="00782ACE" w:rsidRDefault="00D676DF" w:rsidP="00D676DF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782ACE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where</w:t>
      </w: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n3.nsi11301 </w:t>
      </w:r>
      <w:r w:rsidRPr="00782ACE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782ACE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301</w:t>
      </w:r>
    </w:p>
    <w:p w:rsidR="00D676DF" w:rsidRPr="00782ACE" w:rsidRDefault="00D676DF" w:rsidP="00D676DF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782ACE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n3.kzeh </w:t>
      </w:r>
      <w:r w:rsidRPr="00782ACE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v.cex</w:t>
      </w:r>
    </w:p>
    <w:p w:rsidR="00D676DF" w:rsidRPr="00782ACE" w:rsidRDefault="00D676DF" w:rsidP="00D676DF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782ACE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n3.podr </w:t>
      </w:r>
      <w:r w:rsidRPr="00782ACE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v.otd</w:t>
      </w:r>
    </w:p>
    <w:p w:rsidR="00D676DF" w:rsidRPr="00782ACE" w:rsidRDefault="00D676DF" w:rsidP="00D676DF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782ACE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v.uvkp </w:t>
      </w:r>
      <w:r w:rsidRPr="00782ACE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is</w:t>
      </w: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782ACE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null</w:t>
      </w:r>
    </w:p>
    <w:p w:rsidR="00D676DF" w:rsidRPr="00782ACE" w:rsidRDefault="00D676DF" w:rsidP="00D676DF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782ACE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p.regn_l </w:t>
      </w:r>
      <w:r w:rsidRPr="00782ACE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v.regn</w:t>
      </w:r>
    </w:p>
    <w:p w:rsidR="00D676DF" w:rsidRDefault="00D676DF" w:rsidP="00D676DF">
      <w:pPr>
        <w:pStyle w:val="a3"/>
        <w:ind w:left="1224"/>
      </w:pPr>
      <w:r w:rsidRPr="00782ACE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order</w:t>
      </w: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782ACE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by</w:t>
      </w: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782ACE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2</w:t>
      </w:r>
      <w:r w:rsidRPr="00782ACE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</w:p>
    <w:p w:rsidR="00D676DF" w:rsidRDefault="00D676DF" w:rsidP="00D676DF">
      <w:pPr>
        <w:pStyle w:val="a3"/>
        <w:ind w:left="1224"/>
      </w:pPr>
    </w:p>
    <w:p w:rsidR="00D676DF" w:rsidRPr="00782ACE" w:rsidRDefault="00486E26" w:rsidP="00D676DF">
      <w:pPr>
        <w:pStyle w:val="a3"/>
        <w:numPr>
          <w:ilvl w:val="2"/>
          <w:numId w:val="1"/>
        </w:numPr>
        <w:rPr>
          <w:highlight w:val="yellow"/>
        </w:rPr>
      </w:pPr>
      <w:r w:rsidRPr="00782ACE">
        <w:rPr>
          <w:highlight w:val="yellow"/>
        </w:rPr>
        <w:t xml:space="preserve">Поля </w:t>
      </w:r>
      <w:r w:rsidRPr="00782ACE">
        <w:rPr>
          <w:highlight w:val="yellow"/>
          <w:lang w:val="en-US"/>
        </w:rPr>
        <w:t>stat</w:t>
      </w:r>
      <w:r w:rsidRPr="00782ACE">
        <w:rPr>
          <w:highlight w:val="yellow"/>
        </w:rPr>
        <w:t xml:space="preserve">1 и </w:t>
      </w:r>
      <w:r w:rsidRPr="00782ACE">
        <w:rPr>
          <w:highlight w:val="yellow"/>
          <w:lang w:val="en-US"/>
        </w:rPr>
        <w:t>stat</w:t>
      </w:r>
      <w:r w:rsidRPr="00782ACE">
        <w:rPr>
          <w:highlight w:val="yellow"/>
        </w:rPr>
        <w:t xml:space="preserve">2 заполнить </w:t>
      </w:r>
      <w:r w:rsidRPr="00782ACE">
        <w:rPr>
          <w:highlight w:val="yellow"/>
          <w:lang w:val="uk-UA"/>
        </w:rPr>
        <w:t>рег№ текущего пользователя  и системной датой.</w:t>
      </w:r>
    </w:p>
    <w:p w:rsidR="00BA7C7F" w:rsidRDefault="00BA7C7F" w:rsidP="00446714">
      <w:pPr>
        <w:pStyle w:val="a3"/>
        <w:ind w:left="792"/>
      </w:pPr>
    </w:p>
    <w:p w:rsidR="00820748" w:rsidRDefault="00820748" w:rsidP="00820748">
      <w:pPr>
        <w:pStyle w:val="a3"/>
        <w:ind w:left="1224"/>
      </w:pPr>
    </w:p>
    <w:p w:rsidR="00820748" w:rsidRDefault="00820748" w:rsidP="00820748">
      <w:pPr>
        <w:pStyle w:val="a3"/>
        <w:ind w:left="792"/>
      </w:pPr>
    </w:p>
    <w:p w:rsidR="00820748" w:rsidRPr="0090632C" w:rsidRDefault="00D039EA" w:rsidP="00D039EA">
      <w:pPr>
        <w:pStyle w:val="a3"/>
        <w:numPr>
          <w:ilvl w:val="0"/>
          <w:numId w:val="1"/>
        </w:numPr>
        <w:rPr>
          <w:highlight w:val="yellow"/>
        </w:rPr>
      </w:pPr>
      <w:r w:rsidRPr="0090632C">
        <w:rPr>
          <w:highlight w:val="yellow"/>
        </w:rPr>
        <w:t>Создать процедуру:</w:t>
      </w:r>
    </w:p>
    <w:p w:rsidR="00D039EA" w:rsidRPr="0090632C" w:rsidRDefault="005C588A" w:rsidP="00D039EA">
      <w:pPr>
        <w:pStyle w:val="a3"/>
        <w:ind w:left="360"/>
        <w:rPr>
          <w:highlight w:val="yellow"/>
        </w:rPr>
      </w:pPr>
      <w:r w:rsidRPr="0090632C">
        <w:rPr>
          <w:highlight w:val="yellow"/>
        </w:rPr>
        <w:t>Сформировать массив данных</w:t>
      </w:r>
    </w:p>
    <w:p w:rsidR="005C588A" w:rsidRPr="0090632C" w:rsidRDefault="005C588A" w:rsidP="005C588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90632C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select</w:t>
      </w:r>
      <w:r w:rsidRPr="0090632C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nsi22701</w:t>
      </w:r>
      <w:r w:rsidRPr="0090632C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90632C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slug</w:t>
      </w:r>
    </w:p>
    <w:p w:rsidR="005C588A" w:rsidRPr="0090632C" w:rsidRDefault="005C588A" w:rsidP="005C588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90632C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from</w:t>
      </w:r>
      <w:r w:rsidRPr="0090632C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nsi227</w:t>
      </w:r>
    </w:p>
    <w:p w:rsidR="005C588A" w:rsidRPr="0090632C" w:rsidRDefault="005C588A" w:rsidP="005C588A">
      <w:pPr>
        <w:pStyle w:val="a3"/>
        <w:ind w:left="360"/>
        <w:rPr>
          <w:highlight w:val="yellow"/>
          <w:lang w:val="en-US"/>
        </w:rPr>
      </w:pPr>
      <w:r w:rsidRPr="0090632C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where</w:t>
      </w:r>
      <w:r w:rsidRPr="0090632C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pr_sobst </w:t>
      </w:r>
      <w:r w:rsidRPr="0090632C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in</w:t>
      </w:r>
      <w:r w:rsidRPr="0090632C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90632C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(</w:t>
      </w:r>
      <w:r w:rsidRPr="0090632C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1</w:t>
      </w:r>
      <w:r w:rsidRPr="0090632C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90632C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9</w:t>
      </w:r>
      <w:r w:rsidRPr="0090632C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)</w:t>
      </w:r>
    </w:p>
    <w:p w:rsidR="005C588A" w:rsidRPr="0090632C" w:rsidRDefault="005C588A" w:rsidP="00D039EA">
      <w:pPr>
        <w:pStyle w:val="a3"/>
        <w:ind w:left="360"/>
        <w:rPr>
          <w:highlight w:val="yellow"/>
          <w:lang w:val="en-US"/>
        </w:rPr>
      </w:pPr>
    </w:p>
    <w:p w:rsidR="005C588A" w:rsidRPr="0090632C" w:rsidRDefault="005C588A" w:rsidP="00D039EA">
      <w:pPr>
        <w:pStyle w:val="a3"/>
        <w:ind w:left="360"/>
        <w:rPr>
          <w:highlight w:val="yellow"/>
        </w:rPr>
      </w:pPr>
      <w:r w:rsidRPr="0090632C">
        <w:rPr>
          <w:highlight w:val="yellow"/>
          <w:lang w:val="uk-UA"/>
        </w:rPr>
        <w:t xml:space="preserve">Далее для каждого номенклатурного номера определяется отвественных по справочнику </w:t>
      </w:r>
      <w:r w:rsidRPr="0090632C">
        <w:rPr>
          <w:highlight w:val="yellow"/>
          <w:lang w:val="en-US"/>
        </w:rPr>
        <w:t>nsi</w:t>
      </w:r>
      <w:r w:rsidRPr="0090632C">
        <w:rPr>
          <w:highlight w:val="yellow"/>
        </w:rPr>
        <w:t>227_</w:t>
      </w:r>
      <w:r w:rsidRPr="0090632C">
        <w:rPr>
          <w:highlight w:val="yellow"/>
          <w:lang w:val="en-US"/>
        </w:rPr>
        <w:t>person</w:t>
      </w:r>
    </w:p>
    <w:p w:rsidR="00AC24CC" w:rsidRPr="0090632C" w:rsidRDefault="00AC24CC" w:rsidP="00D039EA">
      <w:pPr>
        <w:pStyle w:val="a3"/>
        <w:ind w:left="360"/>
        <w:rPr>
          <w:highlight w:val="yellow"/>
        </w:rPr>
      </w:pPr>
    </w:p>
    <w:p w:rsidR="00AC24CC" w:rsidRPr="0090632C" w:rsidRDefault="00AC24CC" w:rsidP="00AC24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90632C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select</w:t>
      </w:r>
      <w:r w:rsidRPr="0090632C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p.regn_osn</w:t>
      </w:r>
      <w:r w:rsidRPr="0090632C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90632C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p.regn_oz</w:t>
      </w:r>
    </w:p>
    <w:p w:rsidR="00AC24CC" w:rsidRPr="0090632C" w:rsidRDefault="00AC24CC" w:rsidP="00AC24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90632C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from</w:t>
      </w:r>
      <w:r w:rsidRPr="0090632C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nsi227_person p</w:t>
      </w:r>
    </w:p>
    <w:p w:rsidR="00AC24CC" w:rsidRPr="0090632C" w:rsidRDefault="00AC24CC" w:rsidP="00AC24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90632C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where</w:t>
      </w:r>
      <w:r w:rsidRPr="0090632C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p.slug </w:t>
      </w:r>
      <w:r w:rsidRPr="0090632C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90632C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c.slug</w:t>
      </w:r>
    </w:p>
    <w:p w:rsidR="00AC24CC" w:rsidRPr="0090632C" w:rsidRDefault="00AC24CC" w:rsidP="00AC24CC">
      <w:pPr>
        <w:pStyle w:val="a3"/>
        <w:ind w:left="360"/>
        <w:rPr>
          <w:highlight w:val="yellow"/>
          <w:lang w:val="en-US"/>
        </w:rPr>
      </w:pPr>
      <w:r w:rsidRPr="0090632C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90632C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90632C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c.nsi22701 </w:t>
      </w:r>
      <w:r w:rsidRPr="0090632C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between</w:t>
      </w:r>
      <w:r w:rsidRPr="0090632C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p.nomn_b </w:t>
      </w:r>
      <w:r w:rsidRPr="0090632C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90632C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p.nomn_e</w:t>
      </w:r>
    </w:p>
    <w:p w:rsidR="00AC24CC" w:rsidRPr="0090632C" w:rsidRDefault="00AC24CC" w:rsidP="00D039EA">
      <w:pPr>
        <w:pStyle w:val="a3"/>
        <w:ind w:left="360"/>
        <w:rPr>
          <w:highlight w:val="yellow"/>
          <w:lang w:val="en-US"/>
        </w:rPr>
      </w:pPr>
    </w:p>
    <w:p w:rsidR="005C588A" w:rsidRPr="00AC24CC" w:rsidRDefault="00AC24CC" w:rsidP="00D039EA">
      <w:pPr>
        <w:pStyle w:val="a3"/>
        <w:ind w:left="360"/>
      </w:pPr>
      <w:r w:rsidRPr="0090632C">
        <w:rPr>
          <w:highlight w:val="yellow"/>
        </w:rPr>
        <w:t xml:space="preserve">Далее полученные данные заполнить в </w:t>
      </w:r>
      <w:r w:rsidRPr="0090632C">
        <w:rPr>
          <w:highlight w:val="yellow"/>
          <w:lang w:val="en-US"/>
        </w:rPr>
        <w:t>NSI</w:t>
      </w:r>
      <w:r w:rsidRPr="0090632C">
        <w:rPr>
          <w:highlight w:val="yellow"/>
        </w:rPr>
        <w:t xml:space="preserve">227 поля </w:t>
      </w:r>
      <w:r w:rsidRPr="0090632C">
        <w:rPr>
          <w:highlight w:val="yellow"/>
          <w:lang w:val="en-US"/>
        </w:rPr>
        <w:t>regn</w:t>
      </w:r>
      <w:r w:rsidRPr="0090632C">
        <w:rPr>
          <w:highlight w:val="yellow"/>
          <w:lang w:val="uk-UA"/>
        </w:rPr>
        <w:t>_</w:t>
      </w:r>
      <w:r w:rsidRPr="0090632C">
        <w:rPr>
          <w:highlight w:val="yellow"/>
          <w:lang w:val="en-US"/>
        </w:rPr>
        <w:t>osn</w:t>
      </w:r>
      <w:r w:rsidRPr="0090632C">
        <w:rPr>
          <w:highlight w:val="yellow"/>
        </w:rPr>
        <w:t xml:space="preserve"> и </w:t>
      </w:r>
      <w:r w:rsidRPr="0090632C">
        <w:rPr>
          <w:highlight w:val="yellow"/>
          <w:lang w:val="en-US"/>
        </w:rPr>
        <w:t>regn</w:t>
      </w:r>
      <w:r w:rsidRPr="0090632C">
        <w:rPr>
          <w:highlight w:val="yellow"/>
        </w:rPr>
        <w:t>_</w:t>
      </w:r>
      <w:r w:rsidRPr="0090632C">
        <w:rPr>
          <w:highlight w:val="yellow"/>
          <w:lang w:val="en-US"/>
        </w:rPr>
        <w:t>oz</w:t>
      </w:r>
      <w:r w:rsidRPr="0090632C">
        <w:rPr>
          <w:highlight w:val="yellow"/>
        </w:rPr>
        <w:t xml:space="preserve"> соответственно.</w:t>
      </w:r>
    </w:p>
    <w:p w:rsidR="00AC24CC" w:rsidRPr="005C588A" w:rsidRDefault="00AC24CC" w:rsidP="00D039EA">
      <w:pPr>
        <w:pStyle w:val="a3"/>
        <w:ind w:left="360"/>
        <w:rPr>
          <w:lang w:val="uk-UA"/>
        </w:rPr>
      </w:pPr>
    </w:p>
    <w:p w:rsidR="005C588A" w:rsidRPr="00235517" w:rsidRDefault="005C588A" w:rsidP="00A61AD0">
      <w:pPr>
        <w:pStyle w:val="a3"/>
        <w:numPr>
          <w:ilvl w:val="0"/>
          <w:numId w:val="1"/>
        </w:numPr>
        <w:rPr>
          <w:highlight w:val="yellow"/>
        </w:rPr>
      </w:pPr>
      <w:r w:rsidRPr="00235517">
        <w:rPr>
          <w:highlight w:val="yellow"/>
        </w:rPr>
        <w:lastRenderedPageBreak/>
        <w:t xml:space="preserve">Скорректировать триггер на </w:t>
      </w:r>
      <w:r w:rsidRPr="00235517">
        <w:rPr>
          <w:highlight w:val="yellow"/>
          <w:lang w:val="uk-UA"/>
        </w:rPr>
        <w:t>NSI227</w:t>
      </w:r>
    </w:p>
    <w:p w:rsidR="005C588A" w:rsidRPr="00235517" w:rsidRDefault="000E5EDB" w:rsidP="005C588A">
      <w:pPr>
        <w:pStyle w:val="a3"/>
        <w:ind w:left="360"/>
        <w:rPr>
          <w:highlight w:val="yellow"/>
        </w:rPr>
      </w:pPr>
      <w:r w:rsidRPr="00235517">
        <w:rPr>
          <w:highlight w:val="yellow"/>
        </w:rPr>
        <w:t xml:space="preserve">При вставке записи в т. определить ответственных и записать их в </w:t>
      </w:r>
      <w:r w:rsidRPr="00235517">
        <w:rPr>
          <w:highlight w:val="yellow"/>
          <w:lang w:val="uk-UA"/>
        </w:rPr>
        <w:t xml:space="preserve">regn_osn и </w:t>
      </w:r>
      <w:r w:rsidRPr="00235517">
        <w:rPr>
          <w:highlight w:val="yellow"/>
          <w:lang w:val="en-US"/>
        </w:rPr>
        <w:t>regn</w:t>
      </w:r>
      <w:r w:rsidRPr="00235517">
        <w:rPr>
          <w:highlight w:val="yellow"/>
        </w:rPr>
        <w:t>_</w:t>
      </w:r>
      <w:r w:rsidRPr="00235517">
        <w:rPr>
          <w:highlight w:val="yellow"/>
          <w:lang w:val="en-US"/>
        </w:rPr>
        <w:t>oz</w:t>
      </w:r>
      <w:r w:rsidRPr="00235517">
        <w:rPr>
          <w:highlight w:val="yellow"/>
        </w:rPr>
        <w:t xml:space="preserve"> соответственно </w:t>
      </w:r>
    </w:p>
    <w:p w:rsidR="000E5EDB" w:rsidRPr="00235517" w:rsidRDefault="000E5EDB" w:rsidP="000E5E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235517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select</w:t>
      </w:r>
      <w:r w:rsidRPr="00235517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p.regn_osn</w:t>
      </w:r>
      <w:r w:rsidRPr="00235517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235517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p.regn_oz</w:t>
      </w:r>
    </w:p>
    <w:p w:rsidR="000E5EDB" w:rsidRPr="00235517" w:rsidRDefault="000E5EDB" w:rsidP="000E5E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235517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from</w:t>
      </w:r>
      <w:r w:rsidRPr="00235517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nsi227_person p</w:t>
      </w:r>
    </w:p>
    <w:p w:rsidR="000E5EDB" w:rsidRPr="00235517" w:rsidRDefault="000E5EDB" w:rsidP="000E5E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235517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where</w:t>
      </w:r>
      <w:r w:rsidRPr="00235517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p.slug </w:t>
      </w:r>
      <w:r w:rsidRPr="00235517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235517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NSI227.slug</w:t>
      </w:r>
    </w:p>
    <w:p w:rsidR="000E5EDB" w:rsidRPr="000E5EDB" w:rsidRDefault="000E5EDB" w:rsidP="000E5EDB">
      <w:pPr>
        <w:rPr>
          <w:lang w:val="en-US"/>
        </w:rPr>
      </w:pPr>
      <w:r w:rsidRPr="00235517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 xml:space="preserve">     And</w:t>
      </w:r>
      <w:r w:rsidRPr="00235517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NSI227.nsi22701 </w:t>
      </w:r>
      <w:r w:rsidRPr="00235517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between</w:t>
      </w:r>
      <w:r w:rsidRPr="00235517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p.nomn_b </w:t>
      </w:r>
      <w:r w:rsidRPr="00235517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235517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p.nomn_e</w:t>
      </w:r>
    </w:p>
    <w:p w:rsidR="000E5EDB" w:rsidRPr="000E5EDB" w:rsidRDefault="000E5EDB" w:rsidP="005C588A">
      <w:pPr>
        <w:pStyle w:val="a3"/>
        <w:ind w:left="360"/>
        <w:rPr>
          <w:lang w:val="en-US"/>
        </w:rPr>
      </w:pPr>
    </w:p>
    <w:p w:rsidR="00A61AD0" w:rsidRPr="00EB7F23" w:rsidRDefault="00D039EA" w:rsidP="00A61AD0">
      <w:pPr>
        <w:pStyle w:val="a3"/>
        <w:numPr>
          <w:ilvl w:val="0"/>
          <w:numId w:val="1"/>
        </w:numPr>
        <w:rPr>
          <w:highlight w:val="yellow"/>
        </w:rPr>
      </w:pPr>
      <w:r w:rsidRPr="00EB7F23">
        <w:rPr>
          <w:highlight w:val="yellow"/>
        </w:rPr>
        <w:t>Корректировка плана закупок (</w:t>
      </w:r>
      <w:r w:rsidRPr="00EB7F23">
        <w:rPr>
          <w:highlight w:val="yellow"/>
          <w:lang w:val="en-US"/>
        </w:rPr>
        <w:t>plan</w:t>
      </w:r>
      <w:r w:rsidRPr="00EB7F23">
        <w:rPr>
          <w:highlight w:val="yellow"/>
        </w:rPr>
        <w:t>_</w:t>
      </w:r>
      <w:r w:rsidRPr="00EB7F23">
        <w:rPr>
          <w:highlight w:val="yellow"/>
          <w:lang w:val="en-US"/>
        </w:rPr>
        <w:t>zak</w:t>
      </w:r>
      <w:r w:rsidRPr="00EB7F23">
        <w:rPr>
          <w:highlight w:val="yellow"/>
        </w:rPr>
        <w:t>_</w:t>
      </w:r>
      <w:r w:rsidRPr="00EB7F23">
        <w:rPr>
          <w:highlight w:val="yellow"/>
          <w:lang w:val="en-US"/>
        </w:rPr>
        <w:t>mes</w:t>
      </w:r>
      <w:r w:rsidRPr="00EB7F23">
        <w:rPr>
          <w:highlight w:val="yellow"/>
        </w:rPr>
        <w:t>)</w:t>
      </w:r>
    </w:p>
    <w:p w:rsidR="005C588A" w:rsidRPr="00EB7F23" w:rsidRDefault="000E5EDB" w:rsidP="000E5EDB">
      <w:pPr>
        <w:pStyle w:val="a3"/>
        <w:numPr>
          <w:ilvl w:val="1"/>
          <w:numId w:val="1"/>
        </w:numPr>
        <w:rPr>
          <w:highlight w:val="yellow"/>
        </w:rPr>
      </w:pPr>
      <w:r w:rsidRPr="00EB7F23">
        <w:rPr>
          <w:highlight w:val="yellow"/>
        </w:rPr>
        <w:t xml:space="preserve">Неообходимо скорректировать </w:t>
      </w:r>
      <w:r w:rsidRPr="00EB7F23">
        <w:rPr>
          <w:highlight w:val="yellow"/>
          <w:lang w:val="uk-UA"/>
        </w:rPr>
        <w:t xml:space="preserve">процедуру </w:t>
      </w:r>
      <w:r w:rsidRPr="00EB7F23">
        <w:rPr>
          <w:highlight w:val="yellow"/>
          <w:lang w:val="en-US"/>
        </w:rPr>
        <w:t>pkg</w:t>
      </w:r>
      <w:r w:rsidRPr="00EB7F23">
        <w:rPr>
          <w:highlight w:val="yellow"/>
        </w:rPr>
        <w:t>_</w:t>
      </w:r>
      <w:r w:rsidRPr="00EB7F23">
        <w:rPr>
          <w:highlight w:val="yellow"/>
          <w:lang w:val="en-US"/>
        </w:rPr>
        <w:t>plan</w:t>
      </w:r>
      <w:r w:rsidRPr="00EB7F23">
        <w:rPr>
          <w:highlight w:val="yellow"/>
        </w:rPr>
        <w:t>_</w:t>
      </w:r>
      <w:r w:rsidRPr="00EB7F23">
        <w:rPr>
          <w:highlight w:val="yellow"/>
          <w:lang w:val="en-US"/>
        </w:rPr>
        <w:t>zak</w:t>
      </w:r>
      <w:r w:rsidRPr="00EB7F23">
        <w:rPr>
          <w:highlight w:val="yellow"/>
        </w:rPr>
        <w:t>.</w:t>
      </w:r>
      <w:r w:rsidRPr="00EB7F23">
        <w:rPr>
          <w:highlight w:val="yellow"/>
          <w:lang w:val="en-US"/>
        </w:rPr>
        <w:t>get</w:t>
      </w:r>
      <w:r w:rsidRPr="00EB7F23">
        <w:rPr>
          <w:highlight w:val="yellow"/>
        </w:rPr>
        <w:t>_</w:t>
      </w:r>
      <w:r w:rsidRPr="00EB7F23">
        <w:rPr>
          <w:highlight w:val="yellow"/>
          <w:lang w:val="en-US"/>
        </w:rPr>
        <w:t>plan</w:t>
      </w:r>
      <w:r w:rsidRPr="00EB7F23">
        <w:rPr>
          <w:highlight w:val="yellow"/>
        </w:rPr>
        <w:t>_</w:t>
      </w:r>
      <w:r w:rsidRPr="00EB7F23">
        <w:rPr>
          <w:highlight w:val="yellow"/>
          <w:lang w:val="en-US"/>
        </w:rPr>
        <w:t>zak</w:t>
      </w:r>
    </w:p>
    <w:p w:rsidR="000E5EDB" w:rsidRPr="00EB7F23" w:rsidRDefault="000E5EDB" w:rsidP="000E5EDB">
      <w:pPr>
        <w:pStyle w:val="a3"/>
        <w:ind w:left="792"/>
        <w:rPr>
          <w:highlight w:val="yellow"/>
        </w:rPr>
      </w:pPr>
      <w:r w:rsidRPr="00EB7F23">
        <w:rPr>
          <w:highlight w:val="yellow"/>
        </w:rPr>
        <w:t xml:space="preserve">Ограничение по </w:t>
      </w:r>
      <w:r w:rsidRPr="00EB7F23">
        <w:rPr>
          <w:highlight w:val="yellow"/>
          <w:lang w:val="en-US"/>
        </w:rPr>
        <w:t>vx</w:t>
      </w:r>
      <w:r w:rsidRPr="00EB7F23">
        <w:rPr>
          <w:highlight w:val="yellow"/>
        </w:rPr>
        <w:t>_</w:t>
      </w:r>
      <w:r w:rsidRPr="00EB7F23">
        <w:rPr>
          <w:highlight w:val="yellow"/>
          <w:lang w:val="en-US"/>
        </w:rPr>
        <w:t>isp</w:t>
      </w:r>
      <w:r w:rsidRPr="00EB7F23">
        <w:rPr>
          <w:highlight w:val="yellow"/>
        </w:rPr>
        <w:t xml:space="preserve"> настроить на </w:t>
      </w:r>
      <w:r w:rsidRPr="00EB7F23">
        <w:rPr>
          <w:highlight w:val="yellow"/>
          <w:lang w:val="en-US"/>
        </w:rPr>
        <w:t>nsi</w:t>
      </w:r>
      <w:r w:rsidRPr="00EB7F23">
        <w:rPr>
          <w:highlight w:val="yellow"/>
        </w:rPr>
        <w:t>227.</w:t>
      </w:r>
      <w:r w:rsidRPr="00EB7F23">
        <w:rPr>
          <w:highlight w:val="yellow"/>
          <w:lang w:val="en-US"/>
        </w:rPr>
        <w:t>regn</w:t>
      </w:r>
      <w:r w:rsidRPr="00EB7F23">
        <w:rPr>
          <w:highlight w:val="yellow"/>
        </w:rPr>
        <w:t>_</w:t>
      </w:r>
      <w:r w:rsidRPr="00EB7F23">
        <w:rPr>
          <w:highlight w:val="yellow"/>
          <w:lang w:val="en-US"/>
        </w:rPr>
        <w:t>osn</w:t>
      </w:r>
    </w:p>
    <w:p w:rsidR="000E5EDB" w:rsidRPr="000E5EDB" w:rsidRDefault="000E5EDB" w:rsidP="000E5EDB">
      <w:pPr>
        <w:pStyle w:val="a3"/>
        <w:ind w:left="792"/>
      </w:pPr>
      <w:r w:rsidRPr="00EB7F23">
        <w:rPr>
          <w:highlight w:val="yellow"/>
        </w:rPr>
        <w:t xml:space="preserve">Ограничение по </w:t>
      </w:r>
      <w:r w:rsidRPr="00EB7F23">
        <w:rPr>
          <w:highlight w:val="yellow"/>
          <w:lang w:val="en-US"/>
        </w:rPr>
        <w:t>vx</w:t>
      </w:r>
      <w:r w:rsidRPr="00EB7F23">
        <w:rPr>
          <w:highlight w:val="yellow"/>
        </w:rPr>
        <w:t>_</w:t>
      </w:r>
      <w:r w:rsidRPr="00EB7F23">
        <w:rPr>
          <w:highlight w:val="yellow"/>
          <w:lang w:val="en-US"/>
        </w:rPr>
        <w:t>stat</w:t>
      </w:r>
      <w:r w:rsidRPr="00EB7F23">
        <w:rPr>
          <w:highlight w:val="yellow"/>
        </w:rPr>
        <w:t>_</w:t>
      </w:r>
      <w:r w:rsidRPr="00EB7F23">
        <w:rPr>
          <w:highlight w:val="yellow"/>
          <w:lang w:val="en-US"/>
        </w:rPr>
        <w:t>zakup</w:t>
      </w:r>
      <w:r w:rsidRPr="00EB7F23">
        <w:rPr>
          <w:highlight w:val="yellow"/>
        </w:rPr>
        <w:t xml:space="preserve"> настроить на </w:t>
      </w:r>
      <w:r w:rsidRPr="00EB7F23">
        <w:rPr>
          <w:highlight w:val="yellow"/>
          <w:lang w:val="en-US"/>
        </w:rPr>
        <w:t>nsi</w:t>
      </w:r>
      <w:r w:rsidRPr="00EB7F23">
        <w:rPr>
          <w:highlight w:val="yellow"/>
        </w:rPr>
        <w:t>227.</w:t>
      </w:r>
      <w:r w:rsidRPr="00EB7F23">
        <w:rPr>
          <w:highlight w:val="yellow"/>
          <w:lang w:val="en-US"/>
        </w:rPr>
        <w:t>regn</w:t>
      </w:r>
      <w:r w:rsidRPr="00EB7F23">
        <w:rPr>
          <w:highlight w:val="yellow"/>
        </w:rPr>
        <w:t>_</w:t>
      </w:r>
      <w:r w:rsidRPr="00EB7F23">
        <w:rPr>
          <w:highlight w:val="yellow"/>
          <w:lang w:val="en-US"/>
        </w:rPr>
        <w:t>oz</w:t>
      </w:r>
    </w:p>
    <w:p w:rsidR="000E5EDB" w:rsidRPr="000E5EDB" w:rsidRDefault="000E5EDB" w:rsidP="00446714">
      <w:pPr>
        <w:pStyle w:val="a3"/>
        <w:ind w:left="792"/>
      </w:pPr>
    </w:p>
    <w:p w:rsidR="005C588A" w:rsidRDefault="005C588A" w:rsidP="005C588A">
      <w:pPr>
        <w:pStyle w:val="a3"/>
        <w:ind w:left="360"/>
      </w:pPr>
    </w:p>
    <w:p w:rsidR="00A61AD0" w:rsidRDefault="00D039EA" w:rsidP="00A61AD0">
      <w:pPr>
        <w:pStyle w:val="a3"/>
        <w:numPr>
          <w:ilvl w:val="0"/>
          <w:numId w:val="1"/>
        </w:numPr>
      </w:pPr>
      <w:r>
        <w:t xml:space="preserve">Корректировка отчета «Справка к плану закупок» </w:t>
      </w:r>
      <w:r>
        <w:rPr>
          <w:lang w:val="uk-UA"/>
        </w:rPr>
        <w:t>(</w:t>
      </w:r>
      <w:r>
        <w:rPr>
          <w:lang w:val="en-US"/>
        </w:rPr>
        <w:t>zakup</w:t>
      </w:r>
      <w:r>
        <w:t>_004)</w:t>
      </w:r>
    </w:p>
    <w:p w:rsidR="005C588A" w:rsidRDefault="00AC508B" w:rsidP="005C588A">
      <w:pPr>
        <w:pStyle w:val="a3"/>
        <w:ind w:left="360"/>
        <w:rPr>
          <w:lang w:val="uk-UA"/>
        </w:rPr>
      </w:pPr>
      <w:r>
        <w:t xml:space="preserve">На форму задания параметров добавить </w:t>
      </w:r>
      <w:r>
        <w:rPr>
          <w:lang w:val="uk-UA"/>
        </w:rPr>
        <w:t>два списка</w:t>
      </w:r>
    </w:p>
    <w:p w:rsidR="00AC508B" w:rsidRPr="00AC508B" w:rsidRDefault="00AC508B" w:rsidP="005C588A">
      <w:pPr>
        <w:pStyle w:val="a3"/>
        <w:ind w:left="36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466966" cy="312410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296" cy="31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88A" w:rsidRDefault="005C588A" w:rsidP="005C588A">
      <w:pPr>
        <w:pStyle w:val="a3"/>
        <w:ind w:left="360"/>
      </w:pPr>
    </w:p>
    <w:p w:rsidR="00AC508B" w:rsidRPr="00394A23" w:rsidRDefault="00AC508B" w:rsidP="007B59E7">
      <w:pPr>
        <w:pStyle w:val="a3"/>
        <w:numPr>
          <w:ilvl w:val="1"/>
          <w:numId w:val="1"/>
        </w:numPr>
        <w:rPr>
          <w:highlight w:val="yellow"/>
          <w:lang w:val="uk-UA"/>
        </w:rPr>
      </w:pPr>
      <w:r w:rsidRPr="00394A23">
        <w:rPr>
          <w:highlight w:val="yellow"/>
          <w:lang w:val="uk-UA"/>
        </w:rPr>
        <w:t>Заполнение списка «Исп. снабжения»</w:t>
      </w:r>
    </w:p>
    <w:p w:rsidR="007B59E7" w:rsidRPr="00394A23" w:rsidRDefault="007B59E7" w:rsidP="007B59E7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select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0 regn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394A23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'</w:t>
      </w:r>
      <w:r w:rsidRPr="00394A23">
        <w:rPr>
          <w:rFonts w:ascii="Courier New" w:hAnsi="Courier New" w:cs="Courier New"/>
          <w:color w:val="0000FF"/>
          <w:sz w:val="20"/>
          <w:szCs w:val="20"/>
          <w:highlight w:val="yellow"/>
          <w:lang w:val="uk-UA"/>
        </w:rPr>
        <w:t xml:space="preserve"> Все</w:t>
      </w:r>
      <w:r w:rsidRPr="00394A23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'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uk-UA"/>
        </w:rPr>
        <w:t xml:space="preserve"> 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from dual</w:t>
      </w:r>
    </w:p>
    <w:p w:rsidR="007B59E7" w:rsidRPr="00394A23" w:rsidRDefault="007B59E7" w:rsidP="007B59E7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</w:pP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union all</w:t>
      </w:r>
    </w:p>
    <w:p w:rsidR="007B59E7" w:rsidRPr="00394A23" w:rsidRDefault="007B59E7" w:rsidP="007B59E7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select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p.regn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p.fam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||</w:t>
      </w:r>
      <w:r w:rsidRPr="00394A23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' '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||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p.io</w:t>
      </w:r>
    </w:p>
    <w:p w:rsidR="007B59E7" w:rsidRPr="00394A23" w:rsidRDefault="007B59E7" w:rsidP="007B59E7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from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nsi113 n3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lichk_view v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polzow p</w:t>
      </w:r>
    </w:p>
    <w:p w:rsidR="007B59E7" w:rsidRPr="00394A23" w:rsidRDefault="007B59E7" w:rsidP="007B59E7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FF"/>
          <w:sz w:val="20"/>
          <w:szCs w:val="20"/>
          <w:highlight w:val="yellow"/>
        </w:rPr>
      </w:pP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where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uk-UA"/>
        </w:rPr>
        <w:t>(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n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</w:rPr>
        <w:t>3.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nsi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11301 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</w:rPr>
        <w:t>=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поле </w:t>
      </w:r>
      <w:r w:rsidRPr="00394A23">
        <w:rPr>
          <w:rFonts w:ascii="Courier New" w:hAnsi="Courier New" w:cs="Courier New"/>
          <w:color w:val="0000FF"/>
          <w:sz w:val="20"/>
          <w:szCs w:val="20"/>
          <w:highlight w:val="yellow"/>
        </w:rPr>
        <w:t xml:space="preserve">служба </w:t>
      </w:r>
      <w:r w:rsidRPr="00394A23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or</w:t>
      </w:r>
      <w:r w:rsidRPr="00394A23">
        <w:rPr>
          <w:rFonts w:ascii="Courier New" w:hAnsi="Courier New" w:cs="Courier New"/>
          <w:color w:val="0000FF"/>
          <w:sz w:val="20"/>
          <w:szCs w:val="20"/>
          <w:highlight w:val="yellow"/>
        </w:rPr>
        <w:t xml:space="preserve"> поле служба = Все)</w:t>
      </w:r>
    </w:p>
    <w:p w:rsidR="007B59E7" w:rsidRPr="00394A23" w:rsidRDefault="007B59E7" w:rsidP="007B59E7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</w:rPr>
        <w:t xml:space="preserve">  </w:t>
      </w: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n3.nsi11301 in (970,971,972)</w:t>
      </w:r>
    </w:p>
    <w:p w:rsidR="007B59E7" w:rsidRPr="00394A23" w:rsidRDefault="007B59E7" w:rsidP="007B59E7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n3.kzeh 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v.cex</w:t>
      </w:r>
    </w:p>
    <w:p w:rsidR="007B59E7" w:rsidRPr="00394A23" w:rsidRDefault="007B59E7" w:rsidP="007B59E7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n3.podr 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v.otd</w:t>
      </w:r>
    </w:p>
    <w:p w:rsidR="007B59E7" w:rsidRPr="00394A23" w:rsidRDefault="007B59E7" w:rsidP="007B59E7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v.uvkp </w:t>
      </w: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is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null</w:t>
      </w:r>
    </w:p>
    <w:p w:rsidR="007B59E7" w:rsidRPr="00394A23" w:rsidRDefault="007B59E7" w:rsidP="007B59E7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p.regn_l 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v.regn</w:t>
      </w:r>
    </w:p>
    <w:p w:rsidR="007B59E7" w:rsidRPr="007B59E7" w:rsidRDefault="007B59E7" w:rsidP="007B59E7">
      <w:pPr>
        <w:pStyle w:val="a3"/>
        <w:ind w:left="1224"/>
        <w:rPr>
          <w:lang w:val="en-US"/>
        </w:rPr>
      </w:pP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order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by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394A23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2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</w:p>
    <w:p w:rsidR="00AC508B" w:rsidRPr="007B59E7" w:rsidRDefault="00AC508B" w:rsidP="005C588A">
      <w:pPr>
        <w:pStyle w:val="a3"/>
        <w:ind w:left="360"/>
        <w:rPr>
          <w:lang w:val="en-US"/>
        </w:rPr>
      </w:pPr>
    </w:p>
    <w:p w:rsidR="007B59E7" w:rsidRDefault="007B59E7" w:rsidP="005C588A">
      <w:pPr>
        <w:pStyle w:val="a3"/>
        <w:ind w:left="360"/>
        <w:rPr>
          <w:lang w:val="en-US"/>
        </w:rPr>
      </w:pPr>
    </w:p>
    <w:p w:rsidR="007B59E7" w:rsidRPr="00394A23" w:rsidRDefault="007B59E7" w:rsidP="007B59E7">
      <w:pPr>
        <w:pStyle w:val="a3"/>
        <w:numPr>
          <w:ilvl w:val="1"/>
          <w:numId w:val="1"/>
        </w:numPr>
        <w:rPr>
          <w:highlight w:val="yellow"/>
          <w:lang w:val="uk-UA"/>
        </w:rPr>
      </w:pPr>
      <w:r w:rsidRPr="00394A23">
        <w:rPr>
          <w:highlight w:val="yellow"/>
          <w:lang w:val="uk-UA"/>
        </w:rPr>
        <w:t xml:space="preserve">Заполнение списка «Исп. </w:t>
      </w:r>
      <w:r w:rsidRPr="00394A23">
        <w:rPr>
          <w:highlight w:val="yellow"/>
        </w:rPr>
        <w:t>закупки</w:t>
      </w:r>
      <w:r w:rsidRPr="00394A23">
        <w:rPr>
          <w:highlight w:val="yellow"/>
          <w:lang w:val="uk-UA"/>
        </w:rPr>
        <w:t>»</w:t>
      </w:r>
    </w:p>
    <w:p w:rsidR="007B59E7" w:rsidRPr="00394A23" w:rsidRDefault="007B59E7" w:rsidP="007B59E7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select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0 regn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394A23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'</w:t>
      </w:r>
      <w:r w:rsidRPr="00394A23">
        <w:rPr>
          <w:rFonts w:ascii="Courier New" w:hAnsi="Courier New" w:cs="Courier New"/>
          <w:color w:val="0000FF"/>
          <w:sz w:val="20"/>
          <w:szCs w:val="20"/>
          <w:highlight w:val="yellow"/>
          <w:lang w:val="uk-UA"/>
        </w:rPr>
        <w:t xml:space="preserve"> Все</w:t>
      </w:r>
      <w:r w:rsidRPr="00394A23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'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uk-UA"/>
        </w:rPr>
        <w:t xml:space="preserve"> 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from dual</w:t>
      </w:r>
    </w:p>
    <w:p w:rsidR="007B59E7" w:rsidRPr="00394A23" w:rsidRDefault="007B59E7" w:rsidP="007B59E7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</w:pP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union all</w:t>
      </w:r>
    </w:p>
    <w:p w:rsidR="007B59E7" w:rsidRPr="00394A23" w:rsidRDefault="007B59E7" w:rsidP="007B59E7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lastRenderedPageBreak/>
        <w:t>select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p.regn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p.fam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||</w:t>
      </w:r>
      <w:r w:rsidRPr="00394A23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' '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||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p.io</w:t>
      </w:r>
    </w:p>
    <w:p w:rsidR="007B59E7" w:rsidRPr="00394A23" w:rsidRDefault="007B59E7" w:rsidP="007B59E7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from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nsi113 n3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lichk_view v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polzow p</w:t>
      </w:r>
    </w:p>
    <w:p w:rsidR="007B59E7" w:rsidRPr="00394A23" w:rsidRDefault="007B59E7" w:rsidP="007B59E7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where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n3.nsi11301 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394A23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301</w:t>
      </w:r>
    </w:p>
    <w:p w:rsidR="007B59E7" w:rsidRPr="00394A23" w:rsidRDefault="007B59E7" w:rsidP="007B59E7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n3.kzeh 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v.cex</w:t>
      </w:r>
    </w:p>
    <w:p w:rsidR="007B59E7" w:rsidRPr="00394A23" w:rsidRDefault="007B59E7" w:rsidP="007B59E7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n3.podr 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v.otd</w:t>
      </w:r>
    </w:p>
    <w:p w:rsidR="007B59E7" w:rsidRPr="00394A23" w:rsidRDefault="007B59E7" w:rsidP="007B59E7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v.uvkp </w:t>
      </w: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is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null</w:t>
      </w:r>
    </w:p>
    <w:p w:rsidR="007B59E7" w:rsidRPr="00394A23" w:rsidRDefault="007B59E7" w:rsidP="007B59E7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p.regn_l </w:t>
      </w:r>
      <w:r w:rsidRPr="00394A23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v.regn</w:t>
      </w:r>
    </w:p>
    <w:p w:rsidR="007B59E7" w:rsidRDefault="007B59E7" w:rsidP="007B59E7">
      <w:pPr>
        <w:pStyle w:val="a3"/>
        <w:ind w:left="1224"/>
      </w:pP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order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394A23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by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394A23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2</w:t>
      </w:r>
      <w:r w:rsidRPr="00394A23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</w:p>
    <w:p w:rsidR="007B59E7" w:rsidRDefault="007B59E7" w:rsidP="005C588A">
      <w:pPr>
        <w:pStyle w:val="a3"/>
        <w:ind w:left="360"/>
        <w:rPr>
          <w:lang w:val="en-US"/>
        </w:rPr>
      </w:pPr>
    </w:p>
    <w:p w:rsidR="007B59E7" w:rsidRPr="009450B4" w:rsidRDefault="007B59E7" w:rsidP="007B59E7">
      <w:pPr>
        <w:pStyle w:val="a3"/>
        <w:numPr>
          <w:ilvl w:val="1"/>
          <w:numId w:val="1"/>
        </w:numPr>
        <w:rPr>
          <w:highlight w:val="yellow"/>
        </w:rPr>
      </w:pPr>
      <w:r w:rsidRPr="009450B4">
        <w:rPr>
          <w:highlight w:val="yellow"/>
          <w:lang w:val="uk-UA"/>
        </w:rPr>
        <w:t xml:space="preserve">Установка ограничений. </w:t>
      </w:r>
    </w:p>
    <w:p w:rsidR="007B59E7" w:rsidRPr="009450B4" w:rsidRDefault="007B59E7" w:rsidP="007B59E7">
      <w:pPr>
        <w:pStyle w:val="a3"/>
        <w:ind w:left="792"/>
        <w:rPr>
          <w:highlight w:val="yellow"/>
        </w:rPr>
      </w:pPr>
      <w:r w:rsidRPr="009450B4">
        <w:rPr>
          <w:highlight w:val="yellow"/>
        </w:rPr>
        <w:t xml:space="preserve">Если в поле «Исп. закупки» или «Исп. Снабжения» выбрано значение &lt;&gt; ‘Все’ , тогда ограничить </w:t>
      </w:r>
    </w:p>
    <w:p w:rsidR="007B59E7" w:rsidRPr="009450B4" w:rsidRDefault="00F217FA" w:rsidP="005C588A">
      <w:pPr>
        <w:pStyle w:val="a3"/>
        <w:ind w:left="360"/>
        <w:rPr>
          <w:highlight w:val="yellow"/>
        </w:rPr>
      </w:pPr>
      <w:r w:rsidRPr="009450B4">
        <w:rPr>
          <w:highlight w:val="yellow"/>
        </w:rPr>
        <w:tab/>
        <w:t>(</w:t>
      </w:r>
      <w:r w:rsidRPr="009450B4">
        <w:rPr>
          <w:highlight w:val="yellow"/>
          <w:lang w:val="en-US"/>
        </w:rPr>
        <w:t>Nsi</w:t>
      </w:r>
      <w:r w:rsidRPr="009450B4">
        <w:rPr>
          <w:highlight w:val="yellow"/>
        </w:rPr>
        <w:t>227.</w:t>
      </w:r>
      <w:r w:rsidRPr="009450B4">
        <w:rPr>
          <w:highlight w:val="yellow"/>
          <w:lang w:val="en-US"/>
        </w:rPr>
        <w:t>regn</w:t>
      </w:r>
      <w:r w:rsidRPr="009450B4">
        <w:rPr>
          <w:highlight w:val="yellow"/>
        </w:rPr>
        <w:t>_</w:t>
      </w:r>
      <w:r w:rsidRPr="009450B4">
        <w:rPr>
          <w:highlight w:val="yellow"/>
          <w:lang w:val="en-US"/>
        </w:rPr>
        <w:t>osn</w:t>
      </w:r>
      <w:r w:rsidRPr="009450B4">
        <w:rPr>
          <w:highlight w:val="yellow"/>
        </w:rPr>
        <w:t xml:space="preserve"> = исп. Снабжения </w:t>
      </w:r>
      <w:r w:rsidRPr="009450B4">
        <w:rPr>
          <w:highlight w:val="yellow"/>
          <w:lang w:val="en-US"/>
        </w:rPr>
        <w:t>or</w:t>
      </w:r>
      <w:r w:rsidRPr="009450B4">
        <w:rPr>
          <w:highlight w:val="yellow"/>
        </w:rPr>
        <w:t xml:space="preserve">  исп. Снабжения = 0)</w:t>
      </w:r>
    </w:p>
    <w:p w:rsidR="00F217FA" w:rsidRPr="00F217FA" w:rsidRDefault="00F217FA" w:rsidP="00F217FA">
      <w:pPr>
        <w:pStyle w:val="a3"/>
        <w:ind w:left="360" w:firstLine="348"/>
      </w:pPr>
      <w:r w:rsidRPr="009450B4">
        <w:rPr>
          <w:highlight w:val="yellow"/>
        </w:rPr>
        <w:t>(</w:t>
      </w:r>
      <w:r w:rsidRPr="009450B4">
        <w:rPr>
          <w:highlight w:val="yellow"/>
          <w:lang w:val="en-US"/>
        </w:rPr>
        <w:t>Nsi</w:t>
      </w:r>
      <w:r w:rsidRPr="009450B4">
        <w:rPr>
          <w:highlight w:val="yellow"/>
        </w:rPr>
        <w:t>227.</w:t>
      </w:r>
      <w:r w:rsidRPr="009450B4">
        <w:rPr>
          <w:highlight w:val="yellow"/>
          <w:lang w:val="en-US"/>
        </w:rPr>
        <w:t>regn</w:t>
      </w:r>
      <w:r w:rsidRPr="009450B4">
        <w:rPr>
          <w:highlight w:val="yellow"/>
        </w:rPr>
        <w:t>_</w:t>
      </w:r>
      <w:r w:rsidRPr="009450B4">
        <w:rPr>
          <w:highlight w:val="yellow"/>
          <w:lang w:val="en-US"/>
        </w:rPr>
        <w:t>oz</w:t>
      </w:r>
      <w:r w:rsidRPr="009450B4">
        <w:rPr>
          <w:highlight w:val="yellow"/>
        </w:rPr>
        <w:t xml:space="preserve"> = исп. закупи </w:t>
      </w:r>
      <w:r w:rsidRPr="009450B4">
        <w:rPr>
          <w:highlight w:val="yellow"/>
          <w:lang w:val="en-US"/>
        </w:rPr>
        <w:t>or</w:t>
      </w:r>
      <w:r w:rsidRPr="009450B4">
        <w:rPr>
          <w:highlight w:val="yellow"/>
        </w:rPr>
        <w:t xml:space="preserve">  исп. закупки = 0)</w:t>
      </w:r>
    </w:p>
    <w:p w:rsidR="00AC508B" w:rsidRPr="00F217FA" w:rsidRDefault="00AC508B" w:rsidP="005C588A">
      <w:pPr>
        <w:pStyle w:val="a3"/>
        <w:ind w:left="360"/>
      </w:pPr>
    </w:p>
    <w:p w:rsidR="00A61AD0" w:rsidRDefault="00A61AD0" w:rsidP="00A61AD0">
      <w:pPr>
        <w:pStyle w:val="a3"/>
        <w:numPr>
          <w:ilvl w:val="0"/>
          <w:numId w:val="1"/>
        </w:numPr>
      </w:pPr>
      <w:r>
        <w:t>Кор</w:t>
      </w:r>
      <w:r w:rsidRPr="007F22B1">
        <w:t>-</w:t>
      </w:r>
      <w:r>
        <w:t>ка</w:t>
      </w:r>
      <w:r w:rsidRPr="007F22B1">
        <w:t xml:space="preserve"> </w:t>
      </w:r>
      <w:r w:rsidR="00D039EA">
        <w:t>отчета</w:t>
      </w:r>
      <w:r w:rsidR="00D039EA" w:rsidRPr="007F22B1">
        <w:t xml:space="preserve"> «</w:t>
      </w:r>
      <w:r w:rsidR="00D039EA">
        <w:t>Анализ</w:t>
      </w:r>
      <w:r w:rsidR="00D039EA" w:rsidRPr="007F22B1">
        <w:t xml:space="preserve"> </w:t>
      </w:r>
      <w:r w:rsidR="00D039EA">
        <w:t>обеспечения заявок»</w:t>
      </w:r>
    </w:p>
    <w:p w:rsidR="00F217FA" w:rsidRDefault="00F217FA" w:rsidP="00F217FA">
      <w:pPr>
        <w:pStyle w:val="a3"/>
        <w:ind w:left="360"/>
      </w:pPr>
    </w:p>
    <w:p w:rsidR="002F57F2" w:rsidRDefault="002F57F2" w:rsidP="00F217FA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>
            <wp:extent cx="3374844" cy="498240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494" cy="499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7FA" w:rsidRDefault="00F217FA" w:rsidP="00F217FA">
      <w:pPr>
        <w:pStyle w:val="a3"/>
        <w:ind w:left="360"/>
      </w:pPr>
    </w:p>
    <w:p w:rsidR="00F217FA" w:rsidRPr="00046929" w:rsidRDefault="00F217FA" w:rsidP="00F217FA">
      <w:pPr>
        <w:pStyle w:val="a3"/>
        <w:numPr>
          <w:ilvl w:val="1"/>
          <w:numId w:val="1"/>
        </w:numPr>
        <w:rPr>
          <w:highlight w:val="yellow"/>
          <w:lang w:val="uk-UA"/>
        </w:rPr>
      </w:pPr>
      <w:r w:rsidRPr="00046929">
        <w:rPr>
          <w:highlight w:val="yellow"/>
          <w:lang w:val="uk-UA"/>
        </w:rPr>
        <w:t>Заполнение списка «Исп. снабжения»</w:t>
      </w:r>
    </w:p>
    <w:p w:rsidR="00F217FA" w:rsidRPr="00046929" w:rsidRDefault="00F217FA" w:rsidP="00F217FA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select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0 regn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04692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'</w:t>
      </w:r>
      <w:r w:rsidRPr="00046929">
        <w:rPr>
          <w:rFonts w:ascii="Courier New" w:hAnsi="Courier New" w:cs="Courier New"/>
          <w:color w:val="0000FF"/>
          <w:sz w:val="20"/>
          <w:szCs w:val="20"/>
          <w:highlight w:val="yellow"/>
          <w:lang w:val="uk-UA"/>
        </w:rPr>
        <w:t xml:space="preserve"> Все</w:t>
      </w:r>
      <w:r w:rsidRPr="0004692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'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uk-UA"/>
        </w:rPr>
        <w:t xml:space="preserve"> 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from dual</w:t>
      </w:r>
    </w:p>
    <w:p w:rsidR="00F217FA" w:rsidRPr="00046929" w:rsidRDefault="00F217FA" w:rsidP="00F217FA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</w:pP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union all</w:t>
      </w:r>
    </w:p>
    <w:p w:rsidR="00F217FA" w:rsidRPr="00046929" w:rsidRDefault="00F217FA" w:rsidP="00F217FA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select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p.regn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p.fam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||</w:t>
      </w:r>
      <w:r w:rsidRPr="0004692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' '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||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p.io</w:t>
      </w:r>
    </w:p>
    <w:p w:rsidR="00F217FA" w:rsidRPr="00046929" w:rsidRDefault="00F217FA" w:rsidP="00F217FA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from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nsi113 n3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lichk_view v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polzow p</w:t>
      </w:r>
    </w:p>
    <w:p w:rsidR="00F217FA" w:rsidRPr="00046929" w:rsidRDefault="00F217FA" w:rsidP="00F217FA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FF"/>
          <w:sz w:val="20"/>
          <w:szCs w:val="20"/>
          <w:highlight w:val="yellow"/>
        </w:rPr>
      </w:pP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where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uk-UA"/>
        </w:rPr>
        <w:t>(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n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</w:rPr>
        <w:t>3.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nsi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11301 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</w:rPr>
        <w:t>=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поле </w:t>
      </w:r>
      <w:r w:rsidRPr="00046929">
        <w:rPr>
          <w:rFonts w:ascii="Courier New" w:hAnsi="Courier New" w:cs="Courier New"/>
          <w:color w:val="0000FF"/>
          <w:sz w:val="20"/>
          <w:szCs w:val="20"/>
          <w:highlight w:val="yellow"/>
        </w:rPr>
        <w:t xml:space="preserve">служба </w:t>
      </w:r>
      <w:r w:rsidRPr="0004692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or</w:t>
      </w:r>
      <w:r w:rsidRPr="00046929">
        <w:rPr>
          <w:rFonts w:ascii="Courier New" w:hAnsi="Courier New" w:cs="Courier New"/>
          <w:color w:val="0000FF"/>
          <w:sz w:val="20"/>
          <w:szCs w:val="20"/>
          <w:highlight w:val="yellow"/>
        </w:rPr>
        <w:t xml:space="preserve"> поле служба = Все)</w:t>
      </w:r>
    </w:p>
    <w:p w:rsidR="00F217FA" w:rsidRPr="00046929" w:rsidRDefault="00F217FA" w:rsidP="00F217FA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</w:rPr>
        <w:t xml:space="preserve">  </w:t>
      </w: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n3.nsi11301 in (970,971,972)</w:t>
      </w:r>
    </w:p>
    <w:p w:rsidR="00F217FA" w:rsidRPr="00046929" w:rsidRDefault="00F217FA" w:rsidP="00F217FA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lastRenderedPageBreak/>
        <w:t xml:space="preserve">  </w:t>
      </w: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n3.kzeh 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v.cex</w:t>
      </w:r>
    </w:p>
    <w:p w:rsidR="00F217FA" w:rsidRPr="00046929" w:rsidRDefault="00F217FA" w:rsidP="00F217FA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n3.podr 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v.otd</w:t>
      </w:r>
    </w:p>
    <w:p w:rsidR="00F217FA" w:rsidRPr="00046929" w:rsidRDefault="00F217FA" w:rsidP="00F217FA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v.uvkp </w:t>
      </w: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is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null</w:t>
      </w:r>
    </w:p>
    <w:p w:rsidR="00F217FA" w:rsidRPr="00046929" w:rsidRDefault="00F217FA" w:rsidP="00F217FA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p.regn_l 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v.regn</w:t>
      </w:r>
    </w:p>
    <w:p w:rsidR="00F217FA" w:rsidRPr="00046929" w:rsidRDefault="00F217FA" w:rsidP="00F217FA">
      <w:pPr>
        <w:pStyle w:val="a3"/>
        <w:ind w:left="1224"/>
        <w:rPr>
          <w:highlight w:val="yellow"/>
          <w:lang w:val="en-US"/>
        </w:rPr>
      </w:pP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order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by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04692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2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</w:p>
    <w:p w:rsidR="00F217FA" w:rsidRPr="00046929" w:rsidRDefault="00F217FA" w:rsidP="00F217FA">
      <w:pPr>
        <w:pStyle w:val="a3"/>
        <w:ind w:left="360"/>
        <w:rPr>
          <w:highlight w:val="yellow"/>
          <w:lang w:val="en-US"/>
        </w:rPr>
      </w:pPr>
    </w:p>
    <w:p w:rsidR="00F217FA" w:rsidRPr="00046929" w:rsidRDefault="00F217FA" w:rsidP="00F217FA">
      <w:pPr>
        <w:pStyle w:val="a3"/>
        <w:ind w:left="360"/>
        <w:rPr>
          <w:highlight w:val="yellow"/>
          <w:lang w:val="en-US"/>
        </w:rPr>
      </w:pPr>
    </w:p>
    <w:p w:rsidR="00F217FA" w:rsidRPr="00046929" w:rsidRDefault="00F217FA" w:rsidP="00F217FA">
      <w:pPr>
        <w:pStyle w:val="a3"/>
        <w:numPr>
          <w:ilvl w:val="1"/>
          <w:numId w:val="1"/>
        </w:numPr>
        <w:rPr>
          <w:highlight w:val="yellow"/>
          <w:lang w:val="uk-UA"/>
        </w:rPr>
      </w:pPr>
      <w:r w:rsidRPr="00046929">
        <w:rPr>
          <w:highlight w:val="yellow"/>
          <w:lang w:val="uk-UA"/>
        </w:rPr>
        <w:t xml:space="preserve">Заполнение списка «Исп. </w:t>
      </w:r>
      <w:r w:rsidRPr="00046929">
        <w:rPr>
          <w:highlight w:val="yellow"/>
        </w:rPr>
        <w:t>закупки</w:t>
      </w:r>
      <w:r w:rsidRPr="00046929">
        <w:rPr>
          <w:highlight w:val="yellow"/>
          <w:lang w:val="uk-UA"/>
        </w:rPr>
        <w:t>»</w:t>
      </w:r>
    </w:p>
    <w:p w:rsidR="00F217FA" w:rsidRPr="00046929" w:rsidRDefault="00F217FA" w:rsidP="00F217FA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select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0 regn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04692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'</w:t>
      </w:r>
      <w:r w:rsidRPr="00046929">
        <w:rPr>
          <w:rFonts w:ascii="Courier New" w:hAnsi="Courier New" w:cs="Courier New"/>
          <w:color w:val="0000FF"/>
          <w:sz w:val="20"/>
          <w:szCs w:val="20"/>
          <w:highlight w:val="yellow"/>
          <w:lang w:val="uk-UA"/>
        </w:rPr>
        <w:t xml:space="preserve"> Все</w:t>
      </w:r>
      <w:r w:rsidRPr="0004692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'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uk-UA"/>
        </w:rPr>
        <w:t xml:space="preserve"> 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from dual</w:t>
      </w:r>
    </w:p>
    <w:p w:rsidR="00F217FA" w:rsidRPr="00046929" w:rsidRDefault="00F217FA" w:rsidP="00F217FA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</w:pP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union all</w:t>
      </w:r>
    </w:p>
    <w:p w:rsidR="00F217FA" w:rsidRPr="00046929" w:rsidRDefault="00F217FA" w:rsidP="00F217FA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select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p.regn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p.fam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||</w:t>
      </w:r>
      <w:r w:rsidRPr="0004692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' '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||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p.io</w:t>
      </w:r>
    </w:p>
    <w:p w:rsidR="00F217FA" w:rsidRPr="00046929" w:rsidRDefault="00F217FA" w:rsidP="00F217FA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from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nsi113 n3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lichk_view v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polzow p</w:t>
      </w:r>
    </w:p>
    <w:p w:rsidR="00F217FA" w:rsidRPr="00046929" w:rsidRDefault="00F217FA" w:rsidP="00F217FA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where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n3.nsi11301 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04692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301</w:t>
      </w:r>
    </w:p>
    <w:p w:rsidR="00F217FA" w:rsidRPr="00046929" w:rsidRDefault="00F217FA" w:rsidP="00F217FA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n3.kzeh 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v.cex</w:t>
      </w:r>
    </w:p>
    <w:p w:rsidR="00F217FA" w:rsidRPr="00046929" w:rsidRDefault="00F217FA" w:rsidP="00F217FA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n3.podr 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v.otd</w:t>
      </w:r>
    </w:p>
    <w:p w:rsidR="00F217FA" w:rsidRPr="00046929" w:rsidRDefault="00F217FA" w:rsidP="00F217FA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v.uvkp </w:t>
      </w: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is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null</w:t>
      </w:r>
    </w:p>
    <w:p w:rsidR="00F217FA" w:rsidRPr="00046929" w:rsidRDefault="00F217FA" w:rsidP="00F217FA">
      <w:pPr>
        <w:autoSpaceDE w:val="0"/>
        <w:autoSpaceDN w:val="0"/>
        <w:adjustRightInd w:val="0"/>
        <w:spacing w:after="0" w:line="240" w:lineRule="auto"/>
        <w:ind w:left="1224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p.regn_l </w:t>
      </w:r>
      <w:r w:rsidRPr="0004692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v.regn</w:t>
      </w:r>
    </w:p>
    <w:p w:rsidR="00F217FA" w:rsidRPr="00046929" w:rsidRDefault="00F217FA" w:rsidP="00F217FA">
      <w:pPr>
        <w:pStyle w:val="a3"/>
        <w:ind w:left="1224"/>
        <w:rPr>
          <w:highlight w:val="yellow"/>
        </w:rPr>
      </w:pP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order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04692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by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04692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2</w:t>
      </w:r>
      <w:r w:rsidRPr="0004692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</w:p>
    <w:p w:rsidR="00F217FA" w:rsidRPr="00046929" w:rsidRDefault="00F217FA" w:rsidP="00F217FA">
      <w:pPr>
        <w:pStyle w:val="a3"/>
        <w:ind w:left="360"/>
        <w:rPr>
          <w:highlight w:val="yellow"/>
          <w:lang w:val="en-US"/>
        </w:rPr>
      </w:pPr>
    </w:p>
    <w:p w:rsidR="00F217FA" w:rsidRPr="00046929" w:rsidRDefault="00F217FA" w:rsidP="00F217FA">
      <w:pPr>
        <w:pStyle w:val="a3"/>
        <w:numPr>
          <w:ilvl w:val="1"/>
          <w:numId w:val="1"/>
        </w:numPr>
        <w:rPr>
          <w:highlight w:val="yellow"/>
        </w:rPr>
      </w:pPr>
      <w:r w:rsidRPr="00046929">
        <w:rPr>
          <w:highlight w:val="yellow"/>
          <w:lang w:val="uk-UA"/>
        </w:rPr>
        <w:t xml:space="preserve">Установка ограничений. </w:t>
      </w:r>
    </w:p>
    <w:p w:rsidR="00F217FA" w:rsidRPr="00046929" w:rsidRDefault="00F217FA" w:rsidP="00F217FA">
      <w:pPr>
        <w:pStyle w:val="a3"/>
        <w:ind w:left="792"/>
        <w:rPr>
          <w:highlight w:val="yellow"/>
        </w:rPr>
      </w:pPr>
      <w:r w:rsidRPr="00046929">
        <w:rPr>
          <w:highlight w:val="yellow"/>
        </w:rPr>
        <w:t xml:space="preserve">Если в поле «Исп. закупки» или «Исп. Снабжения» выбрано значение &lt;&gt; ‘Все’ , тогда ограничить </w:t>
      </w:r>
    </w:p>
    <w:p w:rsidR="00F217FA" w:rsidRPr="00046929" w:rsidRDefault="00F217FA" w:rsidP="00F217FA">
      <w:pPr>
        <w:pStyle w:val="a3"/>
        <w:ind w:left="360"/>
        <w:rPr>
          <w:highlight w:val="yellow"/>
        </w:rPr>
      </w:pPr>
      <w:r w:rsidRPr="00046929">
        <w:rPr>
          <w:highlight w:val="yellow"/>
        </w:rPr>
        <w:tab/>
        <w:t>(</w:t>
      </w:r>
      <w:r w:rsidRPr="00046929">
        <w:rPr>
          <w:highlight w:val="yellow"/>
          <w:lang w:val="en-US"/>
        </w:rPr>
        <w:t>Nsi</w:t>
      </w:r>
      <w:r w:rsidRPr="00046929">
        <w:rPr>
          <w:highlight w:val="yellow"/>
        </w:rPr>
        <w:t>227.</w:t>
      </w:r>
      <w:r w:rsidRPr="00046929">
        <w:rPr>
          <w:highlight w:val="yellow"/>
          <w:lang w:val="en-US"/>
        </w:rPr>
        <w:t>regn</w:t>
      </w:r>
      <w:r w:rsidRPr="00046929">
        <w:rPr>
          <w:highlight w:val="yellow"/>
        </w:rPr>
        <w:t>_</w:t>
      </w:r>
      <w:r w:rsidRPr="00046929">
        <w:rPr>
          <w:highlight w:val="yellow"/>
          <w:lang w:val="en-US"/>
        </w:rPr>
        <w:t>osn</w:t>
      </w:r>
      <w:r w:rsidRPr="00046929">
        <w:rPr>
          <w:highlight w:val="yellow"/>
        </w:rPr>
        <w:t xml:space="preserve"> = исп. Снабжения </w:t>
      </w:r>
      <w:r w:rsidRPr="00046929">
        <w:rPr>
          <w:highlight w:val="yellow"/>
          <w:lang w:val="en-US"/>
        </w:rPr>
        <w:t>or</w:t>
      </w:r>
      <w:r w:rsidRPr="00046929">
        <w:rPr>
          <w:highlight w:val="yellow"/>
        </w:rPr>
        <w:t xml:space="preserve">  исп. Снабжения = 0)</w:t>
      </w:r>
    </w:p>
    <w:p w:rsidR="00F217FA" w:rsidRPr="00F217FA" w:rsidRDefault="00F217FA" w:rsidP="00F217FA">
      <w:pPr>
        <w:pStyle w:val="a3"/>
        <w:ind w:left="360" w:firstLine="348"/>
      </w:pPr>
      <w:r w:rsidRPr="00046929">
        <w:rPr>
          <w:highlight w:val="yellow"/>
        </w:rPr>
        <w:t>(</w:t>
      </w:r>
      <w:r w:rsidRPr="00046929">
        <w:rPr>
          <w:highlight w:val="yellow"/>
          <w:lang w:val="en-US"/>
        </w:rPr>
        <w:t>Nsi</w:t>
      </w:r>
      <w:r w:rsidRPr="00046929">
        <w:rPr>
          <w:highlight w:val="yellow"/>
        </w:rPr>
        <w:t>227.</w:t>
      </w:r>
      <w:r w:rsidRPr="00046929">
        <w:rPr>
          <w:highlight w:val="yellow"/>
          <w:lang w:val="en-US"/>
        </w:rPr>
        <w:t>regn</w:t>
      </w:r>
      <w:r w:rsidRPr="00046929">
        <w:rPr>
          <w:highlight w:val="yellow"/>
        </w:rPr>
        <w:t>_</w:t>
      </w:r>
      <w:r w:rsidRPr="00046929">
        <w:rPr>
          <w:highlight w:val="yellow"/>
          <w:lang w:val="en-US"/>
        </w:rPr>
        <w:t>oz</w:t>
      </w:r>
      <w:r w:rsidRPr="00046929">
        <w:rPr>
          <w:highlight w:val="yellow"/>
        </w:rPr>
        <w:t xml:space="preserve"> = исп. закупи </w:t>
      </w:r>
      <w:r w:rsidRPr="00046929">
        <w:rPr>
          <w:highlight w:val="yellow"/>
          <w:lang w:val="en-US"/>
        </w:rPr>
        <w:t>or</w:t>
      </w:r>
      <w:r w:rsidRPr="00046929">
        <w:rPr>
          <w:highlight w:val="yellow"/>
        </w:rPr>
        <w:t xml:space="preserve">  исп. закупки = 0)</w:t>
      </w:r>
    </w:p>
    <w:p w:rsidR="00F217FA" w:rsidRDefault="00F217FA" w:rsidP="00F217FA">
      <w:pPr>
        <w:pStyle w:val="a3"/>
        <w:ind w:left="360"/>
      </w:pPr>
    </w:p>
    <w:p w:rsidR="00446714" w:rsidRDefault="00446714" w:rsidP="00F217FA">
      <w:pPr>
        <w:pStyle w:val="a3"/>
        <w:ind w:left="360"/>
      </w:pPr>
    </w:p>
    <w:p w:rsidR="00446714" w:rsidRPr="00446714" w:rsidRDefault="00446714" w:rsidP="00446714">
      <w:pPr>
        <w:pStyle w:val="a3"/>
        <w:numPr>
          <w:ilvl w:val="0"/>
          <w:numId w:val="1"/>
        </w:numPr>
      </w:pPr>
      <w:r>
        <w:t xml:space="preserve">Скорректировать в/к </w:t>
      </w:r>
      <w:r>
        <w:rPr>
          <w:lang w:val="en-US"/>
        </w:rPr>
        <w:t>perenos</w:t>
      </w:r>
    </w:p>
    <w:p w:rsidR="00446714" w:rsidRDefault="00446714" w:rsidP="00446714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3931AD3F" wp14:editId="7AD60097">
            <wp:extent cx="5465844" cy="388656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1364" cy="38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14" w:rsidRDefault="00446714" w:rsidP="00446714">
      <w:pPr>
        <w:pStyle w:val="a3"/>
        <w:ind w:left="360"/>
      </w:pPr>
    </w:p>
    <w:p w:rsidR="00446714" w:rsidRDefault="00446714" w:rsidP="00446714">
      <w:pPr>
        <w:pStyle w:val="a3"/>
        <w:ind w:left="360"/>
      </w:pPr>
      <w:r>
        <w:t>При установке отметки делать проверку</w:t>
      </w:r>
      <w:r w:rsidR="003429C2">
        <w:t>:</w:t>
      </w:r>
    </w:p>
    <w:p w:rsidR="003429C2" w:rsidRDefault="003429C2" w:rsidP="00446714">
      <w:pPr>
        <w:pStyle w:val="a3"/>
        <w:ind w:left="360"/>
      </w:pPr>
    </w:p>
    <w:p w:rsidR="003429C2" w:rsidRDefault="003429C2" w:rsidP="00446714">
      <w:pPr>
        <w:pStyle w:val="a3"/>
        <w:ind w:left="360"/>
      </w:pPr>
    </w:p>
    <w:p w:rsidR="003429C2" w:rsidRPr="006B05E9" w:rsidRDefault="003429C2" w:rsidP="003429C2">
      <w:pPr>
        <w:pStyle w:val="a3"/>
        <w:numPr>
          <w:ilvl w:val="0"/>
          <w:numId w:val="2"/>
        </w:numPr>
        <w:rPr>
          <w:highlight w:val="yellow"/>
        </w:rPr>
      </w:pPr>
      <w:r w:rsidRPr="006B05E9">
        <w:rPr>
          <w:highlight w:val="yellow"/>
        </w:rPr>
        <w:lastRenderedPageBreak/>
        <w:t>Если пользователя нет в группе 12013</w:t>
      </w:r>
    </w:p>
    <w:p w:rsidR="003429C2" w:rsidRPr="006B05E9" w:rsidRDefault="003429C2" w:rsidP="00342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</w:t>
      </w: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select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6B05E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1</w:t>
      </w:r>
    </w:p>
    <w:p w:rsidR="003429C2" w:rsidRPr="006B05E9" w:rsidRDefault="003429C2" w:rsidP="00342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from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nsi001 n1</w:t>
      </w:r>
    </w:p>
    <w:p w:rsidR="003429C2" w:rsidRPr="006B05E9" w:rsidRDefault="003429C2" w:rsidP="00342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where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n1.usrgroup </w:t>
      </w: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in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6B05E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(</w:t>
      </w:r>
      <w:r w:rsidRPr="006B05E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12013</w:t>
      </w:r>
      <w:r w:rsidRPr="006B05E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)</w:t>
      </w:r>
    </w:p>
    <w:p w:rsidR="003429C2" w:rsidRPr="006B05E9" w:rsidRDefault="003429C2" w:rsidP="00342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  </w:t>
      </w: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n1.regn </w:t>
      </w:r>
      <w:r w:rsidRPr="006B05E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p_regn</w:t>
      </w:r>
    </w:p>
    <w:p w:rsidR="003429C2" w:rsidRPr="006B05E9" w:rsidRDefault="003429C2" w:rsidP="00446714">
      <w:pPr>
        <w:pStyle w:val="a3"/>
        <w:ind w:left="360"/>
        <w:rPr>
          <w:highlight w:val="yellow"/>
        </w:rPr>
      </w:pPr>
    </w:p>
    <w:p w:rsidR="003429C2" w:rsidRPr="006B05E9" w:rsidRDefault="003429C2" w:rsidP="003429C2">
      <w:pPr>
        <w:pStyle w:val="a3"/>
        <w:numPr>
          <w:ilvl w:val="0"/>
          <w:numId w:val="2"/>
        </w:numPr>
        <w:rPr>
          <w:highlight w:val="yellow"/>
        </w:rPr>
      </w:pPr>
      <w:r w:rsidRPr="006B05E9">
        <w:rPr>
          <w:highlight w:val="yellow"/>
        </w:rPr>
        <w:t>Тогда проверить количество переносов</w:t>
      </w:r>
    </w:p>
    <w:p w:rsidR="00446714" w:rsidRPr="006B05E9" w:rsidRDefault="00446714" w:rsidP="004467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select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count</w:t>
      </w:r>
      <w:r w:rsidRPr="006B05E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(</w:t>
      </w:r>
      <w:r w:rsidRPr="006B05E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1</w:t>
      </w:r>
      <w:r w:rsidRPr="006B05E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)</w:t>
      </w:r>
    </w:p>
    <w:p w:rsidR="00446714" w:rsidRPr="006B05E9" w:rsidRDefault="00446714" w:rsidP="004467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from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arxizm a</w:t>
      </w:r>
      <w:r w:rsidRPr="006B05E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,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nsi_arx03 n3</w:t>
      </w:r>
    </w:p>
    <w:p w:rsidR="00446714" w:rsidRPr="006B05E9" w:rsidRDefault="00446714" w:rsidP="004467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where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a.regn_fld </w:t>
      </w:r>
      <w:r w:rsidRPr="006B05E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n3.regn_fld</w:t>
      </w:r>
    </w:p>
    <w:p w:rsidR="00446714" w:rsidRPr="006B05E9" w:rsidRDefault="00446714" w:rsidP="004467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n3.tbl_name </w:t>
      </w:r>
      <w:r w:rsidRPr="006B05E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6B05E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'KART_ZAV_STR'</w:t>
      </w:r>
    </w:p>
    <w:p w:rsidR="00446714" w:rsidRPr="006B05E9" w:rsidRDefault="00446714" w:rsidP="004467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a.id_val </w:t>
      </w:r>
      <w:r w:rsidRPr="006B05E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6B05E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p_zav_str_id</w:t>
      </w:r>
    </w:p>
    <w:p w:rsidR="00446714" w:rsidRPr="006B05E9" w:rsidRDefault="00446714" w:rsidP="004467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a.regn_fld </w:t>
      </w:r>
      <w:r w:rsidRPr="006B05E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6B05E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7140</w:t>
      </w:r>
    </w:p>
    <w:p w:rsidR="00446714" w:rsidRPr="006B05E9" w:rsidRDefault="00446714" w:rsidP="004467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</w:pP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a.strz  </w:t>
      </w: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is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null</w:t>
      </w:r>
    </w:p>
    <w:p w:rsidR="003429C2" w:rsidRPr="006B05E9" w:rsidRDefault="003429C2" w:rsidP="003429C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exists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6B05E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(</w:t>
      </w: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select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6B05E9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1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</w:t>
      </w: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from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kart_ZAv_str s </w:t>
      </w:r>
    </w:p>
    <w:p w:rsidR="003429C2" w:rsidRPr="006B05E9" w:rsidRDefault="003429C2" w:rsidP="003429C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            </w:t>
      </w: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where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a.id_val </w:t>
      </w:r>
      <w:r w:rsidRPr="006B05E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=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s.zav_str_id  </w:t>
      </w:r>
    </w:p>
    <w:p w:rsidR="003429C2" w:rsidRPr="006B05E9" w:rsidRDefault="003429C2" w:rsidP="003429C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              </w:t>
      </w:r>
      <w:r w:rsidRPr="006B05E9">
        <w:rPr>
          <w:rFonts w:ascii="Courier New" w:hAnsi="Courier New" w:cs="Courier New"/>
          <w:b/>
          <w:bCs/>
          <w:color w:val="003366"/>
          <w:sz w:val="20"/>
          <w:szCs w:val="20"/>
          <w:highlight w:val="yellow"/>
          <w:lang w:val="en-US"/>
        </w:rPr>
        <w:t>and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s.mes_zak_first</w:t>
      </w:r>
      <w:r w:rsidRPr="006B05E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&lt;</w:t>
      </w: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>a.novz</w:t>
      </w:r>
      <w:r w:rsidRPr="006B05E9">
        <w:rPr>
          <w:rFonts w:ascii="Courier New" w:hAnsi="Courier New" w:cs="Courier New"/>
          <w:color w:val="333333"/>
          <w:sz w:val="20"/>
          <w:szCs w:val="20"/>
          <w:highlight w:val="yellow"/>
          <w:lang w:val="en-US"/>
        </w:rPr>
        <w:t>)</w:t>
      </w:r>
    </w:p>
    <w:p w:rsidR="003429C2" w:rsidRPr="006B05E9" w:rsidRDefault="003429C2" w:rsidP="003429C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</w:pP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</w:p>
    <w:p w:rsidR="00446714" w:rsidRPr="006B05E9" w:rsidRDefault="00446714" w:rsidP="00446714">
      <w:pPr>
        <w:pStyle w:val="a3"/>
        <w:rPr>
          <w:highlight w:val="yellow"/>
          <w:lang w:val="en-US"/>
        </w:rPr>
      </w:pPr>
      <w:r w:rsidRPr="006B05E9">
        <w:rPr>
          <w:rFonts w:ascii="Courier New" w:hAnsi="Courier New" w:cs="Courier New"/>
          <w:color w:val="000080"/>
          <w:sz w:val="20"/>
          <w:szCs w:val="20"/>
          <w:highlight w:val="yellow"/>
          <w:lang w:val="en-US"/>
        </w:rPr>
        <w:t xml:space="preserve">  </w:t>
      </w:r>
    </w:p>
    <w:p w:rsidR="00446714" w:rsidRPr="006B05E9" w:rsidRDefault="00446714" w:rsidP="00446714">
      <w:pPr>
        <w:pStyle w:val="a3"/>
        <w:rPr>
          <w:highlight w:val="yellow"/>
        </w:rPr>
      </w:pPr>
      <w:r w:rsidRPr="006B05E9">
        <w:rPr>
          <w:highlight w:val="yellow"/>
        </w:rPr>
        <w:t xml:space="preserve">Если запрос вернул 1 – вывести </w:t>
      </w:r>
      <w:r w:rsidR="003429C2" w:rsidRPr="006B05E9">
        <w:rPr>
          <w:highlight w:val="yellow"/>
        </w:rPr>
        <w:t xml:space="preserve">информационное </w:t>
      </w:r>
      <w:r w:rsidRPr="006B05E9">
        <w:rPr>
          <w:highlight w:val="yellow"/>
        </w:rPr>
        <w:t xml:space="preserve">сообщение: </w:t>
      </w:r>
    </w:p>
    <w:p w:rsidR="003429C2" w:rsidRPr="006B05E9" w:rsidRDefault="003429C2" w:rsidP="00446714">
      <w:pPr>
        <w:pStyle w:val="a3"/>
        <w:rPr>
          <w:highlight w:val="yellow"/>
        </w:rPr>
      </w:pPr>
      <w:r w:rsidRPr="006B05E9">
        <w:rPr>
          <w:highlight w:val="yellow"/>
        </w:rPr>
        <w:t>«</w:t>
      </w:r>
      <w:r w:rsidRPr="006B05E9">
        <w:rPr>
          <w:i/>
          <w:highlight w:val="yellow"/>
        </w:rPr>
        <w:t>Вы использовали 2 попытки актуализации срока поставки. Последующие переносы будут запрещены</w:t>
      </w:r>
      <w:r w:rsidRPr="006B05E9">
        <w:rPr>
          <w:highlight w:val="yellow"/>
        </w:rPr>
        <w:t>".</w:t>
      </w:r>
    </w:p>
    <w:p w:rsidR="003429C2" w:rsidRPr="006B05E9" w:rsidRDefault="003429C2" w:rsidP="00446714">
      <w:pPr>
        <w:pStyle w:val="a3"/>
        <w:rPr>
          <w:highlight w:val="yellow"/>
        </w:rPr>
      </w:pPr>
      <w:r w:rsidRPr="006B05E9">
        <w:rPr>
          <w:highlight w:val="yellow"/>
        </w:rPr>
        <w:t>Если запрос вернул 2 и больше вывести строгое сообщение и снять отметку:</w:t>
      </w:r>
    </w:p>
    <w:p w:rsidR="003429C2" w:rsidRDefault="003429C2" w:rsidP="00446714">
      <w:pPr>
        <w:pStyle w:val="a3"/>
      </w:pPr>
      <w:r w:rsidRPr="006B05E9">
        <w:rPr>
          <w:highlight w:val="yellow"/>
        </w:rPr>
        <w:t>«</w:t>
      </w:r>
      <w:r w:rsidRPr="006B05E9">
        <w:rPr>
          <w:i/>
          <w:highlight w:val="yellow"/>
        </w:rPr>
        <w:t>Вы использовали 2 попытки актуализации срока поставки, перенос запрещен</w:t>
      </w:r>
      <w:r w:rsidRPr="006B05E9">
        <w:rPr>
          <w:highlight w:val="yellow"/>
        </w:rPr>
        <w:t>»</w:t>
      </w:r>
      <w:bookmarkStart w:id="0" w:name="_GoBack"/>
      <w:bookmarkEnd w:id="0"/>
    </w:p>
    <w:p w:rsidR="00446714" w:rsidRPr="00446714" w:rsidRDefault="00446714" w:rsidP="00446714">
      <w:pPr>
        <w:pStyle w:val="a3"/>
        <w:ind w:left="360"/>
      </w:pPr>
    </w:p>
    <w:sectPr w:rsidR="00446714" w:rsidRPr="00446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F8F" w:rsidRDefault="000F3F8F" w:rsidP="007F22B1">
      <w:pPr>
        <w:spacing w:after="0" w:line="240" w:lineRule="auto"/>
      </w:pPr>
      <w:r>
        <w:separator/>
      </w:r>
    </w:p>
  </w:endnote>
  <w:endnote w:type="continuationSeparator" w:id="0">
    <w:p w:rsidR="000F3F8F" w:rsidRDefault="000F3F8F" w:rsidP="007F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F8F" w:rsidRDefault="000F3F8F" w:rsidP="007F22B1">
      <w:pPr>
        <w:spacing w:after="0" w:line="240" w:lineRule="auto"/>
      </w:pPr>
      <w:r>
        <w:separator/>
      </w:r>
    </w:p>
  </w:footnote>
  <w:footnote w:type="continuationSeparator" w:id="0">
    <w:p w:rsidR="000F3F8F" w:rsidRDefault="000F3F8F" w:rsidP="007F2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B0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E764C8"/>
    <w:multiLevelType w:val="hybridMultilevel"/>
    <w:tmpl w:val="0B1C8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D0"/>
    <w:rsid w:val="000223D5"/>
    <w:rsid w:val="00046929"/>
    <w:rsid w:val="000B311B"/>
    <w:rsid w:val="000E5EDB"/>
    <w:rsid w:val="000F3F8F"/>
    <w:rsid w:val="00235517"/>
    <w:rsid w:val="002F57F2"/>
    <w:rsid w:val="00306A19"/>
    <w:rsid w:val="003429C2"/>
    <w:rsid w:val="0039347B"/>
    <w:rsid w:val="00394A23"/>
    <w:rsid w:val="00446714"/>
    <w:rsid w:val="00486E26"/>
    <w:rsid w:val="005C588A"/>
    <w:rsid w:val="006B05E9"/>
    <w:rsid w:val="00782ACE"/>
    <w:rsid w:val="007B59E7"/>
    <w:rsid w:val="007F22B1"/>
    <w:rsid w:val="00820748"/>
    <w:rsid w:val="00882693"/>
    <w:rsid w:val="0090632C"/>
    <w:rsid w:val="009450B4"/>
    <w:rsid w:val="009E6F50"/>
    <w:rsid w:val="00A61AD0"/>
    <w:rsid w:val="00AC24CC"/>
    <w:rsid w:val="00AC508B"/>
    <w:rsid w:val="00BA7C7F"/>
    <w:rsid w:val="00BF3C46"/>
    <w:rsid w:val="00C4443B"/>
    <w:rsid w:val="00D039EA"/>
    <w:rsid w:val="00D61C2B"/>
    <w:rsid w:val="00D676DF"/>
    <w:rsid w:val="00E704F2"/>
    <w:rsid w:val="00EB7F23"/>
    <w:rsid w:val="00F2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A9D2CD-24EB-4FD0-B8B8-46FE29C2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AD0"/>
    <w:pPr>
      <w:ind w:left="720"/>
      <w:contextualSpacing/>
    </w:pPr>
  </w:style>
  <w:style w:type="table" w:styleId="a4">
    <w:name w:val="Table Grid"/>
    <w:basedOn w:val="a1"/>
    <w:uiPriority w:val="39"/>
    <w:rsid w:val="00A61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49902-385B-4E4F-BFE0-414DEE486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859</Words>
  <Characters>4902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Мудрак Дмитрий Васильевич</dc:creator>
  <cp:keywords/>
  <dc:description/>
  <cp:lastModifiedBy>Карлаш Лариса Станиславовна</cp:lastModifiedBy>
  <cp:revision>6</cp:revision>
  <dcterms:created xsi:type="dcterms:W3CDTF">2020-11-23T11:14:00Z</dcterms:created>
  <dcterms:modified xsi:type="dcterms:W3CDTF">2020-11-24T12:47:00Z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c2343-9610-460e-8c39-e5892ced38cb_Enabled">
    <vt:lpwstr>true</vt:lpwstr>
  </property>
  <property fmtid="{D5CDD505-2E9C-101B-9397-08002B2CF9AE}" pid="3" name="MSIP_Label_fa1c2343-9610-460e-8c39-e5892ced38cb_SetDate">
    <vt:lpwstr>2020-11-23T11:13:02Z</vt:lpwstr>
  </property>
  <property fmtid="{D5CDD505-2E9C-101B-9397-08002B2CF9AE}" pid="4" name="MSIP_Label_fa1c2343-9610-460e-8c39-e5892ced38cb_Method">
    <vt:lpwstr>Standard</vt:lpwstr>
  </property>
  <property fmtid="{D5CDD505-2E9C-101B-9397-08002B2CF9AE}" pid="5" name="MSIP_Label_fa1c2343-9610-460e-8c39-e5892ced38cb_Name">
    <vt:lpwstr>ZST Ограниченный доступ</vt:lpwstr>
  </property>
  <property fmtid="{D5CDD505-2E9C-101B-9397-08002B2CF9AE}" pid="6" name="MSIP_Label_fa1c2343-9610-460e-8c39-e5892ced38cb_SiteId">
    <vt:lpwstr>b0bbbc89-2041-434f-8618-bc081a1a01d4</vt:lpwstr>
  </property>
  <property fmtid="{D5CDD505-2E9C-101B-9397-08002B2CF9AE}" pid="7" name="MSIP_Label_fa1c2343-9610-460e-8c39-e5892ced38cb_ActionId">
    <vt:lpwstr>b7d8e88b-4c4a-48e1-a265-e0b04da75e6d</vt:lpwstr>
  </property>
  <property fmtid="{D5CDD505-2E9C-101B-9397-08002B2CF9AE}" pid="8" name="MSIP_Label_fa1c2343-9610-460e-8c39-e5892ced38cb_ContentBits">
    <vt:lpwstr>0</vt:lpwstr>
  </property>
</Properties>
</file>