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B154D" w14:textId="5CA1FA41" w:rsidR="00EC72C1" w:rsidRPr="0067120C" w:rsidRDefault="00CF66C6" w:rsidP="00EC72C1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67120C">
        <w:rPr>
          <w:rFonts w:ascii="Arial" w:hAnsi="Arial" w:cs="Arial"/>
          <w:b/>
          <w:bCs/>
          <w:sz w:val="24"/>
          <w:szCs w:val="24"/>
        </w:rPr>
        <w:t>LABORATÓRIO DE CLASSIFICAÇÃO VISUAL</w:t>
      </w:r>
    </w:p>
    <w:p w14:paraId="71CA42FE" w14:textId="77777777" w:rsidR="0067120C" w:rsidRPr="0067120C" w:rsidRDefault="0067120C" w:rsidP="0067120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7120C">
        <w:rPr>
          <w:rFonts w:ascii="Arial" w:hAnsi="Arial" w:cs="Arial"/>
          <w:sz w:val="24"/>
          <w:szCs w:val="24"/>
        </w:rPr>
        <w:t xml:space="preserve">Utilize o navegador para acessar o </w:t>
      </w:r>
      <w:proofErr w:type="spellStart"/>
      <w:r w:rsidRPr="0067120C">
        <w:rPr>
          <w:rFonts w:ascii="Arial" w:hAnsi="Arial" w:cs="Arial"/>
          <w:sz w:val="24"/>
          <w:szCs w:val="24"/>
        </w:rPr>
        <w:t>Teachable</w:t>
      </w:r>
      <w:proofErr w:type="spellEnd"/>
      <w:r w:rsidRPr="0067120C">
        <w:rPr>
          <w:rFonts w:ascii="Arial" w:hAnsi="Arial" w:cs="Arial"/>
          <w:sz w:val="24"/>
          <w:szCs w:val="24"/>
        </w:rPr>
        <w:t xml:space="preserve"> Machine (Google) e realize o treinamento de um modelo de imagem simples seguindo os passos abaixo:</w:t>
      </w:r>
    </w:p>
    <w:p w14:paraId="7778EE86" w14:textId="77777777" w:rsidR="0067120C" w:rsidRPr="0067120C" w:rsidRDefault="0067120C" w:rsidP="0067120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7120C">
        <w:rPr>
          <w:rFonts w:ascii="Arial" w:hAnsi="Arial" w:cs="Arial"/>
          <w:sz w:val="24"/>
          <w:szCs w:val="24"/>
        </w:rPr>
        <w:t>Definição de Categorias: Crie duas classes de classificação: "Perfil Liderança" e "Perfil Operacional".</w:t>
      </w:r>
    </w:p>
    <w:p w14:paraId="16D29FE8" w14:textId="0E387694" w:rsidR="00222E92" w:rsidRDefault="0067120C" w:rsidP="0067120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7120C">
        <w:rPr>
          <w:rFonts w:ascii="Arial" w:hAnsi="Arial" w:cs="Arial"/>
          <w:sz w:val="24"/>
          <w:szCs w:val="24"/>
        </w:rPr>
        <w:t>Alimentação de Dados (</w:t>
      </w:r>
      <w:proofErr w:type="spellStart"/>
      <w:r w:rsidRPr="0067120C">
        <w:rPr>
          <w:rFonts w:ascii="Arial" w:hAnsi="Arial" w:cs="Arial"/>
          <w:sz w:val="24"/>
          <w:szCs w:val="24"/>
        </w:rPr>
        <w:t>Dataset</w:t>
      </w:r>
      <w:proofErr w:type="spellEnd"/>
      <w:r w:rsidRPr="0067120C">
        <w:rPr>
          <w:rFonts w:ascii="Arial" w:hAnsi="Arial" w:cs="Arial"/>
          <w:sz w:val="24"/>
          <w:szCs w:val="24"/>
        </w:rPr>
        <w:t xml:space="preserve"> Enviesado): Capture ou carregue 20 imagens para cada categoria, utilizando deliberadamente critérios estereotipados (</w:t>
      </w:r>
      <w:proofErr w:type="spellStart"/>
      <w:r w:rsidRPr="0067120C">
        <w:rPr>
          <w:rFonts w:ascii="Arial" w:hAnsi="Arial" w:cs="Arial"/>
          <w:sz w:val="24"/>
          <w:szCs w:val="24"/>
        </w:rPr>
        <w:t>ex</w:t>
      </w:r>
      <w:proofErr w:type="spellEnd"/>
      <w:r w:rsidRPr="0067120C">
        <w:rPr>
          <w:rFonts w:ascii="Arial" w:hAnsi="Arial" w:cs="Arial"/>
          <w:sz w:val="24"/>
          <w:szCs w:val="24"/>
        </w:rPr>
        <w:t>: apenas homens de terno para "Liderança" e apenas mulheres ou pessoas com roupas informais para "Operacional").</w:t>
      </w:r>
    </w:p>
    <w:p w14:paraId="040F0919" w14:textId="77777777" w:rsidR="00EC72C1" w:rsidRPr="00222E92" w:rsidRDefault="00EC72C1" w:rsidP="0067120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EC2541" w14:textId="26077822" w:rsidR="0067120C" w:rsidRDefault="00EC72C1" w:rsidP="00EC72C1">
      <w:pPr>
        <w:spacing w:line="360" w:lineRule="auto"/>
        <w:rPr>
          <w:rFonts w:ascii="Arial" w:hAnsi="Arial" w:cs="Arial"/>
          <w:sz w:val="24"/>
          <w:szCs w:val="24"/>
        </w:rPr>
      </w:pPr>
      <w:r w:rsidRPr="00EC72C1">
        <w:rPr>
          <w:rFonts w:ascii="Arial" w:hAnsi="Arial" w:cs="Arial"/>
          <w:b/>
          <w:bCs/>
          <w:sz w:val="24"/>
          <w:szCs w:val="24"/>
        </w:rPr>
        <w:t xml:space="preserve">Nome: </w:t>
      </w:r>
      <w:r w:rsidRPr="00EC72C1">
        <w:rPr>
          <w:rFonts w:ascii="Arial" w:hAnsi="Arial" w:cs="Arial"/>
          <w:sz w:val="24"/>
          <w:szCs w:val="24"/>
        </w:rPr>
        <w:t xml:space="preserve">Gabriel Pedro Moreira </w:t>
      </w:r>
      <w:r w:rsidRPr="00EC72C1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 </w:t>
      </w:r>
      <w:r w:rsidRPr="00EC72C1">
        <w:rPr>
          <w:rFonts w:ascii="Arial" w:hAnsi="Arial" w:cs="Arial"/>
          <w:b/>
          <w:bCs/>
          <w:sz w:val="24"/>
          <w:szCs w:val="24"/>
        </w:rPr>
        <w:t>Nome:</w:t>
      </w:r>
      <w:r w:rsidRPr="00EC72C1">
        <w:rPr>
          <w:rFonts w:ascii="Arial" w:hAnsi="Arial" w:cs="Arial"/>
          <w:sz w:val="24"/>
          <w:szCs w:val="24"/>
        </w:rPr>
        <w:t xml:space="preserve"> </w:t>
      </w:r>
      <w:r w:rsidRPr="00EC72C1">
        <w:rPr>
          <w:rFonts w:ascii="Arial" w:hAnsi="Arial" w:cs="Arial"/>
          <w:sz w:val="24"/>
          <w:szCs w:val="24"/>
        </w:rPr>
        <w:t>Larissa Ferreira da Silva</w:t>
      </w:r>
    </w:p>
    <w:p w14:paraId="5F8C50DD" w14:textId="77777777" w:rsidR="00EC72C1" w:rsidRPr="00EC72C1" w:rsidRDefault="00EC72C1" w:rsidP="00EC72C1">
      <w:pPr>
        <w:spacing w:line="360" w:lineRule="auto"/>
        <w:rPr>
          <w:rFonts w:ascii="Arial" w:hAnsi="Arial" w:cs="Arial"/>
          <w:sz w:val="24"/>
          <w:szCs w:val="24"/>
        </w:rPr>
      </w:pPr>
    </w:p>
    <w:p w14:paraId="5BFA6356" w14:textId="231893D5" w:rsidR="0067120C" w:rsidRPr="0067120C" w:rsidRDefault="00222E92" w:rsidP="0067120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7120C">
        <w:rPr>
          <w:rFonts w:ascii="Arial" w:hAnsi="Arial" w:cs="Arial"/>
          <w:b/>
          <w:bCs/>
          <w:sz w:val="24"/>
          <w:szCs w:val="24"/>
        </w:rPr>
        <w:t>Link da atividade executada:</w:t>
      </w:r>
    </w:p>
    <w:p w14:paraId="216257FA" w14:textId="12DD0BEF" w:rsidR="0067120C" w:rsidRDefault="0067120C" w:rsidP="0067120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hyperlink r:id="rId4" w:history="1">
        <w:r w:rsidRPr="00050952">
          <w:rPr>
            <w:rStyle w:val="Hyperlink"/>
            <w:rFonts w:ascii="Arial" w:hAnsi="Arial" w:cs="Arial"/>
            <w:sz w:val="24"/>
            <w:szCs w:val="24"/>
          </w:rPr>
          <w:t>https://teachablemachine.withgoogle.com/models/WvF-RB6PBF/</w:t>
        </w:r>
      </w:hyperlink>
    </w:p>
    <w:p w14:paraId="0E6CF2CE" w14:textId="24F35D0A" w:rsidR="0067120C" w:rsidRDefault="0067120C" w:rsidP="0067120C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DB9A186" wp14:editId="36837441">
            <wp:extent cx="1891145" cy="4097726"/>
            <wp:effectExtent l="0" t="0" r="0" b="0"/>
            <wp:docPr id="19885292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29240" name="Imagem 19885292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933" cy="411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t xml:space="preserve">     </w: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2882B7E" wp14:editId="38BFF0BE">
            <wp:extent cx="1890717" cy="4096800"/>
            <wp:effectExtent l="0" t="0" r="0" b="0"/>
            <wp:docPr id="16455090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09099" name="Imagem 16455090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0717" cy="40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2502" w14:textId="498D5D59" w:rsidR="0067120C" w:rsidRDefault="0067120C" w:rsidP="0067120C">
      <w:pPr>
        <w:spacing w:line="360" w:lineRule="auto"/>
        <w:jc w:val="center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200D4F6" wp14:editId="3D1A65CB">
            <wp:extent cx="1890718" cy="4096800"/>
            <wp:effectExtent l="0" t="0" r="0" b="0"/>
            <wp:docPr id="94153225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32254" name="Imagem 9415322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0718" cy="40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t xml:space="preserve">     </w: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A599C58" wp14:editId="2850C175">
            <wp:extent cx="1890718" cy="4096800"/>
            <wp:effectExtent l="0" t="0" r="0" b="0"/>
            <wp:docPr id="57199541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95413" name="Imagem 5719954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0718" cy="40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F55E" w14:textId="77777777" w:rsidR="0067120C" w:rsidRPr="0067120C" w:rsidRDefault="0067120C" w:rsidP="0067120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58B0371" w14:textId="58D7CE5F" w:rsidR="00222E92" w:rsidRPr="0067120C" w:rsidRDefault="00222E92" w:rsidP="0067120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7120C">
        <w:rPr>
          <w:rFonts w:ascii="Arial" w:hAnsi="Arial" w:cs="Arial"/>
          <w:b/>
          <w:bCs/>
          <w:sz w:val="24"/>
          <w:szCs w:val="24"/>
        </w:rPr>
        <w:t>Mecanismo do Viés:</w:t>
      </w:r>
      <w:r w:rsidRPr="0067120C">
        <w:rPr>
          <w:rFonts w:ascii="Arial" w:hAnsi="Arial" w:cs="Arial"/>
          <w:sz w:val="24"/>
          <w:szCs w:val="24"/>
        </w:rPr>
        <w:t xml:space="preserve"> Explique como a seleção restrita de dados corrompe a lógica do algoritmo e gera uma visão distorcida da realidade. </w:t>
      </w:r>
    </w:p>
    <w:p w14:paraId="56CF997D" w14:textId="3EFB7308" w:rsidR="00222E92" w:rsidRDefault="00222E92" w:rsidP="0067120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7120C">
        <w:rPr>
          <w:rFonts w:ascii="Arial" w:hAnsi="Arial" w:cs="Arial"/>
          <w:b/>
          <w:bCs/>
          <w:sz w:val="24"/>
          <w:szCs w:val="24"/>
        </w:rPr>
        <w:t>R:</w:t>
      </w:r>
      <w:r w:rsidRPr="0067120C">
        <w:rPr>
          <w:rFonts w:ascii="Arial" w:hAnsi="Arial" w:cs="Arial"/>
          <w:sz w:val="24"/>
          <w:szCs w:val="24"/>
        </w:rPr>
        <w:t xml:space="preserve"> Muitas vezes quando nós não damos muitos detalhes do que queremos, a IA não consegue gerar um resultado preciso, portanto acaba gerando distorções do resultado que queríamos obter inicialmente. </w:t>
      </w:r>
    </w:p>
    <w:p w14:paraId="7CB55997" w14:textId="77777777" w:rsidR="0067120C" w:rsidRPr="0067120C" w:rsidRDefault="0067120C" w:rsidP="0067120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C8189D1" w14:textId="4F78DADD" w:rsidR="00222E92" w:rsidRPr="0067120C" w:rsidRDefault="00222E92" w:rsidP="0067120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7120C">
        <w:rPr>
          <w:rFonts w:ascii="Arial" w:hAnsi="Arial" w:cs="Arial"/>
          <w:b/>
          <w:bCs/>
          <w:sz w:val="24"/>
          <w:szCs w:val="24"/>
        </w:rPr>
        <w:t>Consequência Social:</w:t>
      </w:r>
      <w:r w:rsidRPr="0067120C">
        <w:rPr>
          <w:rFonts w:ascii="Arial" w:hAnsi="Arial" w:cs="Arial"/>
          <w:sz w:val="24"/>
          <w:szCs w:val="24"/>
        </w:rPr>
        <w:t xml:space="preserve"> Descreva o impacto emocional e profissional sobre um indivíduo que o sistema marginaliza ou invisibiliza através desta classificação.</w:t>
      </w:r>
    </w:p>
    <w:p w14:paraId="6086027F" w14:textId="6A712BC5" w:rsidR="00222E92" w:rsidRDefault="00222E92" w:rsidP="0067120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7120C">
        <w:rPr>
          <w:rFonts w:ascii="Arial" w:hAnsi="Arial" w:cs="Arial"/>
          <w:b/>
          <w:bCs/>
          <w:sz w:val="24"/>
          <w:szCs w:val="24"/>
        </w:rPr>
        <w:t>R:</w:t>
      </w:r>
      <w:r w:rsidRPr="0067120C">
        <w:rPr>
          <w:rFonts w:ascii="Arial" w:hAnsi="Arial" w:cs="Arial"/>
          <w:sz w:val="24"/>
          <w:szCs w:val="24"/>
        </w:rPr>
        <w:t xml:space="preserve"> O </w:t>
      </w:r>
      <w:r w:rsidR="0067120C" w:rsidRPr="0067120C">
        <w:rPr>
          <w:rFonts w:ascii="Arial" w:hAnsi="Arial" w:cs="Arial"/>
          <w:sz w:val="24"/>
          <w:szCs w:val="24"/>
        </w:rPr>
        <w:t>indivíduo</w:t>
      </w:r>
      <w:r w:rsidRPr="0067120C">
        <w:rPr>
          <w:rFonts w:ascii="Arial" w:hAnsi="Arial" w:cs="Arial"/>
          <w:sz w:val="24"/>
          <w:szCs w:val="24"/>
        </w:rPr>
        <w:t xml:space="preserve"> pode se sentir frustrado com a situação, causando desconforto com o resultado obtido.</w:t>
      </w:r>
    </w:p>
    <w:p w14:paraId="747D1516" w14:textId="77777777" w:rsidR="0067120C" w:rsidRPr="0067120C" w:rsidRDefault="0067120C" w:rsidP="0067120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D259AB5" w14:textId="7D9EF44F" w:rsidR="00222E92" w:rsidRPr="0067120C" w:rsidRDefault="00222E92" w:rsidP="0067120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7120C">
        <w:rPr>
          <w:rFonts w:ascii="Arial" w:hAnsi="Arial" w:cs="Arial"/>
          <w:b/>
          <w:bCs/>
          <w:sz w:val="24"/>
          <w:szCs w:val="24"/>
        </w:rPr>
        <w:t>Ação Mitigadora:</w:t>
      </w:r>
      <w:r w:rsidRPr="0067120C">
        <w:rPr>
          <w:rFonts w:ascii="Arial" w:hAnsi="Arial" w:cs="Arial"/>
          <w:sz w:val="24"/>
          <w:szCs w:val="24"/>
        </w:rPr>
        <w:t xml:space="preserve"> Proponha uma intervenção de "</w:t>
      </w:r>
      <w:proofErr w:type="spellStart"/>
      <w:r w:rsidRPr="0067120C">
        <w:rPr>
          <w:rFonts w:ascii="Arial" w:hAnsi="Arial" w:cs="Arial"/>
          <w:sz w:val="24"/>
          <w:szCs w:val="24"/>
        </w:rPr>
        <w:t>Human</w:t>
      </w:r>
      <w:proofErr w:type="spellEnd"/>
      <w:r w:rsidRPr="0067120C">
        <w:rPr>
          <w:rFonts w:ascii="Arial" w:hAnsi="Arial" w:cs="Arial"/>
          <w:sz w:val="24"/>
          <w:szCs w:val="24"/>
        </w:rPr>
        <w:t>-in-</w:t>
      </w:r>
      <w:proofErr w:type="spellStart"/>
      <w:r w:rsidRPr="0067120C">
        <w:rPr>
          <w:rFonts w:ascii="Arial" w:hAnsi="Arial" w:cs="Arial"/>
          <w:sz w:val="24"/>
          <w:szCs w:val="24"/>
        </w:rPr>
        <w:t>the</w:t>
      </w:r>
      <w:proofErr w:type="spellEnd"/>
      <w:r w:rsidRPr="0067120C">
        <w:rPr>
          <w:rFonts w:ascii="Arial" w:hAnsi="Arial" w:cs="Arial"/>
          <w:sz w:val="24"/>
          <w:szCs w:val="24"/>
        </w:rPr>
        <w:t>-loop" que garante a equidade no processo de curadoria desses dados antes da implementação do modelo.</w:t>
      </w:r>
    </w:p>
    <w:p w14:paraId="127DBA08" w14:textId="7A5208DE" w:rsidR="00222E92" w:rsidRPr="0067120C" w:rsidRDefault="00222E92" w:rsidP="0067120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7120C">
        <w:rPr>
          <w:rFonts w:ascii="Arial" w:hAnsi="Arial" w:cs="Arial"/>
          <w:b/>
          <w:bCs/>
          <w:sz w:val="24"/>
          <w:szCs w:val="24"/>
        </w:rPr>
        <w:lastRenderedPageBreak/>
        <w:t>R:</w:t>
      </w:r>
      <w:r w:rsidRPr="0067120C">
        <w:rPr>
          <w:rFonts w:ascii="Arial" w:hAnsi="Arial" w:cs="Arial"/>
          <w:sz w:val="24"/>
          <w:szCs w:val="24"/>
        </w:rPr>
        <w:t xml:space="preserve"> Quando executamos um prompt de comando, é essencial incluir o máximo de detalhes possíveis, para evitar distorções ou frustações no processo final, garantindo que a </w:t>
      </w:r>
      <w:proofErr w:type="spellStart"/>
      <w:r w:rsidRPr="0067120C">
        <w:rPr>
          <w:rFonts w:ascii="Arial" w:hAnsi="Arial" w:cs="Arial"/>
          <w:sz w:val="24"/>
          <w:szCs w:val="24"/>
        </w:rPr>
        <w:t>maquina</w:t>
      </w:r>
      <w:proofErr w:type="spellEnd"/>
      <w:r w:rsidRPr="0067120C">
        <w:rPr>
          <w:rFonts w:ascii="Arial" w:hAnsi="Arial" w:cs="Arial"/>
          <w:sz w:val="24"/>
          <w:szCs w:val="24"/>
        </w:rPr>
        <w:t xml:space="preserve"> reproduza exatamente o que é solicitado. Para isso, contamos com a intervenção humana como garantia de qualidade nesse processo, revisando os dados antes de solicitar a criação do modelo.</w:t>
      </w:r>
    </w:p>
    <w:sectPr w:rsidR="00222E92" w:rsidRPr="006712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92"/>
    <w:rsid w:val="00222E92"/>
    <w:rsid w:val="003A0F43"/>
    <w:rsid w:val="003D12E5"/>
    <w:rsid w:val="00530B94"/>
    <w:rsid w:val="0067120C"/>
    <w:rsid w:val="00B7404C"/>
    <w:rsid w:val="00CF66C6"/>
    <w:rsid w:val="00EC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90CF8"/>
  <w15:chartTrackingRefBased/>
  <w15:docId w15:val="{FA755DBF-C89A-4F35-8A19-5753BEEFE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2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2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2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2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2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2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2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2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2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2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2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2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2E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2E9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2E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2E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2E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2E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2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2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2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2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2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2E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2E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2E9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2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2E9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2E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22E9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22E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hyperlink" Target="https://teachablemachine.withgoogle.com/models/WvF-RB6PBF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297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</dc:creator>
  <cp:keywords/>
  <dc:description/>
  <cp:lastModifiedBy>Larissa</cp:lastModifiedBy>
  <cp:revision>1</cp:revision>
  <dcterms:created xsi:type="dcterms:W3CDTF">2026-05-01T20:10:00Z</dcterms:created>
  <dcterms:modified xsi:type="dcterms:W3CDTF">2026-05-01T20:46:00Z</dcterms:modified>
</cp:coreProperties>
</file>