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Escritos e-mails é divertido, mas, infelizmente, eles não parecem muito bons, principalmente porque nem todas as linhas têm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os mesmos comprimentos. Neste problema, sua tarefa é escrever um programa de formatação de e-mail que reformata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um parágrafo de um e-mail (por exemplo, inserindo espaços) para que, posteriormente, todas as linhas tenham o mesmo comprimento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(mesmo o último de cada parágrafo).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 maneira mais fácil de executar essa tarefa seria inserir mais espaços entre as palavras em linhas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que são muito curtos. Mas este não é o melhor caminho. Considere o seguinte exemplo: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Vamos supor que queremos obter linhas, desde que a linha de estrelas. Então, simplesmente inserindo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espaços, nós conseguiríamos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Mas isso parece bastante estranho por causa da grande lacuna na segunda linha. Movendo a palavra "são"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da primeira para a segunda linha, obtemos um resultado melhor: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Claro, isso tem que ser formalizado. Para fazer isso, atribuímos uma maldade a cada lacuna entre as palavras.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 maldade atribuída a uma lacuna de n espaços é (n - 1) ^2. O objetivo do programa é minimizar a soma de todas as maldades. Por exemplo, a maldade do primeiro exemplo é 1 + 7^2 = 50, enquanto a maldade de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 segundo é apenas 1 + 1 + 1 + 4 + 1 + 4 = 12.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Na saída, cada linha tem que começar e terminar com uma palavra. (Ou seja, não pode haver uma lacuna na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início ou o fim de uma linha.) A única exceção a isso é o seguinte: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 uma linha contém apenas uma palavra, esta palavra deve ser colocada no início da linha e uma maldade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de 500 é atribuído a esta linha se for menor do que deveria ser. (Claro, neste caso, o comprimento de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 linha é simplesmente o comprimento da palavra.)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Entrada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arquivo de entrada contém um texto que consiste em vários parágrafos. Cada parágrafo é precedido por uma linha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contendo um único inteiro n, a largura desejada do parágrafo (1 ≤ n ≤ 80).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Os parágrafos consistem em uma ou mais linhas que contêm uma ou mais palavras cada. Palavras consistem em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caracteres com códigos ASCII entre 33 e 126, inclusive, e estão separados por espaços (possivelmente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do que um). Nenhuma palavra será maior que a largura desejada do parágrafo. O comprimento total de todos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as palavras de um parágrafo não terão mais de 10000 caracteres.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Cada parágrafo é terminado por exatamente uma linha em branco. Não há limite para o número de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parágrafos no arquivo de entrada.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 arquivo de entrada será terminado por uma descrição de parágrafo começando com n = 0. Este parágrafo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não deve ser processado.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Saída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Emita o mesmo texto, formatado da maneira descrita acima (processando cada parágrafo separadamente).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 existem várias maneiras de formatar um parágrafo com a mesma maldade, use o seguinte algoritmo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para escolher qual saída: Deixe A e B serem duas soluções. Encontre a primeira lacuna que não tem 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mesmo comprimento em A e B. Não produza a solução na qual essa lacuna é maior.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Emita uma linha em branco após cada parágrafo.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Resposta: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Este pode ser o pior tópico de planejamento dinâmico que eu mesmo joguei.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Deixe-me falar sobre o significado do tópico primeiro.Há uma frase como essa na pergunta original.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 uma maldade de 500 é atribuída a essa linha se ela for menor do que deveria ser.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Isso significa que se houver apenas uma palavra e o tamanho da palavra for menor que a largura, o valor de maldade é 500, porque a atribuição me faz entender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---------------------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Este artigo vem do blog do CSDN do carpa verde do encontro do luciano vermelho Para o endereço completo do texto, clique por favor: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