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4B50" w14:textId="77777777" w:rsidR="00752449" w:rsidRDefault="00000000">
      <w:pPr>
        <w:spacing w:after="0" w:line="259" w:lineRule="auto"/>
        <w:ind w:left="4031" w:right="0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6EB528BE" w14:textId="77777777" w:rsidR="00752449" w:rsidRPr="006F217B" w:rsidRDefault="00000000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36E9001A" w14:textId="77777777" w:rsidR="00752449" w:rsidRPr="006F217B" w:rsidRDefault="00000000">
      <w:pPr>
        <w:spacing w:after="283" w:line="259" w:lineRule="auto"/>
        <w:ind w:left="3305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23B5C1AF" w14:textId="77777777" w:rsidR="00752449" w:rsidRPr="006F217B" w:rsidRDefault="00000000">
      <w:pPr>
        <w:spacing w:after="182" w:line="259" w:lineRule="auto"/>
        <w:ind w:left="4068" w:right="0" w:firstLine="0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b/>
          <w:sz w:val="32"/>
        </w:rPr>
        <w:t xml:space="preserve"> </w:t>
      </w:r>
    </w:p>
    <w:p w14:paraId="0ED4210E" w14:textId="77777777" w:rsidR="00752449" w:rsidRPr="006F217B" w:rsidRDefault="00000000">
      <w:pPr>
        <w:spacing w:after="184" w:line="259" w:lineRule="auto"/>
        <w:ind w:left="1438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b/>
          <w:sz w:val="32"/>
        </w:rPr>
        <w:t xml:space="preserve">CENTRO UNIVERSITÁRIO DE  BRASÍLIA </w:t>
      </w:r>
    </w:p>
    <w:p w14:paraId="7B04DEB0" w14:textId="04D22F10" w:rsidR="00752449" w:rsidRPr="006F217B" w:rsidRDefault="00000000">
      <w:pPr>
        <w:spacing w:after="1179" w:line="240" w:lineRule="auto"/>
        <w:ind w:right="0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b/>
          <w:sz w:val="32"/>
        </w:rPr>
        <w:t xml:space="preserve">FACULDADE DE </w:t>
      </w:r>
      <w:r w:rsidR="001A71F1" w:rsidRPr="006F217B">
        <w:rPr>
          <w:rFonts w:ascii="Arial" w:eastAsia="Arial" w:hAnsi="Arial" w:cs="Arial"/>
          <w:b/>
          <w:sz w:val="32"/>
        </w:rPr>
        <w:t>ANÁLISE E DESENVOLVIMENTO DE SISTEMAS</w:t>
      </w:r>
    </w:p>
    <w:p w14:paraId="04E00685" w14:textId="77777777" w:rsidR="00752449" w:rsidRPr="006F217B" w:rsidRDefault="00000000">
      <w:pPr>
        <w:spacing w:after="1124" w:line="240" w:lineRule="auto"/>
        <w:ind w:right="6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b/>
          <w:sz w:val="32"/>
        </w:rPr>
        <w:t xml:space="preserve">RESUMO EXECUTIVO </w:t>
      </w:r>
    </w:p>
    <w:p w14:paraId="2166C41B" w14:textId="51A6DF2C" w:rsidR="00752449" w:rsidRPr="006F217B" w:rsidRDefault="00000000">
      <w:pPr>
        <w:spacing w:after="448" w:line="259" w:lineRule="auto"/>
        <w:ind w:left="0" w:firstLine="0"/>
        <w:jc w:val="center"/>
        <w:rPr>
          <w:rFonts w:ascii="Arial" w:hAnsi="Arial" w:cs="Arial"/>
        </w:rPr>
      </w:pPr>
      <w:r w:rsidRPr="006F217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0" wp14:anchorId="0555D9AC" wp14:editId="498C52EE">
            <wp:simplePos x="0" y="0"/>
            <wp:positionH relativeFrom="page">
              <wp:posOffset>2707640</wp:posOffset>
            </wp:positionH>
            <wp:positionV relativeFrom="page">
              <wp:posOffset>1</wp:posOffset>
            </wp:positionV>
            <wp:extent cx="2145665" cy="87376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A71F1" w:rsidRPr="006F217B">
        <w:rPr>
          <w:rFonts w:ascii="Arial" w:eastAsia="Arial" w:hAnsi="Arial" w:cs="Arial"/>
          <w:b/>
          <w:sz w:val="48"/>
        </w:rPr>
        <w:t>SweetBox</w:t>
      </w:r>
      <w:proofErr w:type="spellEnd"/>
      <w:r w:rsidRPr="006F217B">
        <w:rPr>
          <w:rFonts w:ascii="Arial" w:eastAsia="Arial" w:hAnsi="Arial" w:cs="Arial"/>
          <w:b/>
          <w:sz w:val="48"/>
        </w:rPr>
        <w:t xml:space="preserve"> </w:t>
      </w:r>
    </w:p>
    <w:p w14:paraId="7E7E0497" w14:textId="77777777" w:rsidR="00752449" w:rsidRPr="006F217B" w:rsidRDefault="00000000">
      <w:pPr>
        <w:pStyle w:val="Ttulo2"/>
        <w:spacing w:after="0"/>
        <w:ind w:left="10" w:right="3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sz w:val="24"/>
        </w:rPr>
        <w:t xml:space="preserve">Membros do Projeto </w:t>
      </w:r>
    </w:p>
    <w:p w14:paraId="43830B51" w14:textId="66ABA494" w:rsidR="00752449" w:rsidRPr="006F217B" w:rsidRDefault="00000000">
      <w:pPr>
        <w:spacing w:after="0" w:line="265" w:lineRule="auto"/>
        <w:ind w:left="276" w:right="281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</w:rPr>
        <w:t>22</w:t>
      </w:r>
      <w:r w:rsidR="001A71F1" w:rsidRPr="006F217B">
        <w:rPr>
          <w:rFonts w:ascii="Arial" w:eastAsia="Arial" w:hAnsi="Arial" w:cs="Arial"/>
        </w:rPr>
        <w:t>409977</w:t>
      </w:r>
      <w:r w:rsidRPr="006F217B">
        <w:rPr>
          <w:rFonts w:ascii="Arial" w:eastAsia="Arial" w:hAnsi="Arial" w:cs="Arial"/>
        </w:rPr>
        <w:t xml:space="preserve"> </w:t>
      </w:r>
      <w:r w:rsidR="001A71F1" w:rsidRPr="006F217B">
        <w:rPr>
          <w:rFonts w:ascii="Arial" w:eastAsia="Arial" w:hAnsi="Arial" w:cs="Arial"/>
        </w:rPr>
        <w:t>–</w:t>
      </w:r>
      <w:r w:rsidRPr="006F217B">
        <w:rPr>
          <w:rFonts w:ascii="Arial" w:eastAsia="Arial" w:hAnsi="Arial" w:cs="Arial"/>
        </w:rPr>
        <w:t xml:space="preserve"> </w:t>
      </w:r>
      <w:r w:rsidR="001A71F1" w:rsidRPr="006F217B">
        <w:rPr>
          <w:rFonts w:ascii="Arial" w:eastAsia="Arial" w:hAnsi="Arial" w:cs="Arial"/>
        </w:rPr>
        <w:t>Larissa Soares Bragança</w:t>
      </w:r>
    </w:p>
    <w:p w14:paraId="15768BD2" w14:textId="5E4982C2" w:rsidR="001A71F1" w:rsidRPr="006F217B" w:rsidRDefault="001A71F1" w:rsidP="001A71F1">
      <w:pPr>
        <w:spacing w:after="0" w:line="265" w:lineRule="auto"/>
        <w:ind w:left="276" w:right="281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</w:rPr>
        <w:t>2240997</w:t>
      </w:r>
      <w:r w:rsidRPr="006F217B">
        <w:rPr>
          <w:rFonts w:ascii="Arial" w:eastAsia="Arial" w:hAnsi="Arial" w:cs="Arial"/>
        </w:rPr>
        <w:t>6</w:t>
      </w:r>
      <w:r w:rsidRPr="006F217B">
        <w:rPr>
          <w:rFonts w:ascii="Arial" w:eastAsia="Arial" w:hAnsi="Arial" w:cs="Arial"/>
        </w:rPr>
        <w:t xml:space="preserve"> – L</w:t>
      </w:r>
      <w:r w:rsidRPr="006F217B">
        <w:rPr>
          <w:rFonts w:ascii="Arial" w:eastAsia="Arial" w:hAnsi="Arial" w:cs="Arial"/>
        </w:rPr>
        <w:t>ucas</w:t>
      </w:r>
      <w:r w:rsidRPr="006F217B">
        <w:rPr>
          <w:rFonts w:ascii="Arial" w:eastAsia="Arial" w:hAnsi="Arial" w:cs="Arial"/>
        </w:rPr>
        <w:t xml:space="preserve"> Soares Bragança</w:t>
      </w:r>
    </w:p>
    <w:p w14:paraId="1D21892E" w14:textId="77777777" w:rsidR="001A71F1" w:rsidRPr="006F217B" w:rsidRDefault="001A71F1" w:rsidP="001A71F1">
      <w:pPr>
        <w:rPr>
          <w:rFonts w:ascii="Arial" w:hAnsi="Arial" w:cs="Arial"/>
        </w:rPr>
      </w:pPr>
    </w:p>
    <w:p w14:paraId="32D07B2E" w14:textId="26AB5207" w:rsidR="00752449" w:rsidRPr="006F217B" w:rsidRDefault="00000000">
      <w:pPr>
        <w:pStyle w:val="Ttulo2"/>
        <w:spacing w:after="141"/>
        <w:ind w:left="10" w:right="1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sz w:val="24"/>
        </w:rPr>
        <w:t xml:space="preserve">Orientador </w:t>
      </w:r>
    </w:p>
    <w:p w14:paraId="0312556D" w14:textId="50BA20A2" w:rsidR="00752449" w:rsidRPr="006F217B" w:rsidRDefault="00000000">
      <w:pPr>
        <w:spacing w:after="1812" w:line="265" w:lineRule="auto"/>
        <w:ind w:left="276" w:right="270"/>
        <w:jc w:val="center"/>
        <w:rPr>
          <w:rFonts w:ascii="Arial" w:hAnsi="Arial" w:cs="Arial"/>
        </w:rPr>
      </w:pPr>
      <w:r w:rsidRPr="006F217B">
        <w:rPr>
          <w:rFonts w:ascii="Arial" w:hAnsi="Arial" w:cs="Arial"/>
          <w:sz w:val="22"/>
        </w:rPr>
        <w:t xml:space="preserve">Prof. </w:t>
      </w:r>
      <w:r w:rsidR="001A71F1" w:rsidRPr="006F217B">
        <w:rPr>
          <w:rFonts w:ascii="Arial" w:hAnsi="Arial" w:cs="Arial"/>
          <w:sz w:val="22"/>
        </w:rPr>
        <w:t>Juliana Sousa Nogueira</w:t>
      </w:r>
    </w:p>
    <w:p w14:paraId="7163F589" w14:textId="5449C505" w:rsidR="00752449" w:rsidRPr="006F217B" w:rsidRDefault="00000000">
      <w:pPr>
        <w:spacing w:after="0" w:line="265" w:lineRule="auto"/>
        <w:ind w:left="276" w:right="273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</w:rPr>
        <w:t xml:space="preserve">BRASÍLIA, </w:t>
      </w:r>
      <w:r w:rsidR="001A71F1" w:rsidRPr="006F217B">
        <w:rPr>
          <w:rFonts w:ascii="Arial" w:eastAsia="Arial" w:hAnsi="Arial" w:cs="Arial"/>
        </w:rPr>
        <w:t>Maio</w:t>
      </w:r>
      <w:r w:rsidRPr="006F217B">
        <w:rPr>
          <w:rFonts w:ascii="Arial" w:eastAsia="Arial" w:hAnsi="Arial" w:cs="Arial"/>
        </w:rPr>
        <w:t xml:space="preserve"> de 202</w:t>
      </w:r>
      <w:r w:rsidR="001A71F1" w:rsidRPr="006F217B">
        <w:rPr>
          <w:rFonts w:ascii="Arial" w:eastAsia="Arial" w:hAnsi="Arial" w:cs="Arial"/>
        </w:rPr>
        <w:t>6</w:t>
      </w:r>
    </w:p>
    <w:p w14:paraId="22CF78CB" w14:textId="77777777" w:rsidR="00752449" w:rsidRPr="006F217B" w:rsidRDefault="00000000">
      <w:pPr>
        <w:spacing w:after="19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b/>
        </w:rPr>
        <w:t xml:space="preserve"> </w:t>
      </w:r>
    </w:p>
    <w:p w14:paraId="0C59BD12" w14:textId="77777777" w:rsidR="00752449" w:rsidRPr="006F217B" w:rsidRDefault="00000000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b/>
        </w:rPr>
        <w:t xml:space="preserve"> </w:t>
      </w:r>
      <w:r w:rsidRPr="006F217B">
        <w:rPr>
          <w:rFonts w:ascii="Arial" w:eastAsia="Arial" w:hAnsi="Arial" w:cs="Arial"/>
          <w:b/>
        </w:rPr>
        <w:tab/>
        <w:t xml:space="preserve"> </w:t>
      </w:r>
    </w:p>
    <w:p w14:paraId="69B70D4A" w14:textId="77777777" w:rsidR="00752449" w:rsidRPr="006F217B" w:rsidRDefault="00000000">
      <w:pPr>
        <w:spacing w:after="0" w:line="259" w:lineRule="auto"/>
        <w:ind w:left="657" w:right="0" w:firstLine="0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2E85C11A" w14:textId="77777777" w:rsidR="00752449" w:rsidRPr="006F217B" w:rsidRDefault="00000000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15CCC250" w14:textId="77777777" w:rsidR="001A71F1" w:rsidRPr="006F217B" w:rsidRDefault="00000000">
      <w:pPr>
        <w:pStyle w:val="Ttulo2"/>
        <w:tabs>
          <w:tab w:val="center" w:pos="4521"/>
          <w:tab w:val="center" w:pos="9045"/>
        </w:tabs>
        <w:spacing w:after="840"/>
        <w:ind w:left="0" w:firstLine="0"/>
        <w:rPr>
          <w:rFonts w:ascii="Arial" w:eastAsia="Arial" w:hAnsi="Arial" w:cs="Arial"/>
          <w:sz w:val="24"/>
        </w:rPr>
      </w:pPr>
      <w:r w:rsidRPr="006F217B">
        <w:rPr>
          <w:rFonts w:ascii="Arial" w:eastAsia="Arial" w:hAnsi="Arial" w:cs="Arial"/>
          <w:sz w:val="24"/>
        </w:rPr>
        <w:t xml:space="preserve"> </w:t>
      </w:r>
      <w:r w:rsidRPr="006F217B">
        <w:rPr>
          <w:rFonts w:ascii="Arial" w:eastAsia="Arial" w:hAnsi="Arial" w:cs="Arial"/>
          <w:sz w:val="24"/>
        </w:rPr>
        <w:tab/>
      </w:r>
    </w:p>
    <w:p w14:paraId="287EF089" w14:textId="77777777" w:rsidR="001A71F1" w:rsidRPr="006F217B" w:rsidRDefault="001A71F1">
      <w:pPr>
        <w:spacing w:after="160" w:line="278" w:lineRule="auto"/>
        <w:ind w:left="0" w:right="0" w:firstLine="0"/>
        <w:jc w:val="left"/>
        <w:rPr>
          <w:rFonts w:ascii="Arial" w:eastAsia="Arial" w:hAnsi="Arial" w:cs="Arial"/>
          <w:b/>
        </w:rPr>
      </w:pPr>
      <w:r w:rsidRPr="006F217B">
        <w:rPr>
          <w:rFonts w:ascii="Arial" w:eastAsia="Arial" w:hAnsi="Arial" w:cs="Arial"/>
        </w:rPr>
        <w:br w:type="page"/>
      </w:r>
    </w:p>
    <w:p w14:paraId="5C4DC787" w14:textId="78211D6B" w:rsidR="00752449" w:rsidRPr="006F217B" w:rsidRDefault="00000000" w:rsidP="001A71F1">
      <w:pPr>
        <w:pStyle w:val="Ttulo2"/>
        <w:tabs>
          <w:tab w:val="center" w:pos="4521"/>
          <w:tab w:val="center" w:pos="9045"/>
        </w:tabs>
        <w:spacing w:after="840"/>
        <w:ind w:left="0" w:firstLine="0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sz w:val="24"/>
        </w:rPr>
        <w:lastRenderedPageBreak/>
        <w:t>AGRADECIMENTOS</w:t>
      </w:r>
    </w:p>
    <w:p w14:paraId="2EEC7204" w14:textId="77777777" w:rsidR="00752449" w:rsidRPr="006F217B" w:rsidRDefault="00000000">
      <w:pPr>
        <w:spacing w:after="855"/>
        <w:ind w:left="-3" w:right="0"/>
        <w:rPr>
          <w:rFonts w:ascii="Arial" w:hAnsi="Arial" w:cs="Arial"/>
        </w:rPr>
      </w:pPr>
      <w:r w:rsidRPr="006F217B">
        <w:rPr>
          <w:rFonts w:ascii="Arial" w:hAnsi="Arial" w:cs="Arial"/>
        </w:rPr>
        <w:t xml:space="preserve">Agradecemos aos professores, pela orientação e dedicação ao longo do curso, aos colegas, pelo apoio e troca de conhecimentos, e às nossas famílias, pelo incentivo constante durante toda a trajetória acadêmica. Cada contribuição foi fundamental para o desenvolvimento deste trabalho. </w:t>
      </w:r>
    </w:p>
    <w:p w14:paraId="3FDED37A" w14:textId="77777777" w:rsidR="00752449" w:rsidRPr="006F217B" w:rsidRDefault="00000000">
      <w:pPr>
        <w:spacing w:after="0" w:line="259" w:lineRule="auto"/>
        <w:ind w:left="0" w:right="0" w:firstLine="0"/>
        <w:jc w:val="left"/>
        <w:rPr>
          <w:rFonts w:ascii="Arial" w:hAnsi="Arial" w:cs="Arial"/>
        </w:rPr>
      </w:pPr>
      <w:r w:rsidRPr="006F217B">
        <w:rPr>
          <w:rFonts w:ascii="Arial" w:hAnsi="Arial" w:cs="Arial"/>
        </w:rPr>
        <w:t xml:space="preserve"> </w:t>
      </w:r>
    </w:p>
    <w:p w14:paraId="6263C8DC" w14:textId="77777777" w:rsidR="00752449" w:rsidRPr="006F217B" w:rsidRDefault="00000000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color w:val="999999"/>
          <w:sz w:val="20"/>
        </w:rPr>
        <w:t xml:space="preserve"> </w:t>
      </w:r>
      <w:r w:rsidRPr="006F217B">
        <w:rPr>
          <w:rFonts w:ascii="Arial" w:eastAsia="Arial" w:hAnsi="Arial" w:cs="Arial"/>
          <w:color w:val="999999"/>
          <w:sz w:val="20"/>
        </w:rPr>
        <w:tab/>
        <w:t xml:space="preserve"> </w:t>
      </w:r>
      <w:r w:rsidRPr="006F217B">
        <w:rPr>
          <w:rFonts w:ascii="Arial" w:hAnsi="Arial" w:cs="Arial"/>
        </w:rPr>
        <w:br w:type="page"/>
      </w:r>
    </w:p>
    <w:p w14:paraId="291D7C16" w14:textId="77777777" w:rsidR="00752449" w:rsidRPr="006F217B" w:rsidRDefault="00000000">
      <w:pPr>
        <w:spacing w:after="0" w:line="259" w:lineRule="auto"/>
        <w:ind w:left="657" w:right="0" w:firstLine="0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lastRenderedPageBreak/>
        <w:t xml:space="preserve"> </w:t>
      </w:r>
    </w:p>
    <w:p w14:paraId="6B2E1B80" w14:textId="77777777" w:rsidR="00752449" w:rsidRPr="006F217B" w:rsidRDefault="00000000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62E1F097" w14:textId="77777777" w:rsidR="00752449" w:rsidRPr="006F217B" w:rsidRDefault="00000000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color w:val="999999"/>
          <w:sz w:val="20"/>
        </w:rPr>
        <w:t xml:space="preserve"> </w:t>
      </w:r>
    </w:p>
    <w:p w14:paraId="10D7AAB3" w14:textId="77777777" w:rsidR="00752449" w:rsidRPr="006F217B" w:rsidRDefault="00000000">
      <w:pPr>
        <w:pStyle w:val="Ttulo2"/>
        <w:spacing w:after="0"/>
        <w:ind w:left="10" w:right="4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sz w:val="24"/>
        </w:rPr>
        <w:t xml:space="preserve">RESUMO </w:t>
      </w:r>
    </w:p>
    <w:p w14:paraId="3CBC4056" w14:textId="77777777" w:rsidR="00752449" w:rsidRPr="006F217B" w:rsidRDefault="00000000">
      <w:pPr>
        <w:spacing w:after="254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b/>
        </w:rPr>
        <w:t xml:space="preserve"> </w:t>
      </w:r>
    </w:p>
    <w:p w14:paraId="59FF71F3" w14:textId="776AB62D" w:rsidR="001A71F1" w:rsidRPr="006F217B" w:rsidRDefault="001A71F1" w:rsidP="001A71F1">
      <w:pPr>
        <w:pStyle w:val="NormalWeb"/>
        <w:rPr>
          <w:rFonts w:ascii="Arial" w:hAnsi="Arial" w:cs="Arial"/>
        </w:rPr>
      </w:pPr>
      <w:r w:rsidRPr="006F217B">
        <w:rPr>
          <w:rFonts w:ascii="Arial" w:hAnsi="Arial" w:cs="Arial"/>
        </w:rPr>
        <w:t>Este resumo executivo tem como objetivo apresentar os principais aspectos do projeto “</w:t>
      </w:r>
      <w:proofErr w:type="spellStart"/>
      <w:r w:rsidRPr="006F217B">
        <w:rPr>
          <w:rFonts w:ascii="Arial" w:hAnsi="Arial" w:cs="Arial"/>
        </w:rPr>
        <w:t>SweetBox</w:t>
      </w:r>
      <w:proofErr w:type="spellEnd"/>
      <w:r w:rsidRPr="006F217B">
        <w:rPr>
          <w:rFonts w:ascii="Arial" w:hAnsi="Arial" w:cs="Arial"/>
        </w:rPr>
        <w:t>”, desenvolvido para auxiliar confeitarias na gestão de encomendas, clientes e produtos. A proposta busca modernizar processos que muitas vezes ainda são realizados manualmente, oferecendo uma plataforma digital prática, intuitiva e eficiente.</w:t>
      </w:r>
    </w:p>
    <w:p w14:paraId="37C34AC0" w14:textId="77777777" w:rsidR="001A71F1" w:rsidRPr="006F217B" w:rsidRDefault="001A71F1" w:rsidP="001A71F1">
      <w:pPr>
        <w:pStyle w:val="NormalWeb"/>
        <w:rPr>
          <w:rFonts w:ascii="Arial" w:hAnsi="Arial" w:cs="Arial"/>
        </w:rPr>
      </w:pPr>
      <w:r w:rsidRPr="006F217B">
        <w:rPr>
          <w:rFonts w:ascii="Arial" w:hAnsi="Arial" w:cs="Arial"/>
        </w:rPr>
        <w:t>O sistema permite o gerenciamento de pedidos personalizados, controle de clientes, organização de produtos e acompanhamento das encomendas, contribuindo para maior produtividade e redução de erros operacionais. Além disso, a solução busca facilitar a comunicação entre confeiteiros e clientes, tornando o processo de atendimento mais ágil e organizado.</w:t>
      </w:r>
    </w:p>
    <w:p w14:paraId="5A176890" w14:textId="77777777" w:rsidR="001A71F1" w:rsidRPr="006F217B" w:rsidRDefault="001A71F1" w:rsidP="001A71F1">
      <w:pPr>
        <w:pStyle w:val="NormalWeb"/>
        <w:rPr>
          <w:rFonts w:ascii="Arial" w:hAnsi="Arial" w:cs="Arial"/>
        </w:rPr>
      </w:pPr>
      <w:r w:rsidRPr="006F217B">
        <w:rPr>
          <w:rFonts w:ascii="Arial" w:hAnsi="Arial" w:cs="Arial"/>
        </w:rPr>
        <w:t xml:space="preserve">A </w:t>
      </w:r>
      <w:proofErr w:type="spellStart"/>
      <w:r w:rsidRPr="006F217B">
        <w:rPr>
          <w:rFonts w:ascii="Arial" w:hAnsi="Arial" w:cs="Arial"/>
        </w:rPr>
        <w:t>SweetBox</w:t>
      </w:r>
      <w:proofErr w:type="spellEnd"/>
      <w:r w:rsidRPr="006F217B">
        <w:rPr>
          <w:rFonts w:ascii="Arial" w:hAnsi="Arial" w:cs="Arial"/>
        </w:rPr>
        <w:t xml:space="preserve"> representa uma iniciativa voltada à transformação digital de pequenos negócios, promovendo praticidade, acessibilidade e melhor controle administrativo. O projeto demonstra a aplicação de conhecimentos acadêmicos em uma solução com potencial de uso real no mercado, reforçando a importância da tecnologia como ferramenta de inovação e desenvolvimento.</w:t>
      </w:r>
    </w:p>
    <w:p w14:paraId="7C8E7121" w14:textId="77777777" w:rsidR="001A71F1" w:rsidRPr="006F217B" w:rsidRDefault="001A71F1" w:rsidP="001A71F1">
      <w:pPr>
        <w:pStyle w:val="NormalWeb"/>
        <w:rPr>
          <w:rFonts w:ascii="Arial" w:hAnsi="Arial" w:cs="Arial"/>
        </w:rPr>
      </w:pPr>
    </w:p>
    <w:p w14:paraId="4F133AB9" w14:textId="77777777" w:rsidR="001A71F1" w:rsidRPr="006F217B" w:rsidRDefault="001A71F1" w:rsidP="001A71F1">
      <w:pPr>
        <w:pStyle w:val="NormalWeb"/>
        <w:rPr>
          <w:rFonts w:ascii="Arial" w:hAnsi="Arial" w:cs="Arial"/>
        </w:rPr>
      </w:pPr>
      <w:r w:rsidRPr="006F217B">
        <w:rPr>
          <w:rStyle w:val="Forte"/>
          <w:rFonts w:ascii="Arial" w:hAnsi="Arial" w:cs="Arial"/>
        </w:rPr>
        <w:t>Palavras-chave:</w:t>
      </w:r>
      <w:r w:rsidRPr="006F217B">
        <w:rPr>
          <w:rFonts w:ascii="Arial" w:hAnsi="Arial" w:cs="Arial"/>
        </w:rPr>
        <w:t xml:space="preserve"> confeitaria, encomendas, sistema web, organização, gestão.</w:t>
      </w:r>
    </w:p>
    <w:p w14:paraId="0D5BB3CC" w14:textId="77777777" w:rsidR="00752449" w:rsidRPr="006F217B" w:rsidRDefault="00000000">
      <w:pPr>
        <w:spacing w:after="0" w:line="242" w:lineRule="auto"/>
        <w:ind w:left="2" w:right="610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</w:rPr>
        <w:t xml:space="preserve">   </w:t>
      </w:r>
      <w:r w:rsidRPr="006F217B">
        <w:rPr>
          <w:rFonts w:ascii="Arial" w:eastAsia="Arial" w:hAnsi="Arial" w:cs="Arial"/>
        </w:rPr>
        <w:tab/>
        <w:t xml:space="preserve"> </w:t>
      </w:r>
      <w:r w:rsidRPr="006F217B">
        <w:rPr>
          <w:rFonts w:ascii="Arial" w:hAnsi="Arial" w:cs="Arial"/>
        </w:rPr>
        <w:br w:type="page"/>
      </w:r>
    </w:p>
    <w:p w14:paraId="120D53A2" w14:textId="77777777" w:rsidR="00752449" w:rsidRPr="006F217B" w:rsidRDefault="00000000">
      <w:pPr>
        <w:spacing w:after="0" w:line="259" w:lineRule="auto"/>
        <w:ind w:left="657" w:right="0" w:firstLine="0"/>
        <w:jc w:val="center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lastRenderedPageBreak/>
        <w:t xml:space="preserve"> </w:t>
      </w:r>
    </w:p>
    <w:p w14:paraId="244E1C02" w14:textId="77777777" w:rsidR="00752449" w:rsidRPr="006F217B" w:rsidRDefault="00000000">
      <w:pPr>
        <w:spacing w:after="266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63954E5E" w14:textId="77777777" w:rsidR="00752449" w:rsidRPr="006F217B" w:rsidRDefault="00000000">
      <w:pPr>
        <w:spacing w:after="485" w:line="259" w:lineRule="auto"/>
        <w:ind w:left="112" w:right="0" w:firstLine="0"/>
        <w:jc w:val="center"/>
        <w:rPr>
          <w:rFonts w:ascii="Arial" w:hAnsi="Arial" w:cs="Arial"/>
        </w:rPr>
      </w:pPr>
      <w:r w:rsidRPr="006F217B">
        <w:rPr>
          <w:rFonts w:ascii="Arial" w:hAnsi="Arial" w:cs="Arial"/>
          <w:b/>
          <w:sz w:val="52"/>
        </w:rPr>
        <w:t xml:space="preserve"> </w:t>
      </w:r>
    </w:p>
    <w:p w14:paraId="71EC5D96" w14:textId="77777777" w:rsidR="00752449" w:rsidRPr="006F217B" w:rsidRDefault="00000000">
      <w:pPr>
        <w:spacing w:after="0" w:line="259" w:lineRule="auto"/>
        <w:ind w:left="0" w:right="3" w:firstLine="0"/>
        <w:jc w:val="center"/>
        <w:rPr>
          <w:rFonts w:ascii="Arial" w:hAnsi="Arial" w:cs="Arial"/>
        </w:rPr>
      </w:pPr>
      <w:r w:rsidRPr="006F217B">
        <w:rPr>
          <w:rFonts w:ascii="Arial" w:hAnsi="Arial" w:cs="Arial"/>
          <w:b/>
          <w:sz w:val="48"/>
        </w:rPr>
        <w:t xml:space="preserve">SUMÁRIO </w:t>
      </w:r>
    </w:p>
    <w:p w14:paraId="13CF43D9" w14:textId="77777777" w:rsidR="00752449" w:rsidRPr="006F217B" w:rsidRDefault="00000000">
      <w:pPr>
        <w:spacing w:after="16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116A9528" w14:textId="77777777" w:rsidR="00752449" w:rsidRPr="006F217B" w:rsidRDefault="00000000">
      <w:pPr>
        <w:spacing w:after="166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sdt>
      <w:sdtPr>
        <w:rPr>
          <w:rFonts w:eastAsia="Calibri"/>
          <w:b w:val="0"/>
          <w:sz w:val="24"/>
        </w:rPr>
        <w:id w:val="-1402828245"/>
        <w:docPartObj>
          <w:docPartGallery w:val="Table of Contents"/>
        </w:docPartObj>
      </w:sdtPr>
      <w:sdtContent>
        <w:p w14:paraId="40FE4DD7" w14:textId="0696B28C" w:rsidR="001A71F1" w:rsidRPr="006F217B" w:rsidRDefault="00000000">
          <w:pPr>
            <w:pStyle w:val="Sumrio1"/>
            <w:tabs>
              <w:tab w:val="right" w:pos="9040"/>
            </w:tabs>
            <w:rPr>
              <w:rFonts w:eastAsiaTheme="minorEastAsia"/>
              <w:b w:val="0"/>
              <w:noProof/>
              <w:color w:val="auto"/>
              <w:sz w:val="24"/>
            </w:rPr>
          </w:pPr>
          <w:r w:rsidRPr="006F217B">
            <w:fldChar w:fldCharType="begin"/>
          </w:r>
          <w:r w:rsidRPr="006F217B">
            <w:instrText xml:space="preserve"> TOC \o "1-1" \h \z \u </w:instrText>
          </w:r>
          <w:r w:rsidRPr="006F217B">
            <w:fldChar w:fldCharType="separate"/>
          </w:r>
          <w:hyperlink w:anchor="_Toc230709659" w:history="1">
            <w:r w:rsidR="001A71F1" w:rsidRPr="006F217B">
              <w:rPr>
                <w:rStyle w:val="Hyperlink"/>
                <w:noProof/>
              </w:rPr>
              <w:t>1. PROBLEMA/OPORTUNIDADE</w:t>
            </w:r>
            <w:r w:rsidR="001A71F1" w:rsidRPr="006F217B">
              <w:rPr>
                <w:noProof/>
                <w:webHidden/>
              </w:rPr>
              <w:tab/>
            </w:r>
            <w:r w:rsidR="001A71F1" w:rsidRPr="006F217B">
              <w:rPr>
                <w:noProof/>
                <w:webHidden/>
              </w:rPr>
              <w:fldChar w:fldCharType="begin"/>
            </w:r>
            <w:r w:rsidR="001A71F1" w:rsidRPr="006F217B">
              <w:rPr>
                <w:noProof/>
                <w:webHidden/>
              </w:rPr>
              <w:instrText xml:space="preserve"> PAGEREF _Toc230709659 \h </w:instrText>
            </w:r>
            <w:r w:rsidR="001A71F1" w:rsidRPr="006F217B">
              <w:rPr>
                <w:noProof/>
                <w:webHidden/>
              </w:rPr>
            </w:r>
            <w:r w:rsidR="001A71F1" w:rsidRPr="006F217B">
              <w:rPr>
                <w:noProof/>
                <w:webHidden/>
              </w:rPr>
              <w:fldChar w:fldCharType="separate"/>
            </w:r>
            <w:r w:rsidR="00BE3DA2">
              <w:rPr>
                <w:noProof/>
                <w:webHidden/>
              </w:rPr>
              <w:t>5</w:t>
            </w:r>
            <w:r w:rsidR="001A71F1" w:rsidRPr="006F217B">
              <w:rPr>
                <w:noProof/>
                <w:webHidden/>
              </w:rPr>
              <w:fldChar w:fldCharType="end"/>
            </w:r>
          </w:hyperlink>
        </w:p>
        <w:p w14:paraId="76FCF942" w14:textId="30C359FA" w:rsidR="001A71F1" w:rsidRPr="006F217B" w:rsidRDefault="001A71F1">
          <w:pPr>
            <w:pStyle w:val="Sumrio1"/>
            <w:tabs>
              <w:tab w:val="right" w:pos="9040"/>
            </w:tabs>
            <w:rPr>
              <w:rFonts w:eastAsiaTheme="minorEastAsia"/>
              <w:b w:val="0"/>
              <w:noProof/>
              <w:color w:val="auto"/>
              <w:sz w:val="24"/>
            </w:rPr>
          </w:pPr>
          <w:hyperlink w:anchor="_Toc230709660" w:history="1">
            <w:r w:rsidRPr="006F217B">
              <w:rPr>
                <w:rStyle w:val="Hyperlink"/>
                <w:noProof/>
              </w:rPr>
              <w:t>2. BENEFÍCIOS DA SOLUÇÃO</w:t>
            </w:r>
            <w:r w:rsidRPr="006F217B">
              <w:rPr>
                <w:noProof/>
                <w:webHidden/>
              </w:rPr>
              <w:tab/>
            </w:r>
            <w:r w:rsidRPr="006F217B">
              <w:rPr>
                <w:noProof/>
                <w:webHidden/>
              </w:rPr>
              <w:fldChar w:fldCharType="begin"/>
            </w:r>
            <w:r w:rsidRPr="006F217B">
              <w:rPr>
                <w:noProof/>
                <w:webHidden/>
              </w:rPr>
              <w:instrText xml:space="preserve"> PAGEREF _Toc230709660 \h </w:instrText>
            </w:r>
            <w:r w:rsidRPr="006F217B">
              <w:rPr>
                <w:noProof/>
                <w:webHidden/>
              </w:rPr>
            </w:r>
            <w:r w:rsidRPr="006F217B">
              <w:rPr>
                <w:noProof/>
                <w:webHidden/>
              </w:rPr>
              <w:fldChar w:fldCharType="separate"/>
            </w:r>
            <w:r w:rsidR="00BE3DA2">
              <w:rPr>
                <w:noProof/>
                <w:webHidden/>
              </w:rPr>
              <w:t>5</w:t>
            </w:r>
            <w:r w:rsidRPr="006F217B">
              <w:rPr>
                <w:noProof/>
                <w:webHidden/>
              </w:rPr>
              <w:fldChar w:fldCharType="end"/>
            </w:r>
          </w:hyperlink>
        </w:p>
        <w:p w14:paraId="61F3561B" w14:textId="5C7480CD" w:rsidR="001A71F1" w:rsidRPr="006F217B" w:rsidRDefault="001A71F1">
          <w:pPr>
            <w:pStyle w:val="Sumrio1"/>
            <w:tabs>
              <w:tab w:val="right" w:pos="9040"/>
            </w:tabs>
            <w:rPr>
              <w:rFonts w:eastAsiaTheme="minorEastAsia"/>
              <w:b w:val="0"/>
              <w:noProof/>
              <w:color w:val="auto"/>
              <w:sz w:val="24"/>
            </w:rPr>
          </w:pPr>
          <w:hyperlink w:anchor="_Toc230709661" w:history="1">
            <w:r w:rsidRPr="006F217B">
              <w:rPr>
                <w:rStyle w:val="Hyperlink"/>
                <w:noProof/>
              </w:rPr>
              <w:t>3. PÚBLICO-ALVO</w:t>
            </w:r>
            <w:r w:rsidRPr="006F217B">
              <w:rPr>
                <w:noProof/>
                <w:webHidden/>
              </w:rPr>
              <w:tab/>
            </w:r>
            <w:r w:rsidRPr="006F217B">
              <w:rPr>
                <w:noProof/>
                <w:webHidden/>
              </w:rPr>
              <w:fldChar w:fldCharType="begin"/>
            </w:r>
            <w:r w:rsidRPr="006F217B">
              <w:rPr>
                <w:noProof/>
                <w:webHidden/>
              </w:rPr>
              <w:instrText xml:space="preserve"> PAGEREF _Toc230709661 \h </w:instrText>
            </w:r>
            <w:r w:rsidRPr="006F217B">
              <w:rPr>
                <w:noProof/>
                <w:webHidden/>
              </w:rPr>
            </w:r>
            <w:r w:rsidRPr="006F217B">
              <w:rPr>
                <w:noProof/>
                <w:webHidden/>
              </w:rPr>
              <w:fldChar w:fldCharType="separate"/>
            </w:r>
            <w:r w:rsidR="00BE3DA2">
              <w:rPr>
                <w:noProof/>
                <w:webHidden/>
              </w:rPr>
              <w:t>5</w:t>
            </w:r>
            <w:r w:rsidRPr="006F217B">
              <w:rPr>
                <w:noProof/>
                <w:webHidden/>
              </w:rPr>
              <w:fldChar w:fldCharType="end"/>
            </w:r>
          </w:hyperlink>
        </w:p>
        <w:p w14:paraId="4F3B30D6" w14:textId="0B047F13" w:rsidR="001A71F1" w:rsidRPr="006F217B" w:rsidRDefault="001A71F1">
          <w:pPr>
            <w:pStyle w:val="Sumrio1"/>
            <w:tabs>
              <w:tab w:val="right" w:pos="9040"/>
            </w:tabs>
            <w:rPr>
              <w:rFonts w:eastAsiaTheme="minorEastAsia"/>
              <w:b w:val="0"/>
              <w:noProof/>
              <w:color w:val="auto"/>
              <w:sz w:val="24"/>
            </w:rPr>
          </w:pPr>
          <w:hyperlink w:anchor="_Toc230709662" w:history="1">
            <w:r w:rsidRPr="006F217B">
              <w:rPr>
                <w:rStyle w:val="Hyperlink"/>
                <w:noProof/>
              </w:rPr>
              <w:t>4. PROTÓTIPO VISUAL</w:t>
            </w:r>
            <w:r w:rsidRPr="006F217B">
              <w:rPr>
                <w:noProof/>
                <w:webHidden/>
              </w:rPr>
              <w:tab/>
            </w:r>
            <w:r w:rsidRPr="006F217B">
              <w:rPr>
                <w:noProof/>
                <w:webHidden/>
              </w:rPr>
              <w:fldChar w:fldCharType="begin"/>
            </w:r>
            <w:r w:rsidRPr="006F217B">
              <w:rPr>
                <w:noProof/>
                <w:webHidden/>
              </w:rPr>
              <w:instrText xml:space="preserve"> PAGEREF _Toc230709662 \h </w:instrText>
            </w:r>
            <w:r w:rsidRPr="006F217B">
              <w:rPr>
                <w:noProof/>
                <w:webHidden/>
              </w:rPr>
            </w:r>
            <w:r w:rsidRPr="006F217B">
              <w:rPr>
                <w:noProof/>
                <w:webHidden/>
              </w:rPr>
              <w:fldChar w:fldCharType="separate"/>
            </w:r>
            <w:r w:rsidR="00BE3DA2">
              <w:rPr>
                <w:noProof/>
                <w:webHidden/>
              </w:rPr>
              <w:t>6</w:t>
            </w:r>
            <w:r w:rsidRPr="006F217B">
              <w:rPr>
                <w:noProof/>
                <w:webHidden/>
              </w:rPr>
              <w:fldChar w:fldCharType="end"/>
            </w:r>
          </w:hyperlink>
        </w:p>
        <w:p w14:paraId="2CCD5237" w14:textId="79499D18" w:rsidR="001A71F1" w:rsidRPr="006F217B" w:rsidRDefault="001A71F1">
          <w:pPr>
            <w:pStyle w:val="Sumrio1"/>
            <w:tabs>
              <w:tab w:val="right" w:pos="9040"/>
            </w:tabs>
            <w:rPr>
              <w:rFonts w:eastAsiaTheme="minorEastAsia"/>
              <w:b w:val="0"/>
              <w:noProof/>
              <w:color w:val="auto"/>
              <w:sz w:val="24"/>
            </w:rPr>
          </w:pPr>
          <w:hyperlink w:anchor="_Toc230709663" w:history="1">
            <w:r w:rsidRPr="006F217B">
              <w:rPr>
                <w:rStyle w:val="Hyperlink"/>
                <w:noProof/>
              </w:rPr>
              <w:t>5. CONSIDERAÇÕES FINAIS</w:t>
            </w:r>
            <w:r w:rsidRPr="006F217B">
              <w:rPr>
                <w:noProof/>
                <w:webHidden/>
              </w:rPr>
              <w:tab/>
            </w:r>
            <w:r w:rsidRPr="006F217B">
              <w:rPr>
                <w:noProof/>
                <w:webHidden/>
              </w:rPr>
              <w:fldChar w:fldCharType="begin"/>
            </w:r>
            <w:r w:rsidRPr="006F217B">
              <w:rPr>
                <w:noProof/>
                <w:webHidden/>
              </w:rPr>
              <w:instrText xml:space="preserve"> PAGEREF _Toc230709663 \h </w:instrText>
            </w:r>
            <w:r w:rsidRPr="006F217B">
              <w:rPr>
                <w:noProof/>
                <w:webHidden/>
              </w:rPr>
            </w:r>
            <w:r w:rsidRPr="006F217B">
              <w:rPr>
                <w:noProof/>
                <w:webHidden/>
              </w:rPr>
              <w:fldChar w:fldCharType="separate"/>
            </w:r>
            <w:r w:rsidR="00BE3DA2">
              <w:rPr>
                <w:noProof/>
                <w:webHidden/>
              </w:rPr>
              <w:t>6</w:t>
            </w:r>
            <w:r w:rsidRPr="006F217B">
              <w:rPr>
                <w:noProof/>
                <w:webHidden/>
              </w:rPr>
              <w:fldChar w:fldCharType="end"/>
            </w:r>
          </w:hyperlink>
        </w:p>
        <w:p w14:paraId="5BD7E4F7" w14:textId="1D9F2AEF" w:rsidR="001A71F1" w:rsidRPr="006F217B" w:rsidRDefault="001A71F1">
          <w:pPr>
            <w:pStyle w:val="Sumrio1"/>
            <w:tabs>
              <w:tab w:val="right" w:pos="9040"/>
            </w:tabs>
            <w:rPr>
              <w:rFonts w:eastAsiaTheme="minorEastAsia"/>
              <w:b w:val="0"/>
              <w:noProof/>
              <w:color w:val="auto"/>
              <w:sz w:val="24"/>
            </w:rPr>
          </w:pPr>
          <w:hyperlink w:anchor="_Toc230709664" w:history="1">
            <w:r w:rsidRPr="006F217B">
              <w:rPr>
                <w:rStyle w:val="Hyperlink"/>
                <w:noProof/>
              </w:rPr>
              <w:t>REFERÊNCIAS</w:t>
            </w:r>
            <w:r w:rsidRPr="006F217B">
              <w:rPr>
                <w:noProof/>
                <w:webHidden/>
              </w:rPr>
              <w:tab/>
            </w:r>
            <w:r w:rsidRPr="006F217B">
              <w:rPr>
                <w:noProof/>
                <w:webHidden/>
              </w:rPr>
              <w:fldChar w:fldCharType="begin"/>
            </w:r>
            <w:r w:rsidRPr="006F217B">
              <w:rPr>
                <w:noProof/>
                <w:webHidden/>
              </w:rPr>
              <w:instrText xml:space="preserve"> PAGEREF _Toc230709664 \h </w:instrText>
            </w:r>
            <w:r w:rsidRPr="006F217B">
              <w:rPr>
                <w:noProof/>
                <w:webHidden/>
              </w:rPr>
            </w:r>
            <w:r w:rsidRPr="006F217B">
              <w:rPr>
                <w:noProof/>
                <w:webHidden/>
              </w:rPr>
              <w:fldChar w:fldCharType="separate"/>
            </w:r>
            <w:r w:rsidR="00BE3DA2">
              <w:rPr>
                <w:noProof/>
                <w:webHidden/>
              </w:rPr>
              <w:t>6</w:t>
            </w:r>
            <w:r w:rsidRPr="006F217B">
              <w:rPr>
                <w:noProof/>
                <w:webHidden/>
              </w:rPr>
              <w:fldChar w:fldCharType="end"/>
            </w:r>
          </w:hyperlink>
        </w:p>
        <w:p w14:paraId="34B95241" w14:textId="0477C188" w:rsidR="001A71F1" w:rsidRPr="006F217B" w:rsidRDefault="00000000" w:rsidP="001A71F1">
          <w:pPr>
            <w:spacing w:after="1" w:line="338" w:lineRule="auto"/>
            <w:ind w:left="0" w:right="-13" w:firstLine="0"/>
            <w:jc w:val="left"/>
            <w:rPr>
              <w:rFonts w:ascii="Arial" w:hAnsi="Arial" w:cs="Arial"/>
            </w:rPr>
          </w:pPr>
          <w:r w:rsidRPr="006F217B">
            <w:rPr>
              <w:rFonts w:ascii="Arial" w:hAnsi="Arial" w:cs="Arial"/>
            </w:rPr>
            <w:fldChar w:fldCharType="end"/>
          </w:r>
          <w:r w:rsidR="001A71F1" w:rsidRPr="006F217B">
            <w:rPr>
              <w:rFonts w:ascii="Arial" w:hAnsi="Arial" w:cs="Arial"/>
            </w:rPr>
            <w:t xml:space="preserve"> </w:t>
          </w:r>
        </w:p>
        <w:p w14:paraId="365DB5FA" w14:textId="689CCA73" w:rsidR="00752449" w:rsidRPr="006F217B" w:rsidRDefault="00000000" w:rsidP="001A71F1">
          <w:pPr>
            <w:rPr>
              <w:rFonts w:ascii="Arial" w:hAnsi="Arial" w:cs="Arial"/>
            </w:rPr>
          </w:pPr>
        </w:p>
      </w:sdtContent>
    </w:sdt>
    <w:p w14:paraId="5C08C302" w14:textId="133A798A" w:rsidR="00752449" w:rsidRPr="006F217B" w:rsidRDefault="00752449">
      <w:pPr>
        <w:tabs>
          <w:tab w:val="right" w:pos="9050"/>
        </w:tabs>
        <w:spacing w:after="79" w:line="259" w:lineRule="auto"/>
        <w:ind w:left="-13" w:right="-13" w:firstLine="0"/>
        <w:jc w:val="left"/>
        <w:rPr>
          <w:rFonts w:ascii="Arial" w:hAnsi="Arial" w:cs="Arial"/>
        </w:rPr>
      </w:pPr>
    </w:p>
    <w:p w14:paraId="3B226383" w14:textId="77777777" w:rsidR="0067208E" w:rsidRDefault="00000000" w:rsidP="0067208E">
      <w:pPr>
        <w:spacing w:after="0" w:line="259" w:lineRule="auto"/>
        <w:ind w:left="2" w:right="0" w:firstLine="0"/>
        <w:jc w:val="left"/>
        <w:rPr>
          <w:rFonts w:ascii="Arial" w:eastAsia="Arial" w:hAnsi="Arial" w:cs="Arial"/>
          <w:b/>
          <w:sz w:val="28"/>
        </w:rPr>
      </w:pPr>
      <w:r w:rsidRPr="006F217B">
        <w:rPr>
          <w:rFonts w:ascii="Arial" w:eastAsia="Arial" w:hAnsi="Arial" w:cs="Arial"/>
          <w:b/>
          <w:sz w:val="28"/>
        </w:rPr>
        <w:t xml:space="preserve"> </w:t>
      </w:r>
      <w:r w:rsidRPr="006F217B">
        <w:rPr>
          <w:rFonts w:ascii="Arial" w:eastAsia="Arial" w:hAnsi="Arial" w:cs="Arial"/>
          <w:b/>
          <w:sz w:val="28"/>
        </w:rPr>
        <w:tab/>
      </w:r>
    </w:p>
    <w:p w14:paraId="1ABE9157" w14:textId="31506EFC" w:rsidR="00752449" w:rsidRPr="006F217B" w:rsidRDefault="00000000" w:rsidP="0067208E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19C65184" w14:textId="77777777" w:rsidR="0067208E" w:rsidRDefault="0067208E">
      <w:pPr>
        <w:spacing w:after="160" w:line="278" w:lineRule="auto"/>
        <w:ind w:left="0" w:right="0" w:firstLine="0"/>
        <w:jc w:val="left"/>
        <w:rPr>
          <w:rFonts w:ascii="Arial" w:eastAsia="Arial" w:hAnsi="Arial" w:cs="Arial"/>
          <w:sz w:val="22"/>
        </w:rPr>
      </w:pPr>
    </w:p>
    <w:p w14:paraId="1BDA8356" w14:textId="5E7B7073" w:rsidR="00752449" w:rsidRPr="006F217B" w:rsidRDefault="00000000">
      <w:pPr>
        <w:spacing w:after="38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eastAsia="Arial" w:hAnsi="Arial" w:cs="Arial"/>
          <w:sz w:val="22"/>
        </w:rPr>
        <w:t xml:space="preserve"> </w:t>
      </w:r>
    </w:p>
    <w:p w14:paraId="5D8097B3" w14:textId="77777777" w:rsidR="0067208E" w:rsidRDefault="0067208E">
      <w:pPr>
        <w:spacing w:after="160" w:line="278" w:lineRule="auto"/>
        <w:ind w:left="0" w:right="0" w:firstLine="0"/>
        <w:jc w:val="left"/>
        <w:rPr>
          <w:rFonts w:ascii="Arial" w:hAnsi="Arial" w:cs="Arial"/>
          <w:b/>
          <w:sz w:val="28"/>
        </w:rPr>
      </w:pPr>
      <w:bookmarkStart w:id="0" w:name="_Toc230709659"/>
      <w:r>
        <w:rPr>
          <w:rFonts w:ascii="Arial" w:hAnsi="Arial" w:cs="Arial"/>
        </w:rPr>
        <w:br w:type="page"/>
      </w:r>
    </w:p>
    <w:p w14:paraId="32001E44" w14:textId="6831E73A" w:rsidR="0067208E" w:rsidRDefault="00000000" w:rsidP="0067208E">
      <w:pPr>
        <w:pStyle w:val="Ttulo1"/>
        <w:numPr>
          <w:ilvl w:val="0"/>
          <w:numId w:val="5"/>
        </w:numPr>
        <w:spacing w:after="0"/>
        <w:rPr>
          <w:rFonts w:ascii="Arial" w:hAnsi="Arial" w:cs="Arial"/>
        </w:rPr>
      </w:pPr>
      <w:r w:rsidRPr="006F217B">
        <w:rPr>
          <w:rFonts w:ascii="Arial" w:hAnsi="Arial" w:cs="Arial"/>
        </w:rPr>
        <w:lastRenderedPageBreak/>
        <w:t>PROBLEMA/OPORTUNIDADE</w:t>
      </w:r>
      <w:bookmarkEnd w:id="0"/>
      <w:r w:rsidRPr="006F217B">
        <w:rPr>
          <w:rFonts w:ascii="Arial" w:hAnsi="Arial" w:cs="Arial"/>
        </w:rPr>
        <w:t xml:space="preserve">  </w:t>
      </w:r>
    </w:p>
    <w:p w14:paraId="5CA0BC56" w14:textId="77777777" w:rsidR="0067208E" w:rsidRPr="0067208E" w:rsidRDefault="0067208E" w:rsidP="0067208E"/>
    <w:p w14:paraId="79F4A601" w14:textId="77777777" w:rsidR="006F217B" w:rsidRPr="006F217B" w:rsidRDefault="006F217B" w:rsidP="006F217B">
      <w:pPr>
        <w:pStyle w:val="Ttulo1"/>
        <w:ind w:left="-3" w:firstLine="711"/>
        <w:rPr>
          <w:rFonts w:ascii="Arial" w:hAnsi="Arial" w:cs="Arial"/>
          <w:b w:val="0"/>
          <w:sz w:val="24"/>
        </w:rPr>
      </w:pPr>
      <w:bookmarkStart w:id="1" w:name="_Toc230709660"/>
      <w:r w:rsidRPr="006F217B">
        <w:rPr>
          <w:rFonts w:ascii="Arial" w:hAnsi="Arial" w:cs="Arial"/>
          <w:b w:val="0"/>
          <w:sz w:val="24"/>
        </w:rPr>
        <w:t>Com o crescimento do setor de confeitaria artesanal e personalizada, muitos pequenos empreendedores enfrentam dificuldades na organização de pedidos, controle de clientes e gerenciamento de encomendas. Em diversos casos, o processo ainda é realizado por meio de anotações em papel, aplicativos de mensagens ou planilhas, o que pode ocasionar perda de informações, atrasos, erros de produção e falhas na comunicação com os clientes.</w:t>
      </w:r>
    </w:p>
    <w:p w14:paraId="39916E0C" w14:textId="77777777" w:rsidR="006F217B" w:rsidRDefault="006F217B" w:rsidP="006F217B">
      <w:pPr>
        <w:pStyle w:val="Ttulo1"/>
        <w:ind w:left="-3" w:firstLine="711"/>
        <w:rPr>
          <w:rFonts w:ascii="Arial" w:hAnsi="Arial" w:cs="Arial"/>
          <w:b w:val="0"/>
          <w:sz w:val="24"/>
        </w:rPr>
      </w:pPr>
      <w:r w:rsidRPr="006F217B">
        <w:rPr>
          <w:rFonts w:ascii="Arial" w:hAnsi="Arial" w:cs="Arial"/>
          <w:b w:val="0"/>
          <w:sz w:val="24"/>
        </w:rPr>
        <w:t>A ausência de sistemas específicos para pequenos negócios também dificulta o acompanhamento financeiro e operacional das encomendas. Dessa forma, torna-se necessária uma solução tecnológica acessível que centralize informações e otimize a gestão do negócio.</w:t>
      </w:r>
    </w:p>
    <w:p w14:paraId="1E7137B0" w14:textId="77777777" w:rsidR="006F217B" w:rsidRPr="006F217B" w:rsidRDefault="006F217B" w:rsidP="006F217B"/>
    <w:p w14:paraId="4C71753A" w14:textId="53B3BA8F" w:rsidR="006F217B" w:rsidRPr="0067208E" w:rsidRDefault="006F217B" w:rsidP="0067208E">
      <w:pPr>
        <w:pStyle w:val="Ttulo1"/>
        <w:ind w:left="-3"/>
        <w:rPr>
          <w:rFonts w:ascii="Arial" w:hAnsi="Arial" w:cs="Arial"/>
          <w:bCs/>
          <w:sz w:val="24"/>
        </w:rPr>
      </w:pPr>
      <w:r w:rsidRPr="006F217B">
        <w:rPr>
          <w:rFonts w:ascii="Arial" w:hAnsi="Arial" w:cs="Arial"/>
          <w:bCs/>
          <w:sz w:val="24"/>
        </w:rPr>
        <w:t>Estatísticas relacionadas:</w:t>
      </w:r>
    </w:p>
    <w:p w14:paraId="3F59233C" w14:textId="77777777" w:rsidR="006F217B" w:rsidRPr="006F217B" w:rsidRDefault="006F217B" w:rsidP="0067208E">
      <w:pPr>
        <w:pStyle w:val="Ttulo1"/>
        <w:numPr>
          <w:ilvl w:val="0"/>
          <w:numId w:val="4"/>
        </w:numPr>
        <w:rPr>
          <w:rFonts w:ascii="Arial" w:hAnsi="Arial" w:cs="Arial"/>
          <w:b w:val="0"/>
          <w:sz w:val="24"/>
        </w:rPr>
      </w:pPr>
      <w:r w:rsidRPr="006F217B">
        <w:rPr>
          <w:rFonts w:ascii="Arial" w:hAnsi="Arial" w:cs="Arial"/>
          <w:b w:val="0"/>
          <w:sz w:val="24"/>
        </w:rPr>
        <w:t xml:space="preserve">Segundo dados do SEBRAE, pequenos empreendedores do ramo alimentício têm buscado cada vez mais ferramentas digitais para melhorar a organização e aumentar a produtividade dos negócios. </w:t>
      </w:r>
    </w:p>
    <w:p w14:paraId="59A988CA" w14:textId="77777777" w:rsidR="006F217B" w:rsidRPr="006F217B" w:rsidRDefault="006F217B" w:rsidP="0067208E">
      <w:pPr>
        <w:pStyle w:val="Ttulo1"/>
        <w:numPr>
          <w:ilvl w:val="0"/>
          <w:numId w:val="4"/>
        </w:numPr>
        <w:rPr>
          <w:rFonts w:ascii="Arial" w:hAnsi="Arial" w:cs="Arial"/>
          <w:b w:val="0"/>
          <w:sz w:val="24"/>
        </w:rPr>
      </w:pPr>
      <w:r w:rsidRPr="006F217B">
        <w:rPr>
          <w:rFonts w:ascii="Arial" w:hAnsi="Arial" w:cs="Arial"/>
          <w:b w:val="0"/>
          <w:sz w:val="24"/>
        </w:rPr>
        <w:t xml:space="preserve">Estudos sobre transformação digital apontam que a automatização de processos reduz significativamente erros operacionais e melhora o atendimento ao cliente em pequenos estabelecimentos. </w:t>
      </w:r>
    </w:p>
    <w:p w14:paraId="57F19EF9" w14:textId="77777777" w:rsidR="006F217B" w:rsidRDefault="006F217B" w:rsidP="0067208E">
      <w:pPr>
        <w:pStyle w:val="Ttulo1"/>
        <w:numPr>
          <w:ilvl w:val="0"/>
          <w:numId w:val="4"/>
        </w:numPr>
        <w:rPr>
          <w:rFonts w:ascii="Arial" w:hAnsi="Arial" w:cs="Arial"/>
          <w:b w:val="0"/>
          <w:sz w:val="24"/>
        </w:rPr>
      </w:pPr>
      <w:r w:rsidRPr="006F217B">
        <w:rPr>
          <w:rFonts w:ascii="Arial" w:hAnsi="Arial" w:cs="Arial"/>
          <w:b w:val="0"/>
          <w:sz w:val="24"/>
        </w:rPr>
        <w:t>A utilização de sistemas web de gerenciamento contribui para maior controle de pedidos, redução de retrabalho e melhoria na experiência do consumidor.</w:t>
      </w:r>
    </w:p>
    <w:p w14:paraId="4C4F407A" w14:textId="77777777" w:rsidR="006F217B" w:rsidRPr="006F217B" w:rsidRDefault="006F217B" w:rsidP="0067208E">
      <w:pPr>
        <w:ind w:left="0" w:firstLine="0"/>
      </w:pPr>
    </w:p>
    <w:p w14:paraId="4DE75400" w14:textId="4BAB28CB" w:rsidR="0067208E" w:rsidRDefault="00000000" w:rsidP="0067208E">
      <w:pPr>
        <w:pStyle w:val="Ttulo1"/>
        <w:numPr>
          <w:ilvl w:val="0"/>
          <w:numId w:val="5"/>
        </w:numPr>
        <w:rPr>
          <w:rFonts w:ascii="Arial" w:hAnsi="Arial" w:cs="Arial"/>
        </w:rPr>
      </w:pPr>
      <w:r w:rsidRPr="006F217B">
        <w:rPr>
          <w:rFonts w:ascii="Arial" w:hAnsi="Arial" w:cs="Arial"/>
        </w:rPr>
        <w:t>BENEFÍCIOS DA SOLUÇÃO</w:t>
      </w:r>
      <w:bookmarkEnd w:id="1"/>
      <w:r w:rsidRPr="0067208E">
        <w:rPr>
          <w:rFonts w:ascii="Arial" w:hAnsi="Arial" w:cs="Arial"/>
        </w:rPr>
        <w:t xml:space="preserve">  </w:t>
      </w:r>
    </w:p>
    <w:p w14:paraId="62A1B281" w14:textId="77777777" w:rsidR="0067208E" w:rsidRPr="0067208E" w:rsidRDefault="0067208E" w:rsidP="0067208E"/>
    <w:p w14:paraId="7F45F416" w14:textId="39B1EE66" w:rsidR="0067208E" w:rsidRPr="0067208E" w:rsidRDefault="0067208E" w:rsidP="0067208E">
      <w:pPr>
        <w:pStyle w:val="Ttulo1"/>
        <w:ind w:left="-3" w:firstLine="711"/>
        <w:rPr>
          <w:rFonts w:ascii="Arial" w:hAnsi="Arial" w:cs="Arial"/>
          <w:b w:val="0"/>
          <w:sz w:val="24"/>
        </w:rPr>
      </w:pPr>
      <w:bookmarkStart w:id="2" w:name="_Toc230709661"/>
      <w:r w:rsidRPr="0067208E">
        <w:rPr>
          <w:rFonts w:ascii="Arial" w:hAnsi="Arial" w:cs="Arial"/>
          <w:b w:val="0"/>
          <w:sz w:val="24"/>
        </w:rPr>
        <w:t xml:space="preserve">A </w:t>
      </w:r>
      <w:proofErr w:type="spellStart"/>
      <w:r w:rsidRPr="0067208E">
        <w:rPr>
          <w:rFonts w:ascii="Arial" w:hAnsi="Arial" w:cs="Arial"/>
          <w:b w:val="0"/>
          <w:sz w:val="24"/>
        </w:rPr>
        <w:t>SweetBox</w:t>
      </w:r>
      <w:proofErr w:type="spellEnd"/>
      <w:r w:rsidRPr="0067208E">
        <w:rPr>
          <w:rFonts w:ascii="Arial" w:hAnsi="Arial" w:cs="Arial"/>
          <w:b w:val="0"/>
          <w:sz w:val="24"/>
        </w:rPr>
        <w:t xml:space="preserve"> proporciona benefícios operacionais ao centralizar o gerenciamento de encomendas e clientes em uma única plataforma. A solução reduz falhas de comunicação, melhora a organização dos pedidos e auxilia no controle das atividades diárias da confeitaria.</w:t>
      </w:r>
    </w:p>
    <w:p w14:paraId="601EF67D" w14:textId="18868840" w:rsidR="0067208E" w:rsidRPr="0067208E" w:rsidRDefault="0067208E" w:rsidP="0067208E">
      <w:pPr>
        <w:pStyle w:val="Ttulo1"/>
        <w:ind w:left="-3" w:firstLine="711"/>
        <w:rPr>
          <w:rFonts w:ascii="Arial" w:hAnsi="Arial" w:cs="Arial"/>
          <w:b w:val="0"/>
          <w:sz w:val="24"/>
        </w:rPr>
      </w:pPr>
      <w:r w:rsidRPr="0067208E">
        <w:rPr>
          <w:rFonts w:ascii="Arial" w:hAnsi="Arial" w:cs="Arial"/>
          <w:b w:val="0"/>
          <w:sz w:val="24"/>
        </w:rPr>
        <w:t>Entre os benefícios econômicos, destacam-se a redução de desperdícios, maior controle da produção e otimização do tempo de atendimento. No aspecto tecnológico, o sistema oferece uma interface moderna, intuitiva e acessível, facilitando sua utilização mesmo por usuários com pouca experiência em tecnologia.</w:t>
      </w:r>
    </w:p>
    <w:p w14:paraId="3FDB4278" w14:textId="77777777" w:rsidR="0067208E" w:rsidRDefault="0067208E" w:rsidP="0067208E">
      <w:pPr>
        <w:pStyle w:val="Ttulo1"/>
        <w:ind w:left="-3" w:firstLine="711"/>
        <w:rPr>
          <w:rFonts w:ascii="Arial" w:hAnsi="Arial" w:cs="Arial"/>
          <w:b w:val="0"/>
          <w:sz w:val="24"/>
        </w:rPr>
      </w:pPr>
      <w:r w:rsidRPr="0067208E">
        <w:rPr>
          <w:rFonts w:ascii="Arial" w:hAnsi="Arial" w:cs="Arial"/>
          <w:b w:val="0"/>
          <w:sz w:val="24"/>
        </w:rPr>
        <w:t>Além disso, a plataforma fortalece pequenos empreendedores ao fornecer uma ferramenta personalizada para melhorar a eficiência, a produtividade e a qualidade do atendimento ao cliente.</w:t>
      </w:r>
    </w:p>
    <w:p w14:paraId="4A793F5E" w14:textId="77777777" w:rsidR="0067208E" w:rsidRDefault="0067208E" w:rsidP="0067208E">
      <w:pPr>
        <w:pStyle w:val="Ttulo1"/>
        <w:ind w:left="-3"/>
        <w:rPr>
          <w:rFonts w:ascii="Arial" w:hAnsi="Arial" w:cs="Arial"/>
          <w:b w:val="0"/>
          <w:sz w:val="24"/>
        </w:rPr>
      </w:pPr>
    </w:p>
    <w:p w14:paraId="76BFC524" w14:textId="100E78AE" w:rsidR="00752449" w:rsidRDefault="00000000" w:rsidP="0067208E">
      <w:pPr>
        <w:pStyle w:val="Ttulo1"/>
        <w:numPr>
          <w:ilvl w:val="0"/>
          <w:numId w:val="5"/>
        </w:numPr>
        <w:rPr>
          <w:rFonts w:ascii="Arial" w:hAnsi="Arial" w:cs="Arial"/>
        </w:rPr>
      </w:pPr>
      <w:r w:rsidRPr="006F217B">
        <w:rPr>
          <w:rFonts w:ascii="Arial" w:hAnsi="Arial" w:cs="Arial"/>
        </w:rPr>
        <w:t>PÚBLICO-ALVO</w:t>
      </w:r>
      <w:bookmarkEnd w:id="2"/>
      <w:r w:rsidRPr="0067208E">
        <w:rPr>
          <w:rFonts w:ascii="Arial" w:hAnsi="Arial" w:cs="Arial"/>
        </w:rPr>
        <w:t xml:space="preserve">  </w:t>
      </w:r>
    </w:p>
    <w:p w14:paraId="5A3E8E7C" w14:textId="77777777" w:rsidR="0067208E" w:rsidRPr="0067208E" w:rsidRDefault="0067208E" w:rsidP="0067208E"/>
    <w:p w14:paraId="6B130548" w14:textId="0DFC4D68" w:rsidR="0067208E" w:rsidRPr="0067208E" w:rsidRDefault="0067208E" w:rsidP="0067208E">
      <w:pPr>
        <w:spacing w:after="62"/>
        <w:ind w:left="-13" w:right="0" w:firstLine="720"/>
        <w:rPr>
          <w:rFonts w:ascii="Arial" w:hAnsi="Arial" w:cs="Arial"/>
        </w:rPr>
      </w:pPr>
      <w:r w:rsidRPr="0067208E">
        <w:rPr>
          <w:rFonts w:ascii="Arial" w:hAnsi="Arial" w:cs="Arial"/>
        </w:rPr>
        <w:t>O sistema é destinado principalmente a confeiteiros, microempreendedores individuais e pequenos negócios do ramo alimentício que trabalham com encomendas de bolos, doces, kits personalizados e outros produtos de confeitaria.</w:t>
      </w:r>
    </w:p>
    <w:p w14:paraId="35FAE785" w14:textId="2CD1F6F8" w:rsidR="00752449" w:rsidRPr="006F217B" w:rsidRDefault="0067208E" w:rsidP="0067208E">
      <w:pPr>
        <w:spacing w:after="62"/>
        <w:ind w:left="-13" w:right="0" w:firstLine="720"/>
        <w:rPr>
          <w:rFonts w:ascii="Arial" w:hAnsi="Arial" w:cs="Arial"/>
        </w:rPr>
      </w:pPr>
      <w:r w:rsidRPr="0067208E">
        <w:rPr>
          <w:rFonts w:ascii="Arial" w:hAnsi="Arial" w:cs="Arial"/>
        </w:rPr>
        <w:t>Também atende profissionais que buscam melhorar a organização do fluxo de pedidos, controlar clientes e modernizar a gestão do negócio por meio de uma plataforma digital prática e eficiente</w:t>
      </w:r>
      <w:r w:rsidR="00000000" w:rsidRPr="006F217B">
        <w:rPr>
          <w:rFonts w:ascii="Arial" w:hAnsi="Arial" w:cs="Arial"/>
        </w:rPr>
        <w:t>.</w:t>
      </w:r>
    </w:p>
    <w:p w14:paraId="24A766FF" w14:textId="4693FB43" w:rsidR="00752449" w:rsidRPr="006F217B" w:rsidRDefault="00000000" w:rsidP="0067208E">
      <w:pPr>
        <w:spacing w:after="0" w:line="259" w:lineRule="auto"/>
        <w:ind w:left="2" w:right="0" w:firstLine="0"/>
        <w:jc w:val="left"/>
        <w:rPr>
          <w:rFonts w:ascii="Arial" w:hAnsi="Arial" w:cs="Arial"/>
        </w:rPr>
      </w:pPr>
      <w:r w:rsidRPr="006F217B">
        <w:rPr>
          <w:rFonts w:ascii="Arial" w:hAnsi="Arial" w:cs="Arial"/>
          <w:b/>
          <w:sz w:val="28"/>
        </w:rPr>
        <w:t xml:space="preserve"> </w:t>
      </w:r>
      <w:r w:rsidRPr="006F217B">
        <w:rPr>
          <w:rFonts w:ascii="Arial" w:hAnsi="Arial" w:cs="Arial"/>
          <w:b/>
          <w:sz w:val="28"/>
        </w:rPr>
        <w:tab/>
        <w:t xml:space="preserve"> </w:t>
      </w:r>
    </w:p>
    <w:p w14:paraId="4526FBEF" w14:textId="52F0E8A3" w:rsidR="00752449" w:rsidRPr="006F217B" w:rsidRDefault="001A71F1" w:rsidP="001A71F1">
      <w:pPr>
        <w:pStyle w:val="Ttulo1"/>
        <w:rPr>
          <w:rFonts w:ascii="Arial" w:hAnsi="Arial" w:cs="Arial"/>
        </w:rPr>
      </w:pPr>
      <w:bookmarkStart w:id="3" w:name="_Toc230709662"/>
      <w:r w:rsidRPr="006F217B">
        <w:rPr>
          <w:rFonts w:ascii="Arial" w:hAnsi="Arial" w:cs="Arial"/>
        </w:rPr>
        <w:lastRenderedPageBreak/>
        <w:t>4</w:t>
      </w:r>
      <w:r w:rsidR="00000000" w:rsidRPr="006F217B">
        <w:rPr>
          <w:rFonts w:ascii="Arial" w:hAnsi="Arial" w:cs="Arial"/>
        </w:rPr>
        <w:t>. PROTÓTIPO VISUAL</w:t>
      </w:r>
      <w:bookmarkEnd w:id="3"/>
      <w:r w:rsidR="00000000" w:rsidRPr="006F217B">
        <w:rPr>
          <w:rFonts w:ascii="Arial" w:hAnsi="Arial" w:cs="Arial"/>
        </w:rPr>
        <w:t xml:space="preserve">  </w:t>
      </w:r>
    </w:p>
    <w:p w14:paraId="039BDB9E" w14:textId="40C3DEE0" w:rsidR="00752449" w:rsidRPr="006F217B" w:rsidRDefault="00E92931">
      <w:pPr>
        <w:spacing w:after="0" w:line="259" w:lineRule="auto"/>
        <w:ind w:left="75" w:right="0" w:firstLine="0"/>
        <w:jc w:val="center"/>
        <w:rPr>
          <w:rFonts w:ascii="Arial" w:hAnsi="Arial" w:cs="Arial"/>
        </w:rPr>
      </w:pPr>
      <w:r w:rsidRPr="00E92931">
        <w:rPr>
          <w:rFonts w:ascii="Arial" w:eastAsia="Arial" w:hAnsi="Arial" w:cs="Arial"/>
          <w:b/>
          <w:sz w:val="28"/>
        </w:rPr>
        <w:drawing>
          <wp:inline distT="0" distB="0" distL="0" distR="0" wp14:anchorId="354A1E8D" wp14:editId="7782E5A1">
            <wp:extent cx="2857899" cy="2857899"/>
            <wp:effectExtent l="0" t="0" r="0" b="0"/>
            <wp:docPr id="581907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7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F217B">
        <w:rPr>
          <w:rFonts w:ascii="Arial" w:eastAsia="Arial" w:hAnsi="Arial" w:cs="Arial"/>
          <w:b/>
          <w:sz w:val="28"/>
        </w:rPr>
        <w:t xml:space="preserve"> </w:t>
      </w:r>
    </w:p>
    <w:p w14:paraId="74F21D39" w14:textId="07581809" w:rsidR="00E92931" w:rsidRDefault="00E92931" w:rsidP="00E92931">
      <w:pPr>
        <w:spacing w:after="403" w:line="259" w:lineRule="auto"/>
        <w:ind w:left="2" w:right="0" w:firstLine="0"/>
        <w:jc w:val="center"/>
        <w:rPr>
          <w:rFonts w:ascii="Arial" w:eastAsia="Arial" w:hAnsi="Arial" w:cs="Arial"/>
          <w:iCs/>
        </w:rPr>
      </w:pPr>
      <w:hyperlink r:id="rId9" w:history="1">
        <w:r w:rsidRPr="00E92931">
          <w:t xml:space="preserve"> </w:t>
        </w:r>
        <w:r w:rsidRPr="00E92931">
          <w:rPr>
            <w:rStyle w:val="Hyperlink"/>
            <w:rFonts w:ascii="Arial" w:eastAsia="Arial" w:hAnsi="Arial" w:cs="Arial"/>
            <w:iCs/>
          </w:rPr>
          <w:t>https://youtu.be/kdsuvv-lMrc?si=gSy0aG-vwzszhEWx</w:t>
        </w:r>
        <w:r w:rsidR="00000000" w:rsidRPr="00E92931">
          <w:rPr>
            <w:rStyle w:val="Hyperlink"/>
            <w:rFonts w:ascii="Arial" w:eastAsia="Arial" w:hAnsi="Arial" w:cs="Arial"/>
            <w:iCs/>
          </w:rPr>
          <w:t xml:space="preserve"> </w:t>
        </w:r>
      </w:hyperlink>
    </w:p>
    <w:p w14:paraId="39ACB38B" w14:textId="77777777" w:rsidR="00E92931" w:rsidRPr="00E92931" w:rsidRDefault="00E92931" w:rsidP="00E92931">
      <w:pPr>
        <w:spacing w:after="403" w:line="259" w:lineRule="auto"/>
        <w:ind w:left="2" w:right="0" w:firstLine="0"/>
        <w:jc w:val="center"/>
        <w:rPr>
          <w:rFonts w:ascii="Arial" w:eastAsia="Arial" w:hAnsi="Arial" w:cs="Arial"/>
          <w:iCs/>
        </w:rPr>
      </w:pPr>
    </w:p>
    <w:p w14:paraId="25E1B682" w14:textId="77777777" w:rsidR="00752449" w:rsidRDefault="00000000" w:rsidP="001A71F1">
      <w:pPr>
        <w:pStyle w:val="Ttulo1"/>
        <w:rPr>
          <w:rFonts w:ascii="Arial" w:hAnsi="Arial" w:cs="Arial"/>
        </w:rPr>
      </w:pPr>
      <w:r w:rsidRPr="006F217B">
        <w:rPr>
          <w:rFonts w:ascii="Arial" w:hAnsi="Arial" w:cs="Arial"/>
        </w:rPr>
        <w:t xml:space="preserve">5. </w:t>
      </w:r>
      <w:bookmarkStart w:id="4" w:name="_Toc230709663"/>
      <w:r w:rsidRPr="006F217B">
        <w:rPr>
          <w:rFonts w:ascii="Arial" w:hAnsi="Arial" w:cs="Arial"/>
        </w:rPr>
        <w:t>CONSIDERAÇÕES FINAIS</w:t>
      </w:r>
      <w:bookmarkEnd w:id="4"/>
      <w:r w:rsidRPr="006F217B">
        <w:rPr>
          <w:rFonts w:ascii="Arial" w:hAnsi="Arial" w:cs="Arial"/>
        </w:rPr>
        <w:t xml:space="preserve">  </w:t>
      </w:r>
    </w:p>
    <w:p w14:paraId="46D8BA06" w14:textId="77777777" w:rsidR="0067208E" w:rsidRPr="0067208E" w:rsidRDefault="0067208E" w:rsidP="0067208E"/>
    <w:p w14:paraId="79110F24" w14:textId="15DE22D3" w:rsidR="0067208E" w:rsidRPr="0067208E" w:rsidRDefault="0067208E" w:rsidP="00C85C13">
      <w:pPr>
        <w:pStyle w:val="Ttulo1"/>
        <w:ind w:firstLine="696"/>
        <w:rPr>
          <w:rFonts w:ascii="Arial" w:hAnsi="Arial" w:cs="Arial"/>
          <w:b w:val="0"/>
          <w:sz w:val="24"/>
        </w:rPr>
      </w:pPr>
      <w:bookmarkStart w:id="5" w:name="_Toc230709664"/>
      <w:r w:rsidRPr="0067208E">
        <w:rPr>
          <w:rFonts w:ascii="Arial" w:hAnsi="Arial" w:cs="Arial"/>
          <w:b w:val="0"/>
          <w:sz w:val="24"/>
        </w:rPr>
        <w:t xml:space="preserve">O desenvolvimento da aplicação </w:t>
      </w:r>
      <w:proofErr w:type="spellStart"/>
      <w:r w:rsidRPr="0067208E">
        <w:rPr>
          <w:rFonts w:ascii="Arial" w:hAnsi="Arial" w:cs="Arial"/>
          <w:b w:val="0"/>
          <w:sz w:val="24"/>
        </w:rPr>
        <w:t>SweetBox</w:t>
      </w:r>
      <w:proofErr w:type="spellEnd"/>
      <w:r w:rsidRPr="0067208E">
        <w:rPr>
          <w:rFonts w:ascii="Arial" w:hAnsi="Arial" w:cs="Arial"/>
          <w:b w:val="0"/>
          <w:sz w:val="24"/>
        </w:rPr>
        <w:t xml:space="preserve"> atingiu os objetivos propostos ao oferecer uma solução eficiente para auxiliar na gestão de encomendas em pequenos negócios de confeitaria. O sistema demonstrou ser funcional, acessível e alinhado às necessidades reais dos usuários, promovendo maior organização, agilidade no atendimento e redução de erros operacionais.</w:t>
      </w:r>
    </w:p>
    <w:p w14:paraId="03E2CC68" w14:textId="05EAB0DA" w:rsidR="0067208E" w:rsidRPr="0067208E" w:rsidRDefault="0067208E" w:rsidP="00C85C13">
      <w:pPr>
        <w:pStyle w:val="Ttulo1"/>
        <w:ind w:firstLine="696"/>
        <w:rPr>
          <w:rFonts w:ascii="Arial" w:hAnsi="Arial" w:cs="Arial"/>
          <w:b w:val="0"/>
          <w:sz w:val="24"/>
        </w:rPr>
      </w:pPr>
      <w:r w:rsidRPr="0067208E">
        <w:rPr>
          <w:rFonts w:ascii="Arial" w:hAnsi="Arial" w:cs="Arial"/>
          <w:b w:val="0"/>
          <w:sz w:val="24"/>
        </w:rPr>
        <w:t>A plataforma contribui diretamente para a melhoria da produtividade e do controle administrativo dos empreendedores, permitindo um gerenciamento mais eficiente das encomendas e clientes. Além disso, a solução apresenta viabilidade técnica e potencial de expansão com futuras funcionalidades, como integração com pagamentos online, relatórios financeiros, sistema de avaliações e acompanhamento automatizado de pedidos.</w:t>
      </w:r>
    </w:p>
    <w:p w14:paraId="382176C6" w14:textId="77777777" w:rsidR="0067208E" w:rsidRDefault="0067208E" w:rsidP="00C85C13">
      <w:pPr>
        <w:pStyle w:val="Ttulo1"/>
        <w:ind w:firstLine="696"/>
        <w:rPr>
          <w:rFonts w:ascii="Arial" w:hAnsi="Arial" w:cs="Arial"/>
          <w:b w:val="0"/>
          <w:sz w:val="24"/>
        </w:rPr>
      </w:pPr>
      <w:r w:rsidRPr="0067208E">
        <w:rPr>
          <w:rFonts w:ascii="Arial" w:hAnsi="Arial" w:cs="Arial"/>
          <w:b w:val="0"/>
          <w:sz w:val="24"/>
        </w:rPr>
        <w:t xml:space="preserve">Dessa forma, a </w:t>
      </w:r>
      <w:proofErr w:type="spellStart"/>
      <w:r w:rsidRPr="0067208E">
        <w:rPr>
          <w:rFonts w:ascii="Arial" w:hAnsi="Arial" w:cs="Arial"/>
          <w:b w:val="0"/>
          <w:sz w:val="24"/>
        </w:rPr>
        <w:t>SweetBox</w:t>
      </w:r>
      <w:proofErr w:type="spellEnd"/>
      <w:r w:rsidRPr="0067208E">
        <w:rPr>
          <w:rFonts w:ascii="Arial" w:hAnsi="Arial" w:cs="Arial"/>
          <w:b w:val="0"/>
          <w:sz w:val="24"/>
        </w:rPr>
        <w:t xml:space="preserve"> se apresenta como uma ferramenta relevante para apoiar a transformação digital de pequenos empreendimentos do setor alimentício, agregando inovação e praticidade ao cotidiano dos usuários.</w:t>
      </w:r>
    </w:p>
    <w:p w14:paraId="1665B4C8" w14:textId="77777777" w:rsidR="0067208E" w:rsidRDefault="0067208E" w:rsidP="0067208E">
      <w:pPr>
        <w:pStyle w:val="Ttulo1"/>
        <w:rPr>
          <w:rFonts w:ascii="Arial" w:hAnsi="Arial" w:cs="Arial"/>
          <w:b w:val="0"/>
          <w:sz w:val="24"/>
        </w:rPr>
      </w:pPr>
    </w:p>
    <w:p w14:paraId="6991B61E" w14:textId="77777777" w:rsidR="00BE3DA2" w:rsidRDefault="00BE3DA2">
      <w:pPr>
        <w:spacing w:after="160" w:line="278" w:lineRule="auto"/>
        <w:ind w:left="0" w:right="0" w:firstLine="0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0FD8852" w14:textId="2D211790" w:rsidR="00C85C13" w:rsidRPr="00BE3DA2" w:rsidRDefault="00000000" w:rsidP="00BE3DA2">
      <w:pPr>
        <w:spacing w:after="160" w:line="278" w:lineRule="auto"/>
        <w:ind w:left="0" w:right="0" w:firstLine="0"/>
        <w:jc w:val="left"/>
        <w:rPr>
          <w:rFonts w:ascii="Arial" w:hAnsi="Arial" w:cs="Arial"/>
          <w:b/>
          <w:bCs/>
          <w:sz w:val="28"/>
        </w:rPr>
      </w:pPr>
      <w:r w:rsidRPr="00BE3DA2">
        <w:rPr>
          <w:rFonts w:ascii="Arial" w:hAnsi="Arial" w:cs="Arial"/>
          <w:b/>
          <w:bCs/>
        </w:rPr>
        <w:lastRenderedPageBreak/>
        <w:t>REFERÊNCIAS</w:t>
      </w:r>
      <w:bookmarkEnd w:id="5"/>
      <w:r w:rsidRPr="00BE3DA2">
        <w:rPr>
          <w:rFonts w:ascii="Arial" w:hAnsi="Arial" w:cs="Arial"/>
          <w:b/>
          <w:bCs/>
        </w:rPr>
        <w:t xml:space="preserve"> </w:t>
      </w:r>
    </w:p>
    <w:p w14:paraId="16C14DFB" w14:textId="77777777" w:rsidR="00BE3DA2" w:rsidRPr="00BE3DA2" w:rsidRDefault="00BE3DA2" w:rsidP="00BE3DA2"/>
    <w:p w14:paraId="50933146" w14:textId="0C75138E" w:rsidR="00BE3DA2" w:rsidRPr="00BE3DA2" w:rsidRDefault="00BE3DA2" w:rsidP="00BE3DA2">
      <w:pPr>
        <w:spacing w:after="280" w:line="238" w:lineRule="auto"/>
        <w:ind w:left="0" w:right="0" w:firstLine="0"/>
        <w:jc w:val="left"/>
        <w:rPr>
          <w:rFonts w:ascii="Arial" w:hAnsi="Arial" w:cs="Arial"/>
        </w:rPr>
      </w:pPr>
      <w:r w:rsidRPr="00BE3DA2">
        <w:rPr>
          <w:rFonts w:ascii="Arial" w:hAnsi="Arial" w:cs="Arial"/>
        </w:rPr>
        <w:t xml:space="preserve">Engenharia de Software. 10. ed. São Paulo: Pearson </w:t>
      </w:r>
      <w:proofErr w:type="spellStart"/>
      <w:r w:rsidRPr="00BE3DA2">
        <w:rPr>
          <w:rFonts w:ascii="Arial" w:hAnsi="Arial" w:cs="Arial"/>
        </w:rPr>
        <w:t>Education</w:t>
      </w:r>
      <w:proofErr w:type="spellEnd"/>
      <w:r w:rsidRPr="00BE3DA2">
        <w:rPr>
          <w:rFonts w:ascii="Arial" w:hAnsi="Arial" w:cs="Arial"/>
        </w:rPr>
        <w:t xml:space="preserve"> do Brasil,</w:t>
      </w:r>
      <w:r>
        <w:rPr>
          <w:rFonts w:ascii="Arial" w:hAnsi="Arial" w:cs="Arial"/>
        </w:rPr>
        <w:t xml:space="preserve"> </w:t>
      </w:r>
      <w:r w:rsidRPr="00BE3DA2">
        <w:rPr>
          <w:rFonts w:ascii="Arial" w:hAnsi="Arial" w:cs="Arial"/>
        </w:rPr>
        <w:t xml:space="preserve">2019. </w:t>
      </w:r>
    </w:p>
    <w:p w14:paraId="39D62565" w14:textId="3CBE9BD0" w:rsidR="00BE3DA2" w:rsidRPr="00BE3DA2" w:rsidRDefault="00BE3DA2" w:rsidP="00BE3DA2">
      <w:pPr>
        <w:spacing w:after="280" w:line="238" w:lineRule="auto"/>
        <w:ind w:right="0"/>
        <w:jc w:val="left"/>
        <w:rPr>
          <w:rFonts w:ascii="Arial" w:hAnsi="Arial" w:cs="Arial"/>
        </w:rPr>
      </w:pPr>
      <w:r w:rsidRPr="00BE3DA2">
        <w:rPr>
          <w:rFonts w:ascii="Arial" w:hAnsi="Arial" w:cs="Arial"/>
        </w:rPr>
        <w:t xml:space="preserve">Clean </w:t>
      </w:r>
      <w:proofErr w:type="spellStart"/>
      <w:r w:rsidRPr="00BE3DA2">
        <w:rPr>
          <w:rFonts w:ascii="Arial" w:hAnsi="Arial" w:cs="Arial"/>
        </w:rPr>
        <w:t>Architecture</w:t>
      </w:r>
      <w:proofErr w:type="spellEnd"/>
      <w:r w:rsidRPr="00BE3DA2">
        <w:rPr>
          <w:rFonts w:ascii="Arial" w:hAnsi="Arial" w:cs="Arial"/>
        </w:rPr>
        <w:t xml:space="preserve">. Boston: Prentice Hall, 2017. </w:t>
      </w:r>
    </w:p>
    <w:p w14:paraId="67655ACC" w14:textId="18016D4A" w:rsidR="00BE3DA2" w:rsidRPr="00BE3DA2" w:rsidRDefault="00BE3DA2" w:rsidP="00BE3DA2">
      <w:pPr>
        <w:spacing w:after="280" w:line="238" w:lineRule="auto"/>
        <w:ind w:right="0"/>
        <w:jc w:val="left"/>
        <w:rPr>
          <w:rFonts w:ascii="Arial" w:hAnsi="Arial" w:cs="Arial"/>
        </w:rPr>
      </w:pPr>
      <w:r w:rsidRPr="00BE3DA2">
        <w:rPr>
          <w:rFonts w:ascii="Arial" w:hAnsi="Arial" w:cs="Arial"/>
        </w:rPr>
        <w:t xml:space="preserve">Learning </w:t>
      </w:r>
      <w:proofErr w:type="spellStart"/>
      <w:r w:rsidRPr="00BE3DA2">
        <w:rPr>
          <w:rFonts w:ascii="Arial" w:hAnsi="Arial" w:cs="Arial"/>
        </w:rPr>
        <w:t>React</w:t>
      </w:r>
      <w:proofErr w:type="spellEnd"/>
      <w:r w:rsidRPr="00BE3DA2">
        <w:rPr>
          <w:rFonts w:ascii="Arial" w:hAnsi="Arial" w:cs="Arial"/>
        </w:rPr>
        <w:t xml:space="preserve">. 2. ed. Sebastopol: O’Reilly Media, 2020. </w:t>
      </w:r>
    </w:p>
    <w:p w14:paraId="36592C69" w14:textId="7652AA7F" w:rsidR="00BE3DA2" w:rsidRPr="00BE3DA2" w:rsidRDefault="00BE3DA2" w:rsidP="00BE3DA2">
      <w:pPr>
        <w:spacing w:after="280" w:line="238" w:lineRule="auto"/>
        <w:ind w:right="0"/>
        <w:jc w:val="left"/>
        <w:rPr>
          <w:rFonts w:ascii="Arial" w:hAnsi="Arial" w:cs="Arial"/>
        </w:rPr>
      </w:pPr>
      <w:r w:rsidRPr="00BE3DA2">
        <w:rPr>
          <w:rFonts w:ascii="Arial" w:hAnsi="Arial" w:cs="Arial"/>
        </w:rPr>
        <w:t xml:space="preserve">SEBRAE. Transformação digital para pequenos negócios. Brasília: SEBRAE, 2024. </w:t>
      </w:r>
    </w:p>
    <w:p w14:paraId="73C52224" w14:textId="0A8B5859" w:rsidR="00BE3DA2" w:rsidRPr="00BE3DA2" w:rsidRDefault="00BE3DA2" w:rsidP="00BE3DA2">
      <w:pPr>
        <w:spacing w:after="280" w:line="238" w:lineRule="auto"/>
        <w:ind w:right="0"/>
        <w:jc w:val="left"/>
        <w:rPr>
          <w:rFonts w:ascii="Arial" w:hAnsi="Arial" w:cs="Arial"/>
        </w:rPr>
      </w:pPr>
      <w:r w:rsidRPr="00BE3DA2">
        <w:rPr>
          <w:rFonts w:ascii="Arial" w:hAnsi="Arial" w:cs="Arial"/>
        </w:rPr>
        <w:t xml:space="preserve">Um guia do conhecimento em gerenciamento de projetos (Guia PMBOK). 7. ed. Newtown Square: Project Management </w:t>
      </w:r>
      <w:proofErr w:type="spellStart"/>
      <w:r w:rsidRPr="00BE3DA2">
        <w:rPr>
          <w:rFonts w:ascii="Arial" w:hAnsi="Arial" w:cs="Arial"/>
        </w:rPr>
        <w:t>Institute</w:t>
      </w:r>
      <w:proofErr w:type="spellEnd"/>
      <w:r w:rsidRPr="00BE3DA2">
        <w:rPr>
          <w:rFonts w:ascii="Arial" w:hAnsi="Arial" w:cs="Arial"/>
        </w:rPr>
        <w:t>, 2021.</w:t>
      </w:r>
    </w:p>
    <w:sectPr w:rsidR="00BE3DA2" w:rsidRPr="00BE3DA2">
      <w:headerReference w:type="even" r:id="rId10"/>
      <w:headerReference w:type="default" r:id="rId11"/>
      <w:headerReference w:type="first" r:id="rId12"/>
      <w:pgSz w:w="11921" w:h="16819"/>
      <w:pgMar w:top="1175" w:right="1740" w:bottom="1124" w:left="113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39D4F" w14:textId="77777777" w:rsidR="00814A50" w:rsidRDefault="00814A50">
      <w:pPr>
        <w:spacing w:after="0" w:line="240" w:lineRule="auto"/>
      </w:pPr>
      <w:r>
        <w:separator/>
      </w:r>
    </w:p>
  </w:endnote>
  <w:endnote w:type="continuationSeparator" w:id="0">
    <w:p w14:paraId="2BB60072" w14:textId="77777777" w:rsidR="00814A50" w:rsidRDefault="0081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856D" w14:textId="77777777" w:rsidR="00814A50" w:rsidRDefault="00814A50">
      <w:pPr>
        <w:spacing w:after="0" w:line="240" w:lineRule="auto"/>
      </w:pPr>
      <w:r>
        <w:separator/>
      </w:r>
    </w:p>
  </w:footnote>
  <w:footnote w:type="continuationSeparator" w:id="0">
    <w:p w14:paraId="3BB2037C" w14:textId="77777777" w:rsidR="00814A50" w:rsidRDefault="00814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62BE" w14:textId="77777777" w:rsidR="0075244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0E7973A" wp14:editId="5FA17FC2">
              <wp:simplePos x="0" y="0"/>
              <wp:positionH relativeFrom="page">
                <wp:posOffset>0</wp:posOffset>
              </wp:positionH>
              <wp:positionV relativeFrom="page">
                <wp:posOffset>1270</wp:posOffset>
              </wp:positionV>
              <wp:extent cx="6995795" cy="1085850"/>
              <wp:effectExtent l="0" t="0" r="0" b="0"/>
              <wp:wrapNone/>
              <wp:docPr id="2944" name="Group 2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795" cy="1085850"/>
                        <a:chOff x="0" y="0"/>
                        <a:chExt cx="6995795" cy="1085850"/>
                      </a:xfrm>
                    </wpg:grpSpPr>
                    <pic:pic xmlns:pic="http://schemas.openxmlformats.org/drawingml/2006/picture">
                      <pic:nvPicPr>
                        <pic:cNvPr id="2945" name="Picture 29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269"/>
                          <a:ext cx="6995161" cy="108813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4" style="width:550.85pt;height:85.5pt;position:absolute;z-index:-2147483648;mso-position-horizontal-relative:page;mso-position-horizontal:absolute;margin-left:7.62939e-06pt;mso-position-vertical-relative:page;margin-top:0.100037pt;" coordsize="69957,10858">
              <v:shape id="Picture 2945" style="position:absolute;width:69951;height:10881;left:0;top:-12;" filled="f">
                <v:imagedata r:id="rId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C8ED" w14:textId="77777777" w:rsidR="0075244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1AF20B3" wp14:editId="46864A18">
              <wp:simplePos x="0" y="0"/>
              <wp:positionH relativeFrom="page">
                <wp:posOffset>0</wp:posOffset>
              </wp:positionH>
              <wp:positionV relativeFrom="page">
                <wp:posOffset>1270</wp:posOffset>
              </wp:positionV>
              <wp:extent cx="6995795" cy="1085850"/>
              <wp:effectExtent l="0" t="0" r="0" b="0"/>
              <wp:wrapNone/>
              <wp:docPr id="2941" name="Group 2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5795" cy="1085850"/>
                        <a:chOff x="0" y="0"/>
                        <a:chExt cx="6995795" cy="1085850"/>
                      </a:xfrm>
                    </wpg:grpSpPr>
                    <pic:pic xmlns:pic="http://schemas.openxmlformats.org/drawingml/2006/picture">
                      <pic:nvPicPr>
                        <pic:cNvPr id="2942" name="Picture 29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269"/>
                          <a:ext cx="6995161" cy="108813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1" style="width:550.85pt;height:85.5pt;position:absolute;z-index:-2147483648;mso-position-horizontal-relative:page;mso-position-horizontal:absolute;margin-left:7.62939e-06pt;mso-position-vertical-relative:page;margin-top:0.100037pt;" coordsize="69957,10858">
              <v:shape id="Picture 2942" style="position:absolute;width:69951;height:10881;left:0;top:-12;" filled="f">
                <v:imagedata r:id="rId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567F" w14:textId="77777777" w:rsidR="0075244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8D5571B" wp14:editId="1B7B7F3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39" name="Group 2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791"/>
    <w:multiLevelType w:val="hybridMultilevel"/>
    <w:tmpl w:val="43C43054"/>
    <w:lvl w:ilvl="0" w:tplc="0416000F">
      <w:start w:val="1"/>
      <w:numFmt w:val="decimal"/>
      <w:lvlText w:val="%1."/>
      <w:lvlJc w:val="left"/>
      <w:pPr>
        <w:ind w:left="-13"/>
      </w:pPr>
      <w:rPr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27" w:hanging="360"/>
      </w:pPr>
    </w:lvl>
    <w:lvl w:ilvl="2" w:tplc="FFFFFFFF" w:tentative="1">
      <w:start w:val="1"/>
      <w:numFmt w:val="lowerRoman"/>
      <w:lvlText w:val="%3."/>
      <w:lvlJc w:val="right"/>
      <w:pPr>
        <w:ind w:left="2147" w:hanging="180"/>
      </w:pPr>
    </w:lvl>
    <w:lvl w:ilvl="3" w:tplc="FFFFFFFF" w:tentative="1">
      <w:start w:val="1"/>
      <w:numFmt w:val="decimal"/>
      <w:lvlText w:val="%4."/>
      <w:lvlJc w:val="left"/>
      <w:pPr>
        <w:ind w:left="2867" w:hanging="360"/>
      </w:pPr>
    </w:lvl>
    <w:lvl w:ilvl="4" w:tplc="FFFFFFFF" w:tentative="1">
      <w:start w:val="1"/>
      <w:numFmt w:val="lowerLetter"/>
      <w:lvlText w:val="%5."/>
      <w:lvlJc w:val="left"/>
      <w:pPr>
        <w:ind w:left="3587" w:hanging="360"/>
      </w:pPr>
    </w:lvl>
    <w:lvl w:ilvl="5" w:tplc="FFFFFFFF" w:tentative="1">
      <w:start w:val="1"/>
      <w:numFmt w:val="lowerRoman"/>
      <w:lvlText w:val="%6."/>
      <w:lvlJc w:val="right"/>
      <w:pPr>
        <w:ind w:left="4307" w:hanging="180"/>
      </w:pPr>
    </w:lvl>
    <w:lvl w:ilvl="6" w:tplc="FFFFFFFF" w:tentative="1">
      <w:start w:val="1"/>
      <w:numFmt w:val="decimal"/>
      <w:lvlText w:val="%7."/>
      <w:lvlJc w:val="left"/>
      <w:pPr>
        <w:ind w:left="5027" w:hanging="360"/>
      </w:pPr>
    </w:lvl>
    <w:lvl w:ilvl="7" w:tplc="FFFFFFFF" w:tentative="1">
      <w:start w:val="1"/>
      <w:numFmt w:val="lowerLetter"/>
      <w:lvlText w:val="%8."/>
      <w:lvlJc w:val="left"/>
      <w:pPr>
        <w:ind w:left="5747" w:hanging="360"/>
      </w:pPr>
    </w:lvl>
    <w:lvl w:ilvl="8" w:tplc="FFFFFFFF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1" w15:restartNumberingAfterBreak="0">
    <w:nsid w:val="1391625E"/>
    <w:multiLevelType w:val="hybridMultilevel"/>
    <w:tmpl w:val="14E03EAC"/>
    <w:lvl w:ilvl="0" w:tplc="0416000F">
      <w:start w:val="1"/>
      <w:numFmt w:val="decimal"/>
      <w:lvlText w:val="%1."/>
      <w:lvlJc w:val="left"/>
      <w:pPr>
        <w:ind w:left="697" w:hanging="360"/>
      </w:pPr>
    </w:lvl>
    <w:lvl w:ilvl="1" w:tplc="DDCA1058">
      <w:numFmt w:val="bullet"/>
      <w:lvlText w:val=""/>
      <w:lvlJc w:val="left"/>
      <w:pPr>
        <w:ind w:left="1417" w:hanging="360"/>
      </w:pPr>
      <w:rPr>
        <w:rFonts w:ascii="Arial" w:eastAsia="Calibr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37" w:hanging="180"/>
      </w:pPr>
    </w:lvl>
    <w:lvl w:ilvl="3" w:tplc="0416000F" w:tentative="1">
      <w:start w:val="1"/>
      <w:numFmt w:val="decimal"/>
      <w:lvlText w:val="%4."/>
      <w:lvlJc w:val="left"/>
      <w:pPr>
        <w:ind w:left="2857" w:hanging="360"/>
      </w:pPr>
    </w:lvl>
    <w:lvl w:ilvl="4" w:tplc="04160019" w:tentative="1">
      <w:start w:val="1"/>
      <w:numFmt w:val="lowerLetter"/>
      <w:lvlText w:val="%5."/>
      <w:lvlJc w:val="left"/>
      <w:pPr>
        <w:ind w:left="3577" w:hanging="360"/>
      </w:pPr>
    </w:lvl>
    <w:lvl w:ilvl="5" w:tplc="0416001B" w:tentative="1">
      <w:start w:val="1"/>
      <w:numFmt w:val="lowerRoman"/>
      <w:lvlText w:val="%6."/>
      <w:lvlJc w:val="right"/>
      <w:pPr>
        <w:ind w:left="4297" w:hanging="180"/>
      </w:pPr>
    </w:lvl>
    <w:lvl w:ilvl="6" w:tplc="0416000F" w:tentative="1">
      <w:start w:val="1"/>
      <w:numFmt w:val="decimal"/>
      <w:lvlText w:val="%7."/>
      <w:lvlJc w:val="left"/>
      <w:pPr>
        <w:ind w:left="5017" w:hanging="360"/>
      </w:pPr>
    </w:lvl>
    <w:lvl w:ilvl="7" w:tplc="04160019" w:tentative="1">
      <w:start w:val="1"/>
      <w:numFmt w:val="lowerLetter"/>
      <w:lvlText w:val="%8."/>
      <w:lvlJc w:val="left"/>
      <w:pPr>
        <w:ind w:left="5737" w:hanging="360"/>
      </w:pPr>
    </w:lvl>
    <w:lvl w:ilvl="8" w:tplc="0416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2" w15:restartNumberingAfterBreak="0">
    <w:nsid w:val="427704F3"/>
    <w:multiLevelType w:val="hybridMultilevel"/>
    <w:tmpl w:val="0978AEAA"/>
    <w:lvl w:ilvl="0" w:tplc="0416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3" w15:restartNumberingAfterBreak="0">
    <w:nsid w:val="62080D90"/>
    <w:multiLevelType w:val="hybridMultilevel"/>
    <w:tmpl w:val="01465C62"/>
    <w:lvl w:ilvl="0" w:tplc="B7164B3C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86BFE">
      <w:start w:val="1"/>
      <w:numFmt w:val="lowerLetter"/>
      <w:lvlText w:val="%2"/>
      <w:lvlJc w:val="left"/>
      <w:pPr>
        <w:ind w:left="164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0A8014">
      <w:start w:val="1"/>
      <w:numFmt w:val="lowerRoman"/>
      <w:lvlText w:val="%3"/>
      <w:lvlJc w:val="left"/>
      <w:pPr>
        <w:ind w:left="236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C0A384">
      <w:start w:val="1"/>
      <w:numFmt w:val="decimal"/>
      <w:lvlText w:val="%4"/>
      <w:lvlJc w:val="left"/>
      <w:pPr>
        <w:ind w:left="308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468C0">
      <w:start w:val="1"/>
      <w:numFmt w:val="lowerLetter"/>
      <w:lvlText w:val="%5"/>
      <w:lvlJc w:val="left"/>
      <w:pPr>
        <w:ind w:left="380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2C0488">
      <w:start w:val="1"/>
      <w:numFmt w:val="lowerRoman"/>
      <w:lvlText w:val="%6"/>
      <w:lvlJc w:val="left"/>
      <w:pPr>
        <w:ind w:left="452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FC9C14">
      <w:start w:val="1"/>
      <w:numFmt w:val="decimal"/>
      <w:lvlText w:val="%7"/>
      <w:lvlJc w:val="left"/>
      <w:pPr>
        <w:ind w:left="524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A6B536">
      <w:start w:val="1"/>
      <w:numFmt w:val="lowerLetter"/>
      <w:lvlText w:val="%8"/>
      <w:lvlJc w:val="left"/>
      <w:pPr>
        <w:ind w:left="596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8A1154">
      <w:start w:val="1"/>
      <w:numFmt w:val="lowerRoman"/>
      <w:lvlText w:val="%9"/>
      <w:lvlJc w:val="left"/>
      <w:pPr>
        <w:ind w:left="668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A200AC"/>
    <w:multiLevelType w:val="hybridMultilevel"/>
    <w:tmpl w:val="6D82968E"/>
    <w:lvl w:ilvl="0" w:tplc="E70C3AF6">
      <w:start w:val="1"/>
      <w:numFmt w:val="decimal"/>
      <w:lvlText w:val="%1."/>
      <w:lvlJc w:val="left"/>
      <w:pPr>
        <w:ind w:left="34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7" w:hanging="360"/>
      </w:pPr>
    </w:lvl>
    <w:lvl w:ilvl="2" w:tplc="0416001B" w:tentative="1">
      <w:start w:val="1"/>
      <w:numFmt w:val="lowerRoman"/>
      <w:lvlText w:val="%3."/>
      <w:lvlJc w:val="right"/>
      <w:pPr>
        <w:ind w:left="1787" w:hanging="180"/>
      </w:pPr>
    </w:lvl>
    <w:lvl w:ilvl="3" w:tplc="0416000F" w:tentative="1">
      <w:start w:val="1"/>
      <w:numFmt w:val="decimal"/>
      <w:lvlText w:val="%4."/>
      <w:lvlJc w:val="left"/>
      <w:pPr>
        <w:ind w:left="2507" w:hanging="360"/>
      </w:pPr>
    </w:lvl>
    <w:lvl w:ilvl="4" w:tplc="04160019" w:tentative="1">
      <w:start w:val="1"/>
      <w:numFmt w:val="lowerLetter"/>
      <w:lvlText w:val="%5."/>
      <w:lvlJc w:val="left"/>
      <w:pPr>
        <w:ind w:left="3227" w:hanging="360"/>
      </w:pPr>
    </w:lvl>
    <w:lvl w:ilvl="5" w:tplc="0416001B" w:tentative="1">
      <w:start w:val="1"/>
      <w:numFmt w:val="lowerRoman"/>
      <w:lvlText w:val="%6."/>
      <w:lvlJc w:val="right"/>
      <w:pPr>
        <w:ind w:left="3947" w:hanging="180"/>
      </w:pPr>
    </w:lvl>
    <w:lvl w:ilvl="6" w:tplc="0416000F" w:tentative="1">
      <w:start w:val="1"/>
      <w:numFmt w:val="decimal"/>
      <w:lvlText w:val="%7."/>
      <w:lvlJc w:val="left"/>
      <w:pPr>
        <w:ind w:left="4667" w:hanging="360"/>
      </w:pPr>
    </w:lvl>
    <w:lvl w:ilvl="7" w:tplc="04160019" w:tentative="1">
      <w:start w:val="1"/>
      <w:numFmt w:val="lowerLetter"/>
      <w:lvlText w:val="%8."/>
      <w:lvlJc w:val="left"/>
      <w:pPr>
        <w:ind w:left="5387" w:hanging="360"/>
      </w:pPr>
    </w:lvl>
    <w:lvl w:ilvl="8" w:tplc="0416001B" w:tentative="1">
      <w:start w:val="1"/>
      <w:numFmt w:val="lowerRoman"/>
      <w:lvlText w:val="%9."/>
      <w:lvlJc w:val="right"/>
      <w:pPr>
        <w:ind w:left="6107" w:hanging="180"/>
      </w:pPr>
    </w:lvl>
  </w:abstractNum>
  <w:abstractNum w:abstractNumId="5" w15:restartNumberingAfterBreak="0">
    <w:nsid w:val="72DF1CA9"/>
    <w:multiLevelType w:val="hybridMultilevel"/>
    <w:tmpl w:val="5B24DF10"/>
    <w:lvl w:ilvl="0" w:tplc="B7164B3C">
      <w:start w:val="1"/>
      <w:numFmt w:val="decimal"/>
      <w:lvlText w:val="%1."/>
      <w:lvlJc w:val="left"/>
      <w:pPr>
        <w:ind w:left="-13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27" w:hanging="360"/>
      </w:pPr>
    </w:lvl>
    <w:lvl w:ilvl="2" w:tplc="0416001B" w:tentative="1">
      <w:start w:val="1"/>
      <w:numFmt w:val="lowerRoman"/>
      <w:lvlText w:val="%3."/>
      <w:lvlJc w:val="right"/>
      <w:pPr>
        <w:ind w:left="2147" w:hanging="180"/>
      </w:pPr>
    </w:lvl>
    <w:lvl w:ilvl="3" w:tplc="0416000F" w:tentative="1">
      <w:start w:val="1"/>
      <w:numFmt w:val="decimal"/>
      <w:lvlText w:val="%4."/>
      <w:lvlJc w:val="left"/>
      <w:pPr>
        <w:ind w:left="2867" w:hanging="360"/>
      </w:pPr>
    </w:lvl>
    <w:lvl w:ilvl="4" w:tplc="04160019" w:tentative="1">
      <w:start w:val="1"/>
      <w:numFmt w:val="lowerLetter"/>
      <w:lvlText w:val="%5."/>
      <w:lvlJc w:val="left"/>
      <w:pPr>
        <w:ind w:left="3587" w:hanging="360"/>
      </w:pPr>
    </w:lvl>
    <w:lvl w:ilvl="5" w:tplc="0416001B" w:tentative="1">
      <w:start w:val="1"/>
      <w:numFmt w:val="lowerRoman"/>
      <w:lvlText w:val="%6."/>
      <w:lvlJc w:val="right"/>
      <w:pPr>
        <w:ind w:left="4307" w:hanging="180"/>
      </w:pPr>
    </w:lvl>
    <w:lvl w:ilvl="6" w:tplc="0416000F" w:tentative="1">
      <w:start w:val="1"/>
      <w:numFmt w:val="decimal"/>
      <w:lvlText w:val="%7."/>
      <w:lvlJc w:val="left"/>
      <w:pPr>
        <w:ind w:left="5027" w:hanging="360"/>
      </w:pPr>
    </w:lvl>
    <w:lvl w:ilvl="7" w:tplc="04160019" w:tentative="1">
      <w:start w:val="1"/>
      <w:numFmt w:val="lowerLetter"/>
      <w:lvlText w:val="%8."/>
      <w:lvlJc w:val="left"/>
      <w:pPr>
        <w:ind w:left="5747" w:hanging="360"/>
      </w:pPr>
    </w:lvl>
    <w:lvl w:ilvl="8" w:tplc="0416001B" w:tentative="1">
      <w:start w:val="1"/>
      <w:numFmt w:val="lowerRoman"/>
      <w:lvlText w:val="%9."/>
      <w:lvlJc w:val="right"/>
      <w:pPr>
        <w:ind w:left="6467" w:hanging="180"/>
      </w:pPr>
    </w:lvl>
  </w:abstractNum>
  <w:num w:numId="1" w16cid:durableId="1215628075">
    <w:abstractNumId w:val="3"/>
  </w:num>
  <w:num w:numId="2" w16cid:durableId="2101749835">
    <w:abstractNumId w:val="5"/>
  </w:num>
  <w:num w:numId="3" w16cid:durableId="1460565017">
    <w:abstractNumId w:val="0"/>
  </w:num>
  <w:num w:numId="4" w16cid:durableId="668674964">
    <w:abstractNumId w:val="1"/>
  </w:num>
  <w:num w:numId="5" w16cid:durableId="769474840">
    <w:abstractNumId w:val="4"/>
  </w:num>
  <w:num w:numId="6" w16cid:durableId="1461799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49"/>
    <w:rsid w:val="001A71F1"/>
    <w:rsid w:val="0067208E"/>
    <w:rsid w:val="006F217B"/>
    <w:rsid w:val="00752449"/>
    <w:rsid w:val="00814A50"/>
    <w:rsid w:val="009D4DF8"/>
    <w:rsid w:val="00BE3DA2"/>
    <w:rsid w:val="00C85C13"/>
    <w:rsid w:val="00E9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7414A"/>
  <w15:docId w15:val="{6D267735-B5BB-4002-895C-0233952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36" w:lineRule="auto"/>
      <w:ind w:left="10" w:right="4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8" w:line="259" w:lineRule="auto"/>
      <w:ind w:left="12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8" w:line="259" w:lineRule="auto"/>
      <w:ind w:left="12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8"/>
    </w:rPr>
  </w:style>
  <w:style w:type="paragraph" w:styleId="Sumrio1">
    <w:name w:val="toc 1"/>
    <w:hidden/>
    <w:uiPriority w:val="39"/>
    <w:pPr>
      <w:spacing w:after="1" w:line="340" w:lineRule="auto"/>
      <w:ind w:left="27" w:right="17" w:hanging="10"/>
    </w:pPr>
    <w:rPr>
      <w:rFonts w:ascii="Arial" w:eastAsia="Arial" w:hAnsi="Arial" w:cs="Arial"/>
      <w:b/>
      <w:color w:val="000000"/>
      <w:sz w:val="22"/>
    </w:rPr>
  </w:style>
  <w:style w:type="character" w:styleId="Hyperlink">
    <w:name w:val="Hyperlink"/>
    <w:basedOn w:val="Fontepargpadro"/>
    <w:uiPriority w:val="99"/>
    <w:unhideWhenUsed/>
    <w:rsid w:val="001A71F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71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71F1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1A71F1"/>
    <w:rPr>
      <w:b/>
      <w:bCs/>
    </w:rPr>
  </w:style>
  <w:style w:type="paragraph" w:styleId="PargrafodaLista">
    <w:name w:val="List Paragraph"/>
    <w:basedOn w:val="Normal"/>
    <w:uiPriority w:val="34"/>
    <w:qFormat/>
    <w:rsid w:val="001A71F1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1A71F1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1A71F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youtu.be/kdsuvv-lMrc?si=gSy0aG-vwzszhEWx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6" Type="http://schemas.openxmlformats.org/officeDocument/2006/relationships/image" Target="media/image3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6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997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T14 INTEL</dc:creator>
  <cp:keywords/>
  <cp:lastModifiedBy>Larissa Bragança</cp:lastModifiedBy>
  <cp:revision>2</cp:revision>
  <cp:lastPrinted>2026-05-27T00:16:00Z</cp:lastPrinted>
  <dcterms:created xsi:type="dcterms:W3CDTF">2026-05-27T00:20:00Z</dcterms:created>
  <dcterms:modified xsi:type="dcterms:W3CDTF">2026-05-27T00:20:00Z</dcterms:modified>
</cp:coreProperties>
</file>