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6ECA53B4" w:rsidR="00E77841" w:rsidRPr="00C15344" w:rsidRDefault="0049123F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Larissa Santos</w:t>
      </w:r>
      <w:r w:rsidR="009B3AF0">
        <w:rPr>
          <w:rFonts w:cs="Arial"/>
          <w:b/>
          <w:bCs/>
          <w:sz w:val="28"/>
          <w:szCs w:val="28"/>
        </w:rPr>
        <w:t xml:space="preserve"> n°18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682E7D53" w:rsidR="00E77841" w:rsidRPr="00C15344" w:rsidRDefault="002660DF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2660DF">
        <w:rPr>
          <w:rFonts w:cs="Arial"/>
          <w:b/>
          <w:bCs/>
          <w:sz w:val="28"/>
          <w:szCs w:val="28"/>
        </w:rPr>
        <w:t>Projeto Gerenciamento de Biblioteca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67D37B7C" w14:textId="5A266875" w:rsidR="00E17A57" w:rsidRPr="0099231F" w:rsidRDefault="00E77841" w:rsidP="0099231F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99231F">
        <w:rPr>
          <w:b/>
          <w:bCs/>
        </w:rPr>
        <w:t>5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2126371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7F8D2" w14:textId="2B3F90C5" w:rsidR="006F56E3" w:rsidRDefault="006F56E3">
          <w:pPr>
            <w:pStyle w:val="CabealhodoSumrio"/>
          </w:pPr>
          <w:r>
            <w:t>Sumário</w:t>
          </w:r>
        </w:p>
        <w:p w14:paraId="315DA1C7" w14:textId="718AE3BC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2853" w:history="1">
            <w:r w:rsidRPr="00E351BC">
              <w:rPr>
                <w:rStyle w:val="Hyperlink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1EA4" w14:textId="2265957E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4" w:history="1">
            <w:r w:rsidRPr="00E351BC">
              <w:rPr>
                <w:rStyle w:val="Hyperlink"/>
                <w:noProof/>
              </w:rPr>
              <w:t>2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6121" w14:textId="54DA5F9B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5" w:history="1">
            <w:r w:rsidRPr="00E351BC">
              <w:rPr>
                <w:rStyle w:val="Hyperlink"/>
                <w:noProof/>
              </w:rPr>
              <w:t>2.2.1 RF001 – Cadastrar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0A07" w14:textId="0CA6087F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6" w:history="1">
            <w:r w:rsidRPr="00E351BC">
              <w:rPr>
                <w:rStyle w:val="Hyperlink"/>
                <w:noProof/>
              </w:rPr>
              <w:t>2.2.2 RF002 – Editar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7C9D" w14:textId="241F21D1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7" w:history="1">
            <w:r w:rsidRPr="00E351BC">
              <w:rPr>
                <w:rStyle w:val="Hyperlink"/>
                <w:noProof/>
              </w:rPr>
              <w:t>2.2.3 RF003 – Excluir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9D93" w14:textId="79CE3947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8" w:history="1">
            <w:r w:rsidRPr="00E351BC">
              <w:rPr>
                <w:rStyle w:val="Hyperlink"/>
                <w:noProof/>
              </w:rPr>
              <w:t>RF007 – Empréstimo de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0B0F" w14:textId="5C042286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59" w:history="1">
            <w:r w:rsidRPr="00E351BC">
              <w:rPr>
                <w:rStyle w:val="Hyperlink"/>
                <w:noProof/>
              </w:rPr>
              <w:t>3 DIAGRAMAS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258D" w14:textId="06D1C4D1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0" w:history="1">
            <w:r w:rsidRPr="00E351BC">
              <w:rPr>
                <w:rStyle w:val="Hyperlink"/>
                <w:noProof/>
              </w:rPr>
              <w:t>3.1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69AA" w14:textId="75EBC559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1" w:history="1">
            <w:r w:rsidRPr="00E351BC">
              <w:rPr>
                <w:rStyle w:val="Hyperlink"/>
                <w:noProof/>
              </w:rPr>
              <w:t>3.2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779F" w14:textId="7C16DAC2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2" w:history="1">
            <w:r w:rsidRPr="00E351BC">
              <w:rPr>
                <w:rStyle w:val="Hyperlink"/>
                <w:noProof/>
              </w:rPr>
              <w:t>4 DICIONÁRIO E ROTAS DA APLICAÇÃO –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F8F0" w14:textId="28F9303D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3" w:history="1">
            <w:r w:rsidRPr="00E351BC">
              <w:rPr>
                <w:rStyle w:val="Hyperlink"/>
                <w:noProof/>
              </w:rPr>
              <w:t>5 INTERFACE E EXPERIÊNCIA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D180" w14:textId="26FD8865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4" w:history="1">
            <w:r w:rsidRPr="00E351BC">
              <w:rPr>
                <w:rStyle w:val="Hyperlink"/>
                <w:noProof/>
              </w:rPr>
              <w:t>5.2 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EBD4" w14:textId="5962FE2B" w:rsidR="006F56E3" w:rsidRDefault="006F56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5" w:history="1">
            <w:r w:rsidRPr="00E351BC">
              <w:rPr>
                <w:rStyle w:val="Hyperlink"/>
                <w:noProof/>
              </w:rPr>
              <w:t>5.3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CCB4" w14:textId="18D1FBE1" w:rsidR="006F56E3" w:rsidRDefault="006F56E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2866" w:history="1">
            <w:r w:rsidRPr="00E351BC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80FB" w14:textId="4AB8B689" w:rsidR="006F56E3" w:rsidRDefault="006F56E3">
          <w:r>
            <w:rPr>
              <w:b/>
              <w:bCs/>
            </w:rPr>
            <w:fldChar w:fldCharType="end"/>
          </w:r>
        </w:p>
      </w:sdtContent>
    </w:sdt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9D70FA">
      <w:pPr>
        <w:pStyle w:val="Ttulo1"/>
      </w:pPr>
      <w:bookmarkStart w:id="0" w:name="_Toc213922853"/>
      <w:r w:rsidRPr="00247BD5">
        <w:t>1 INTRODUÇÃO</w:t>
      </w:r>
      <w:bookmarkEnd w:id="0"/>
      <w:r w:rsidRPr="00247BD5">
        <w:t xml:space="preserve"> </w:t>
      </w:r>
    </w:p>
    <w:p w14:paraId="5954736F" w14:textId="5EA74B0F" w:rsidR="0099231F" w:rsidRPr="007F1AC1" w:rsidRDefault="0099231F" w:rsidP="007F1AC1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gestão da biblioteca se envolve</w:t>
      </w:r>
      <w:r w:rsidR="00366AD0">
        <w:rPr>
          <w:rFonts w:asciiTheme="minorHAnsi" w:hAnsiTheme="minorHAnsi" w:cstheme="minorHAnsi"/>
          <w:szCs w:val="24"/>
        </w:rPr>
        <w:t xml:space="preserve"> mais do que uma organização de prateleiras. Mas trata de manter o acervo vivo, acessível e bem administrado, isso garante que os alunos e os funcionários possam encontrar os materiais de uma forma mais fácil e rápida. Em muitos ambientes escolares, esse processo ainda é muito manual e demorado, isso torna uma tarefa que seria simples, com só localizar um livro ou gerar um empréstimo, se torna um verdadeiro desafio.</w:t>
      </w:r>
    </w:p>
    <w:p w14:paraId="75C0CEFD" w14:textId="275CFD2C" w:rsidR="00366AD0" w:rsidRPr="007F1AC1" w:rsidRDefault="00366AD0" w:rsidP="007F1AC1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Um sistema que é digital com gerenciamento surge como uma solução bem eficiente para modernizar essa realidade. Com isso, os alunos podem consultar a disponibilidade dos livros, e com isso podem realizar as suas reservas </w:t>
      </w:r>
      <w:r w:rsidR="00C6162C">
        <w:rPr>
          <w:rFonts w:asciiTheme="minorHAnsi" w:hAnsiTheme="minorHAnsi" w:cstheme="minorHAnsi"/>
          <w:szCs w:val="24"/>
        </w:rPr>
        <w:t>e</w:t>
      </w:r>
      <w:r>
        <w:rPr>
          <w:rFonts w:asciiTheme="minorHAnsi" w:hAnsiTheme="minorHAnsi" w:cstheme="minorHAnsi"/>
          <w:szCs w:val="24"/>
        </w:rPr>
        <w:t xml:space="preserve"> acompanhar os seus empréstimos de qualquer lugar. </w:t>
      </w:r>
      <w:r w:rsidR="00C6162C">
        <w:rPr>
          <w:rFonts w:asciiTheme="minorHAnsi" w:hAnsiTheme="minorHAnsi" w:cstheme="minorHAnsi"/>
          <w:szCs w:val="24"/>
        </w:rPr>
        <w:t>Para os</w:t>
      </w:r>
      <w:r>
        <w:rPr>
          <w:rFonts w:asciiTheme="minorHAnsi" w:hAnsiTheme="minorHAnsi" w:cstheme="minorHAnsi"/>
          <w:szCs w:val="24"/>
        </w:rPr>
        <w:t xml:space="preserve"> bibliotecários, o sistema ajudou muito e facilitou o controle, a </w:t>
      </w:r>
      <w:r w:rsidR="00C6162C">
        <w:rPr>
          <w:rFonts w:asciiTheme="minorHAnsi" w:hAnsiTheme="minorHAnsi" w:cstheme="minorHAnsi"/>
          <w:szCs w:val="24"/>
        </w:rPr>
        <w:t>automatização</w:t>
      </w:r>
      <w:r>
        <w:rPr>
          <w:rFonts w:asciiTheme="minorHAnsi" w:hAnsiTheme="minorHAnsi" w:cstheme="minorHAnsi"/>
          <w:szCs w:val="24"/>
        </w:rPr>
        <w:t xml:space="preserve"> dos registros, a redução dos erros </w:t>
      </w:r>
      <w:proofErr w:type="spellStart"/>
      <w:r>
        <w:rPr>
          <w:rFonts w:asciiTheme="minorHAnsi" w:hAnsiTheme="minorHAnsi" w:cstheme="minorHAnsi"/>
          <w:szCs w:val="24"/>
        </w:rPr>
        <w:t>ea</w:t>
      </w:r>
      <w:proofErr w:type="spellEnd"/>
      <w:r>
        <w:rPr>
          <w:rFonts w:asciiTheme="minorHAnsi" w:hAnsiTheme="minorHAnsi" w:cstheme="minorHAnsi"/>
          <w:szCs w:val="24"/>
        </w:rPr>
        <w:t xml:space="preserve"> produção dos relatórios que podem ajudar na organização e na tomada de decisões</w:t>
      </w:r>
      <w:r w:rsidR="00C6162C">
        <w:rPr>
          <w:rFonts w:asciiTheme="minorHAnsi" w:hAnsiTheme="minorHAnsi" w:cstheme="minorHAnsi"/>
          <w:szCs w:val="24"/>
        </w:rPr>
        <w:t>. Esse resultado é uma experiencia mais fluida, dinâmica e amigável para todos os usuários da biblioteca.</w:t>
      </w:r>
    </w:p>
    <w:p w14:paraId="223C0B74" w14:textId="0967BF4D" w:rsidR="00C6162C" w:rsidRPr="007F1AC1" w:rsidRDefault="00C6162C" w:rsidP="007F1AC1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Ao longo desses documentos, o capítulo 2 apresenta os requisitos fundamentais do sistema e suas funcionalidades essenciais. O capítulo 3 descreve os diagramas utilizados no desenvolvimento, que funcionam como mapas para a estrutura e o comportamento do software. Já o </w:t>
      </w:r>
      <w:proofErr w:type="gramStart"/>
      <w:r>
        <w:rPr>
          <w:rFonts w:asciiTheme="minorHAnsi" w:hAnsiTheme="minorHAnsi" w:cstheme="minorHAnsi"/>
          <w:szCs w:val="24"/>
        </w:rPr>
        <w:t>capitulo</w:t>
      </w:r>
      <w:proofErr w:type="gramEnd"/>
      <w:r>
        <w:rPr>
          <w:rFonts w:asciiTheme="minorHAnsi" w:hAnsiTheme="minorHAnsi" w:cstheme="minorHAnsi"/>
          <w:szCs w:val="24"/>
        </w:rPr>
        <w:t xml:space="preserve"> 4 aprofunda a organização dos dados e das rotas que são responsáveis pela comunicação no Back-End, enquanto o capítulo 5 aborda a interface e a experiencia do usuário, aspectos indispensáveis para garantir a praticidade e facilidade de uso.</w:t>
      </w:r>
    </w:p>
    <w:p w14:paraId="63F283B3" w14:textId="77777777" w:rsidR="00247BD5" w:rsidRDefault="00247BD5" w:rsidP="0099231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9D70FA">
      <w:pPr>
        <w:pStyle w:val="Ttulo1"/>
      </w:pPr>
      <w:bookmarkStart w:id="1" w:name="_Toc213922854"/>
      <w:r w:rsidRPr="00247BD5">
        <w:t>2</w:t>
      </w:r>
      <w:r w:rsidR="004B497D">
        <w:t xml:space="preserve"> </w:t>
      </w:r>
      <w:r w:rsidR="0085731A">
        <w:t>REQUISITOS DO SISTEMA</w:t>
      </w:r>
      <w:bookmarkEnd w:id="1"/>
    </w:p>
    <w:p w14:paraId="52586247" w14:textId="67607D02" w:rsidR="0057546B" w:rsidRDefault="007F1AC1" w:rsidP="006F56E3">
      <w:pPr>
        <w:pStyle w:val="Ttulo2"/>
      </w:pPr>
      <w:r>
        <w:t xml:space="preserve">          </w:t>
      </w:r>
      <w:r w:rsidR="0057546B" w:rsidRPr="00457EC2">
        <w:t>2.</w:t>
      </w:r>
      <w:r w:rsidR="00430C42">
        <w:t>1</w:t>
      </w:r>
      <w:r w:rsidR="0057546B" w:rsidRPr="00457EC2">
        <w:t xml:space="preserve"> Requisitos funcionais</w:t>
      </w:r>
    </w:p>
    <w:p w14:paraId="14C73A2B" w14:textId="3A0F30F4" w:rsidR="00A3530C" w:rsidRDefault="00C6162C" w:rsidP="00A3530C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Os requisitos funcionais representam todas as ações que o sistema deve ser capaz de executar para atender às necessidades de seus usuários. Eles descrevem, de forma detalhada, os comportamentos esperados do software, definindo desde o cadastro de informações </w:t>
      </w:r>
      <w:r w:rsidR="00DF2BFF">
        <w:rPr>
          <w:rFonts w:asciiTheme="minorHAnsi" w:hAnsiTheme="minorHAnsi" w:cstheme="minorHAnsi"/>
          <w:szCs w:val="24"/>
        </w:rPr>
        <w:t>até</w:t>
      </w:r>
      <w:r>
        <w:rPr>
          <w:rFonts w:asciiTheme="minorHAnsi" w:hAnsiTheme="minorHAnsi" w:cstheme="minorHAnsi"/>
          <w:szCs w:val="24"/>
        </w:rPr>
        <w:t xml:space="preserve"> a forma como os dados devem ser consultados e manipulados</w:t>
      </w:r>
      <w:r w:rsidR="00DF2BFF">
        <w:rPr>
          <w:rFonts w:asciiTheme="minorHAnsi" w:hAnsiTheme="minorHAnsi" w:cstheme="minorHAnsi"/>
          <w:szCs w:val="24"/>
        </w:rPr>
        <w:t>. Esses requisitos orientam o desenvolvimento da aplicação e garantem que todas as funcionalidades essenciais para o gerenciamento da biblioteca sejam implementadas de maneira clara e organizada.</w:t>
      </w:r>
    </w:p>
    <w:p w14:paraId="6D8D5977" w14:textId="5AA6B258" w:rsidR="00A3530C" w:rsidRPr="00A3530C" w:rsidRDefault="00A3530C" w:rsidP="00A3530C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A3530C">
        <w:rPr>
          <w:rFonts w:asciiTheme="minorHAnsi" w:hAnsiTheme="minorHAnsi" w:cstheme="minorHAnsi"/>
          <w:b/>
          <w:bCs/>
          <w:szCs w:val="24"/>
        </w:rPr>
        <w:t>Tabela de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496E2175" w:rsidR="00430C42" w:rsidRDefault="00325B2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325B26">
              <w:rPr>
                <w:rFonts w:asciiTheme="minorHAnsi" w:hAnsiTheme="minorHAnsi" w:cstheme="minorHAnsi"/>
                <w:szCs w:val="24"/>
              </w:rPr>
              <w:t>Consultar Livro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1DA78CA7" w:rsidR="00430C42" w:rsidRDefault="00325B2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325B26"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518D34EC" w:rsidR="00430C42" w:rsidRDefault="00325B2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325B26">
              <w:rPr>
                <w:rFonts w:asciiTheme="minorHAnsi" w:hAnsiTheme="minorHAnsi" w:cstheme="minorHAnsi"/>
                <w:szCs w:val="24"/>
              </w:rPr>
              <w:t>Consultar Aluno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0B2037F" w14:textId="71D64D99" w:rsidR="00DF2BFF" w:rsidRDefault="007F1AC1" w:rsidP="00DF2BFF">
      <w:pPr>
        <w:jc w:val="both"/>
        <w:rPr>
          <w:rFonts w:asciiTheme="minorHAnsi" w:hAnsiTheme="minorHAnsi" w:cstheme="minorHAnsi"/>
          <w:szCs w:val="24"/>
        </w:rPr>
      </w:pPr>
      <w:r w:rsidRPr="007F1AC1">
        <w:rPr>
          <w:rFonts w:asciiTheme="minorHAnsi" w:hAnsiTheme="minorHAnsi" w:cstheme="minorHAnsi"/>
          <w:b/>
          <w:bCs/>
          <w:szCs w:val="24"/>
        </w:rPr>
        <w:t>Legenda:</w:t>
      </w:r>
      <w:r w:rsidR="00DF2BFF">
        <w:rPr>
          <w:rFonts w:asciiTheme="minorHAnsi" w:hAnsiTheme="minorHAnsi" w:cstheme="minorHAnsi"/>
          <w:szCs w:val="24"/>
        </w:rPr>
        <w:t xml:space="preserve"> A tabela está apresentando todos os requisitos funcionais definidos para o sistema de Gerenciamento de Biblioteca</w:t>
      </w:r>
    </w:p>
    <w:p w14:paraId="51B8DB2F" w14:textId="77777777" w:rsidR="007F1AC1" w:rsidRPr="00457EC2" w:rsidRDefault="007F1AC1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6F56E3">
      <w:pPr>
        <w:pStyle w:val="Ttulo2"/>
      </w:pPr>
      <w:bookmarkStart w:id="2" w:name="_Toc213922855"/>
      <w:r w:rsidRPr="00430C42">
        <w:lastRenderedPageBreak/>
        <w:t>2.2.1 RF001 – Cadastr</w:t>
      </w:r>
      <w:r w:rsidR="00430C42" w:rsidRPr="00430C42">
        <w:t>ar Livro</w:t>
      </w:r>
      <w:bookmarkEnd w:id="2"/>
    </w:p>
    <w:p w14:paraId="553FB8D6" w14:textId="3B7E31AE" w:rsidR="00DF2BFF" w:rsidRDefault="007F1AC1" w:rsidP="00DF2BFF">
      <w:pPr>
        <w:jc w:val="both"/>
        <w:rPr>
          <w:rFonts w:asciiTheme="minorHAnsi" w:hAnsiTheme="minorHAnsi" w:cstheme="minorHAnsi"/>
          <w:szCs w:val="24"/>
        </w:rPr>
      </w:pPr>
      <w:r w:rsidRPr="007F1AC1">
        <w:rPr>
          <w:rFonts w:asciiTheme="minorHAnsi" w:hAnsiTheme="minorHAnsi" w:cstheme="minorHAnsi"/>
          <w:szCs w:val="24"/>
        </w:rPr>
        <w:t>Descrição:</w:t>
      </w:r>
      <w:r w:rsidR="00DF2BFF">
        <w:rPr>
          <w:rFonts w:asciiTheme="minorHAnsi" w:hAnsiTheme="minorHAnsi" w:cstheme="minorHAnsi"/>
          <w:szCs w:val="24"/>
        </w:rPr>
        <w:t xml:space="preserve"> O sistema tem que permitir que o usuário cadastre novos livros não acervo da biblioteca</w:t>
      </w:r>
    </w:p>
    <w:p w14:paraId="13D371C6" w14:textId="0A14CDD6" w:rsidR="00987588" w:rsidRDefault="00987588" w:rsidP="007F1AC1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Propriedade: Alta</w:t>
      </w:r>
    </w:p>
    <w:p w14:paraId="3942A12F" w14:textId="5AD81843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6F56E3">
      <w:pPr>
        <w:pStyle w:val="Ttulo2"/>
      </w:pPr>
      <w:bookmarkStart w:id="3" w:name="_Toc213922856"/>
      <w:r w:rsidRPr="0085731A">
        <w:t xml:space="preserve">2.2.2 RF002 </w:t>
      </w:r>
      <w:r w:rsidR="0085731A" w:rsidRPr="0085731A">
        <w:t>– Editar Livro</w:t>
      </w:r>
      <w:bookmarkEnd w:id="3"/>
    </w:p>
    <w:p w14:paraId="2C18B3A0" w14:textId="256B46E5" w:rsidR="00DF2BFF" w:rsidRPr="0085731A" w:rsidRDefault="0085731A" w:rsidP="00DF2BF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Descrição: </w:t>
      </w:r>
      <w:r w:rsidR="00DF2BFF">
        <w:rPr>
          <w:rFonts w:asciiTheme="minorHAnsi" w:hAnsiTheme="minorHAnsi" w:cstheme="minorHAnsi"/>
          <w:szCs w:val="24"/>
        </w:rPr>
        <w:t>O sistema tem que permitir que o usuário edite as informações de um livro previamente cadastrado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6F56E3">
      <w:pPr>
        <w:pStyle w:val="Ttulo2"/>
      </w:pPr>
      <w:bookmarkStart w:id="4" w:name="_Toc213922857"/>
      <w:r w:rsidRPr="006A464C">
        <w:t>2.2.3 RF003 – Excluir Livro</w:t>
      </w:r>
      <w:bookmarkEnd w:id="4"/>
    </w:p>
    <w:p w14:paraId="4458F4AE" w14:textId="29C44761" w:rsidR="00DF2BFF" w:rsidRPr="0085731A" w:rsidRDefault="0085731A" w:rsidP="00DF2BF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</w:t>
      </w:r>
      <w:r w:rsidR="00DF2BFF">
        <w:rPr>
          <w:rFonts w:asciiTheme="minorHAnsi" w:hAnsiTheme="minorHAnsi" w:cstheme="minorHAnsi"/>
          <w:szCs w:val="24"/>
        </w:rPr>
        <w:t xml:space="preserve"> O sistema tem que permitir o usuário exclua um livro de acervo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6F56E3">
      <w:pPr>
        <w:pStyle w:val="Ttulo2"/>
      </w:pPr>
      <w:bookmarkStart w:id="5" w:name="_Toc213922858"/>
      <w:r>
        <w:t>RF007 – Empréstimo de Livro</w:t>
      </w:r>
      <w:bookmarkEnd w:id="5"/>
    </w:p>
    <w:p w14:paraId="2F83BABA" w14:textId="60866875" w:rsidR="00DF2BFF" w:rsidRPr="006A464C" w:rsidRDefault="006A464C" w:rsidP="00DF2BF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Descrição: </w:t>
      </w:r>
      <w:r w:rsidR="00DF2BFF">
        <w:rPr>
          <w:rFonts w:asciiTheme="minorHAnsi" w:hAnsiTheme="minorHAnsi" w:cstheme="minorHAnsi"/>
          <w:szCs w:val="24"/>
        </w:rPr>
        <w:t xml:space="preserve">O sistema tem que permitir que o usuário registre o empréstimo de um ou mais livros para um aluno cadastrado 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0F526F68" w14:textId="6636E963" w:rsidR="0099231F" w:rsidRPr="006F56E3" w:rsidRDefault="006A464C" w:rsidP="006F56E3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B0A9EAA" w14:textId="4BD35BED" w:rsidR="0085731A" w:rsidRDefault="0085731A" w:rsidP="006F56E3">
      <w:pPr>
        <w:pStyle w:val="Ttulo1"/>
      </w:pPr>
      <w:bookmarkStart w:id="6" w:name="_Toc213922859"/>
      <w:r>
        <w:t xml:space="preserve">3 DIAGRAMAS </w:t>
      </w:r>
      <w:r w:rsidR="00244007">
        <w:t>DO SISTEMA</w:t>
      </w:r>
      <w:bookmarkEnd w:id="6"/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6F56E3" w:rsidRDefault="0085731A" w:rsidP="006F56E3">
      <w:pPr>
        <w:pStyle w:val="Ttulo2"/>
      </w:pPr>
      <w:bookmarkStart w:id="7" w:name="_Toc213922860"/>
      <w:r w:rsidRPr="006F56E3">
        <w:t>3.1</w:t>
      </w:r>
      <w:r w:rsidR="0057546B" w:rsidRPr="006F56E3">
        <w:t xml:space="preserve"> Diagrama de Classe</w:t>
      </w:r>
      <w:bookmarkEnd w:id="7"/>
    </w:p>
    <w:p w14:paraId="14ABBBE2" w14:textId="14B99433" w:rsidR="00DF2BFF" w:rsidRDefault="00DF2BF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O diagrama de classe é uma ferramenta essencial para o programador, pois descreve a estrutura do sistema de uma forma visual, apresentando classes, atributos e métodos, além </w:t>
      </w:r>
      <w:r w:rsidR="00952495">
        <w:rPr>
          <w:rFonts w:asciiTheme="minorHAnsi" w:hAnsiTheme="minorHAnsi" w:cstheme="minorHAnsi"/>
          <w:szCs w:val="24"/>
        </w:rPr>
        <w:t xml:space="preserve">das relações entre eles. Ele funciona como um mapa que orienta o desenvolvimento, garantindo que todos os componentes do software se conectem adequadamente. No projeto de Gerenciamento de Biblioteca, o diagrama de classe organiza elementos como alunos, livros e empréstimos e suas interações, permitindo visualizar a lógica do sistema antes de implementação. </w:t>
      </w:r>
    </w:p>
    <w:p w14:paraId="3012EC07" w14:textId="11B8F76A" w:rsidR="00A707A7" w:rsidRPr="00457EC2" w:rsidRDefault="00E938F1" w:rsidP="0099231F">
      <w:pPr>
        <w:jc w:val="both"/>
        <w:rPr>
          <w:rFonts w:asciiTheme="minorHAnsi" w:hAnsiTheme="minorHAnsi" w:cstheme="minorHAnsi"/>
          <w:szCs w:val="24"/>
        </w:rPr>
      </w:pPr>
      <w:r w:rsidRPr="00E938F1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35DEC3CA" wp14:editId="759935FC">
            <wp:extent cx="5607685" cy="2103120"/>
            <wp:effectExtent l="0" t="0" r="0" b="0"/>
            <wp:docPr id="69553517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517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5D1E" w14:textId="324553F9" w:rsidR="0057546B" w:rsidRPr="00457EC2" w:rsidRDefault="0085731A" w:rsidP="006F56E3">
      <w:pPr>
        <w:pStyle w:val="Ttulo2"/>
      </w:pPr>
      <w:bookmarkStart w:id="8" w:name="_Toc213922861"/>
      <w:r>
        <w:lastRenderedPageBreak/>
        <w:t>3.2</w:t>
      </w:r>
      <w:r w:rsidR="0057546B" w:rsidRPr="00457EC2">
        <w:t xml:space="preserve"> Banco de Dados</w:t>
      </w:r>
      <w:bookmarkEnd w:id="8"/>
    </w:p>
    <w:p w14:paraId="340B20DA" w14:textId="4F457EC1" w:rsidR="006F56E3" w:rsidRDefault="006F56E3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sistema que um banco de dados utiliza é relacional e estruturado para garantir a integridade, organização e consistência das informações referencias a alunos, livro e empréstimos. O DER foi projetado para representar visualmente essa estrutura, mostrando de forma clara as entidades principais e seus relacionamentos. A modelagem adotada permite quem um aluno possua múltiplos empréstimos e que um livro apareça em vários registros</w:t>
      </w:r>
      <w:r w:rsidR="00695423">
        <w:rPr>
          <w:rFonts w:asciiTheme="minorHAnsi" w:hAnsiTheme="minorHAnsi" w:cstheme="minorHAnsi"/>
          <w:szCs w:val="24"/>
        </w:rPr>
        <w:t>, refletindo o funcionamento real de uma biblioteca.</w:t>
      </w:r>
      <w:r>
        <w:rPr>
          <w:rFonts w:asciiTheme="minorHAnsi" w:hAnsiTheme="minorHAnsi" w:cstheme="minorHAnsi"/>
          <w:szCs w:val="24"/>
        </w:rPr>
        <w:t xml:space="preserve"> </w:t>
      </w:r>
    </w:p>
    <w:p w14:paraId="76E74319" w14:textId="77529FAC" w:rsidR="00695423" w:rsidRDefault="00695423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Os scripts SQL derivados do DER definem a criação </w:t>
      </w:r>
      <w:proofErr w:type="gramStart"/>
      <w:r>
        <w:rPr>
          <w:rFonts w:asciiTheme="minorHAnsi" w:hAnsiTheme="minorHAnsi" w:cstheme="minorHAnsi"/>
          <w:szCs w:val="24"/>
        </w:rPr>
        <w:t>das tabela</w:t>
      </w:r>
      <w:proofErr w:type="gramEnd"/>
      <w:r>
        <w:rPr>
          <w:rFonts w:asciiTheme="minorHAnsi" w:hAnsiTheme="minorHAnsi" w:cstheme="minorHAnsi"/>
          <w:szCs w:val="24"/>
        </w:rPr>
        <w:t xml:space="preserve"> e suas chaves, assegurando que o banco seja funcional, coerente e adequado às necessidades dos sistemas </w:t>
      </w:r>
    </w:p>
    <w:p w14:paraId="009B5774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>CREATE TABLE Aluno (</w:t>
      </w:r>
    </w:p>
    <w:p w14:paraId="6276A839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id_aluno INT GENERATED ALWAYS AS IDENTITY PRIMARY KEY,</w:t>
      </w:r>
    </w:p>
    <w:p w14:paraId="7D207D8D" w14:textId="7D91D93B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nome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100) NOT NULL,</w:t>
      </w:r>
    </w:p>
    <w:p w14:paraId="627D96A3" w14:textId="4297043E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matricula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20) UNIQUE NOT NULL,</w:t>
      </w:r>
    </w:p>
    <w:p w14:paraId="47F6F926" w14:textId="77777777" w:rsidR="0099231F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curso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50) NOT NULL</w:t>
      </w:r>
    </w:p>
    <w:p w14:paraId="78C6E15F" w14:textId="76E846F4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>);</w:t>
      </w:r>
    </w:p>
    <w:p w14:paraId="00C0FC91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</w:p>
    <w:p w14:paraId="06A5EE51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>CREATE TABLE Livro (</w:t>
      </w:r>
    </w:p>
    <w:p w14:paraId="26B45047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id_livro INT GENERATED ALWAYS AS IDENTITY PRIMARY KEY,</w:t>
      </w:r>
    </w:p>
    <w:p w14:paraId="6E787144" w14:textId="7C4C269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titulo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100) NOT NULL,</w:t>
      </w:r>
    </w:p>
    <w:p w14:paraId="1D9E2478" w14:textId="1AD149D2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autor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100) NOT NULL,</w:t>
      </w:r>
    </w:p>
    <w:p w14:paraId="56E9DAE5" w14:textId="28E48998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editora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50) NOT NULL,</w:t>
      </w:r>
    </w:p>
    <w:p w14:paraId="647F7215" w14:textId="4CF892F3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isbn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20) UNIQUE NOT NULL,</w:t>
      </w:r>
    </w:p>
    <w:p w14:paraId="0848893E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</w:t>
      </w:r>
      <w:r w:rsidRPr="001779FB">
        <w:rPr>
          <w:rFonts w:asciiTheme="minorHAnsi" w:hAnsiTheme="minorHAnsi" w:cstheme="minorHAnsi"/>
          <w:szCs w:val="24"/>
        </w:rPr>
        <w:t>quantidade_exemplares INT NOT NULL,</w:t>
      </w:r>
    </w:p>
    <w:p w14:paraId="61C5BB6E" w14:textId="052AE6BC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</w:rPr>
        <w:t xml:space="preserve">    valor_aquisicao </w:t>
      </w:r>
      <w:r w:rsidR="00EB1F9B" w:rsidRPr="001779FB">
        <w:rPr>
          <w:rFonts w:asciiTheme="minorHAnsi" w:hAnsiTheme="minorHAnsi" w:cstheme="minorHAnsi"/>
          <w:szCs w:val="24"/>
        </w:rPr>
        <w:t>DECIMAL (</w:t>
      </w:r>
      <w:r w:rsidRPr="001779FB">
        <w:rPr>
          <w:rFonts w:asciiTheme="minorHAnsi" w:hAnsiTheme="minorHAnsi" w:cstheme="minorHAnsi"/>
          <w:szCs w:val="24"/>
        </w:rPr>
        <w:t>10,2) NOT NULL,</w:t>
      </w:r>
    </w:p>
    <w:p w14:paraId="79B455BB" w14:textId="617CB4A9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</w:rPr>
        <w:t xml:space="preserve">    </w:t>
      </w:r>
      <w:r w:rsidRPr="001779FB">
        <w:rPr>
          <w:rFonts w:asciiTheme="minorHAnsi" w:hAnsiTheme="minorHAnsi" w:cstheme="minorHAnsi"/>
          <w:szCs w:val="24"/>
          <w:lang w:val="en-US"/>
        </w:rPr>
        <w:t xml:space="preserve">status_disponibilidade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20) NOT NULL</w:t>
      </w:r>
    </w:p>
    <w:p w14:paraId="1649E0EB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>);</w:t>
      </w:r>
    </w:p>
    <w:p w14:paraId="2B46661F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</w:p>
    <w:p w14:paraId="46C8896E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>CREATE TABLE Emprestimo (</w:t>
      </w:r>
    </w:p>
    <w:p w14:paraId="164D1675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id_emprestimo INT GENERATED ALWAYS AS IDENTITY PRIMARY KEY,</w:t>
      </w:r>
    </w:p>
    <w:p w14:paraId="266343A6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id_aluno INT NOT NULL,</w:t>
      </w:r>
    </w:p>
    <w:p w14:paraId="4926F32C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id_livro INT NOT NULL,</w:t>
      </w:r>
    </w:p>
    <w:p w14:paraId="764BBDD7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</w:t>
      </w:r>
      <w:r w:rsidRPr="001779FB">
        <w:rPr>
          <w:rFonts w:asciiTheme="minorHAnsi" w:hAnsiTheme="minorHAnsi" w:cstheme="minorHAnsi"/>
          <w:szCs w:val="24"/>
        </w:rPr>
        <w:t>data_emprestimo DATETIME NOT NULL,</w:t>
      </w:r>
    </w:p>
    <w:p w14:paraId="52BEDFA9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</w:rPr>
        <w:lastRenderedPageBreak/>
        <w:t xml:space="preserve">    data_devolucao DATETIME,</w:t>
      </w:r>
    </w:p>
    <w:p w14:paraId="7F97284A" w14:textId="56E3704A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</w:rPr>
        <w:t xml:space="preserve">    </w:t>
      </w:r>
      <w:r w:rsidRPr="001779FB">
        <w:rPr>
          <w:rFonts w:asciiTheme="minorHAnsi" w:hAnsiTheme="minorHAnsi" w:cstheme="minorHAnsi"/>
          <w:szCs w:val="24"/>
          <w:lang w:val="en-US"/>
        </w:rPr>
        <w:t xml:space="preserve">status </w:t>
      </w:r>
      <w:r w:rsidR="00EB1F9B" w:rsidRPr="001779FB">
        <w:rPr>
          <w:rFonts w:asciiTheme="minorHAnsi" w:hAnsiTheme="minorHAnsi" w:cstheme="minorHAnsi"/>
          <w:szCs w:val="24"/>
          <w:lang w:val="en-US"/>
        </w:rPr>
        <w:t>VARCHAR (</w:t>
      </w:r>
      <w:r w:rsidRPr="001779FB">
        <w:rPr>
          <w:rFonts w:asciiTheme="minorHAnsi" w:hAnsiTheme="minorHAnsi" w:cstheme="minorHAnsi"/>
          <w:szCs w:val="24"/>
          <w:lang w:val="en-US"/>
        </w:rPr>
        <w:t>20) NOT NULL,</w:t>
      </w:r>
    </w:p>
    <w:p w14:paraId="64F18D2D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  <w:lang w:val="en-US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FOREIGN KEY (id_aluno) REFERENCES Aluno(id_aluno),</w:t>
      </w:r>
    </w:p>
    <w:p w14:paraId="21C1DF93" w14:textId="77777777" w:rsidR="001779FB" w:rsidRPr="001779FB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  <w:lang w:val="en-US"/>
        </w:rPr>
        <w:t xml:space="preserve">    </w:t>
      </w:r>
      <w:r w:rsidRPr="001779FB">
        <w:rPr>
          <w:rFonts w:asciiTheme="minorHAnsi" w:hAnsiTheme="minorHAnsi" w:cstheme="minorHAnsi"/>
          <w:szCs w:val="24"/>
        </w:rPr>
        <w:t>FOREIGN KEY (id_livro) REFERENCES Livro(id_livro)</w:t>
      </w:r>
    </w:p>
    <w:p w14:paraId="409F8D76" w14:textId="25AAD748" w:rsidR="004B497D" w:rsidRDefault="001779FB" w:rsidP="001779FB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779FB">
        <w:rPr>
          <w:rFonts w:asciiTheme="minorHAnsi" w:hAnsiTheme="minorHAnsi" w:cstheme="minorHAnsi"/>
          <w:szCs w:val="24"/>
        </w:rPr>
        <w:t>);</w:t>
      </w: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Default="00A707A7" w:rsidP="00EB1F9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12A8360" w14:textId="77777777" w:rsidR="00EB1F9B" w:rsidRPr="00457EC2" w:rsidRDefault="00EB1F9B" w:rsidP="00EB1F9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777F3344" w14:textId="48B82516" w:rsidR="001779FB" w:rsidRPr="001779FB" w:rsidRDefault="0057546B" w:rsidP="00A44C01">
      <w:pPr>
        <w:pStyle w:val="Ttulo1"/>
        <w:rPr>
          <w:rFonts w:asciiTheme="minorHAnsi" w:hAnsiTheme="minorHAnsi" w:cstheme="minorHAnsi"/>
          <w:szCs w:val="24"/>
        </w:rPr>
      </w:pPr>
      <w:bookmarkStart w:id="9" w:name="_Toc213922862"/>
      <w:r w:rsidRPr="004B497D">
        <w:t xml:space="preserve">4 </w:t>
      </w:r>
      <w:r w:rsidR="00AE516D">
        <w:t xml:space="preserve">DICIONÁRIO E </w:t>
      </w:r>
      <w:r w:rsidRPr="004B497D">
        <w:t>ROTAS DA APLICAÇÃO – BACK-END</w:t>
      </w:r>
      <w:bookmarkEnd w:id="9"/>
    </w:p>
    <w:p w14:paraId="4A4C1FCF" w14:textId="77777777" w:rsidR="00A44C01" w:rsidRDefault="00244007" w:rsidP="001779FB">
      <w:pPr>
        <w:jc w:val="both"/>
        <w:rPr>
          <w:rFonts w:asciiTheme="minorHAnsi" w:hAnsiTheme="minorHAnsi" w:cstheme="minorHAnsi"/>
          <w:szCs w:val="24"/>
        </w:rPr>
      </w:pPr>
      <w:r w:rsidRPr="00A44C01">
        <w:rPr>
          <w:rFonts w:asciiTheme="minorHAnsi" w:hAnsiTheme="minorHAnsi" w:cstheme="minorHAnsi"/>
          <w:szCs w:val="24"/>
        </w:rPr>
        <w:t xml:space="preserve"> </w:t>
      </w:r>
      <w:r w:rsidR="00A44C01" w:rsidRPr="00A44C01">
        <w:rPr>
          <w:rFonts w:asciiTheme="minorHAnsi" w:hAnsiTheme="minorHAnsi" w:cstheme="minorHAnsi"/>
          <w:szCs w:val="24"/>
        </w:rPr>
        <w:t>O Back-End do Sistema funciona</w:t>
      </w:r>
      <w:r w:rsidR="00A44C01">
        <w:rPr>
          <w:rFonts w:asciiTheme="minorHAnsi" w:hAnsiTheme="minorHAnsi" w:cstheme="minorHAnsi"/>
          <w:szCs w:val="24"/>
        </w:rPr>
        <w:t xml:space="preserve"> por meio de rotas, que são caminhos responsáveis por receber e enviar informações entre o usuário e o servidor. Cada rota realiza uma ação específica, como cadastrar livros, consultar alunos ou registrar empréstimos. Elas organizam o fluxo de dados e garantem que as funcionalidades funcionem corretamente.</w:t>
      </w:r>
    </w:p>
    <w:p w14:paraId="26BFAB4E" w14:textId="48B0FBC9" w:rsidR="00A44C01" w:rsidRDefault="00A44C01" w:rsidP="001779F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dicionário de dados reúne a descrição dos campos usados no banco de dados, explicando o nome, o tipo e a função de cada informação. Ele mantém o sistema padronizado e facilitando o trabalho dos desenvolvedores, já que todos seguem a mesma estrutura.</w:t>
      </w:r>
    </w:p>
    <w:p w14:paraId="0653A09C" w14:textId="36C8A419" w:rsidR="0057546B" w:rsidRPr="00A44C01" w:rsidRDefault="00A44C01" w:rsidP="001779F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</w:t>
      </w:r>
    </w:p>
    <w:p w14:paraId="51452742" w14:textId="77777777" w:rsidR="0057546B" w:rsidRPr="00A44C01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EBC0C7B" w14:textId="66654B1E" w:rsidR="001779FB" w:rsidRPr="00AE516D" w:rsidRDefault="00AE516D" w:rsidP="0099231F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Na tabela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>pelo sistema BiblioTech</w:t>
      </w:r>
      <w:r w:rsidRPr="00AE516D">
        <w:rPr>
          <w:rFonts w:asciiTheme="minorHAnsi" w:hAnsiTheme="minorHAnsi" w:cstheme="minorHAnsi"/>
          <w:szCs w:val="24"/>
        </w:rPr>
        <w:t>. Ele atua como um guia técnico que define como os dados são organizados, armazenados, nomeados e utilizados dentro de um projeto de software</w:t>
      </w:r>
      <w:r w:rsidR="00EB1F9B">
        <w:rPr>
          <w:rFonts w:asciiTheme="minorHAnsi" w:hAnsiTheme="minorHAnsi" w:cstheme="minorHAnsi"/>
          <w:szCs w:val="24"/>
        </w:rPr>
        <w:t>,</w:t>
      </w:r>
      <w:r w:rsidRPr="00AE516D">
        <w:rPr>
          <w:rFonts w:asciiTheme="minorHAnsi" w:hAnsiTheme="minorHAnsi" w:cstheme="minorHAnsi"/>
          <w:szCs w:val="24"/>
        </w:rPr>
        <w:t xml:space="preserve"> especialmente útil em sistemas web, onde o backend, o frontend e o banco de dados precisam estar sincronizados.</w:t>
      </w:r>
    </w:p>
    <w:tbl>
      <w:tblPr>
        <w:tblStyle w:val="Tabelacomgrade"/>
        <w:tblpPr w:leftFromText="141" w:rightFromText="141" w:horzAnchor="margin" w:tblpY="1100"/>
        <w:tblW w:w="0" w:type="auto"/>
        <w:tblLook w:val="04A0" w:firstRow="1" w:lastRow="0" w:firstColumn="1" w:lastColumn="0" w:noHBand="0" w:noVBand="1"/>
      </w:tblPr>
      <w:tblGrid>
        <w:gridCol w:w="1844"/>
        <w:gridCol w:w="2797"/>
        <w:gridCol w:w="2200"/>
        <w:gridCol w:w="2220"/>
      </w:tblGrid>
      <w:tr w:rsidR="00AE516D" w14:paraId="198BEB66" w14:textId="77777777" w:rsidTr="00F60D6C">
        <w:trPr>
          <w:trHeight w:val="491"/>
        </w:trPr>
        <w:tc>
          <w:tcPr>
            <w:tcW w:w="1844" w:type="dxa"/>
          </w:tcPr>
          <w:p w14:paraId="15C6FB1E" w14:textId="32C24D50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lastRenderedPageBreak/>
              <w:t>DADO</w:t>
            </w:r>
          </w:p>
        </w:tc>
        <w:tc>
          <w:tcPr>
            <w:tcW w:w="2797" w:type="dxa"/>
          </w:tcPr>
          <w:p w14:paraId="0D9C64AD" w14:textId="26925DA7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</w:t>
            </w:r>
            <w:r w:rsidR="0099231F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>CAMPO</w:t>
            </w:r>
          </w:p>
        </w:tc>
        <w:tc>
          <w:tcPr>
            <w:tcW w:w="2200" w:type="dxa"/>
          </w:tcPr>
          <w:p w14:paraId="43CEEBDB" w14:textId="45ACA1E1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20" w:type="dxa"/>
          </w:tcPr>
          <w:p w14:paraId="743B146F" w14:textId="2EFE07D1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EB1F9B">
        <w:trPr>
          <w:trHeight w:val="630"/>
        </w:trPr>
        <w:tc>
          <w:tcPr>
            <w:tcW w:w="1844" w:type="dxa"/>
          </w:tcPr>
          <w:p w14:paraId="27D2724F" w14:textId="21C895E4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idLivro</w:t>
            </w:r>
          </w:p>
        </w:tc>
        <w:tc>
          <w:tcPr>
            <w:tcW w:w="2797" w:type="dxa"/>
          </w:tcPr>
          <w:p w14:paraId="4F781AC3" w14:textId="652F2DE4" w:rsidR="00AE516D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Id_livro</w:t>
            </w:r>
          </w:p>
        </w:tc>
        <w:tc>
          <w:tcPr>
            <w:tcW w:w="2200" w:type="dxa"/>
          </w:tcPr>
          <w:p w14:paraId="4DA7916B" w14:textId="73A6EDB4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number</w:t>
            </w:r>
          </w:p>
        </w:tc>
        <w:tc>
          <w:tcPr>
            <w:tcW w:w="2220" w:type="dxa"/>
          </w:tcPr>
          <w:p w14:paraId="308282E6" w14:textId="55156ED9" w:rsidR="00AE516D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1779FB">
              <w:rPr>
                <w:rFonts w:asciiTheme="minorHAnsi" w:hAnsiTheme="minorHAnsi" w:cstheme="minorHAnsi"/>
                <w:szCs w:val="24"/>
              </w:rPr>
              <w:t>Identificador único do livro gerado pelo sistema.</w:t>
            </w:r>
          </w:p>
        </w:tc>
      </w:tr>
      <w:tr w:rsidR="00AE516D" w14:paraId="664F007F" w14:textId="77777777" w:rsidTr="00EB1F9B">
        <w:trPr>
          <w:trHeight w:val="791"/>
        </w:trPr>
        <w:tc>
          <w:tcPr>
            <w:tcW w:w="1844" w:type="dxa"/>
          </w:tcPr>
          <w:p w14:paraId="6E320577" w14:textId="5353B1C7" w:rsidR="00AE516D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</w:t>
            </w:r>
            <w:r w:rsidR="00AE516D">
              <w:rPr>
                <w:rFonts w:asciiTheme="minorHAnsi" w:hAnsiTheme="minorHAnsi" w:cstheme="minorHAnsi"/>
                <w:szCs w:val="24"/>
              </w:rPr>
              <w:t>utor</w:t>
            </w:r>
          </w:p>
        </w:tc>
        <w:tc>
          <w:tcPr>
            <w:tcW w:w="2797" w:type="dxa"/>
          </w:tcPr>
          <w:p w14:paraId="1008A77C" w14:textId="041CBD59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00" w:type="dxa"/>
          </w:tcPr>
          <w:p w14:paraId="370E0043" w14:textId="571C39CE" w:rsidR="00AE516D" w:rsidRDefault="00AE516D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2F2CD75E" w14:textId="04464775" w:rsidR="00AE516D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</w:t>
            </w:r>
            <w:r w:rsidR="00AE516D">
              <w:rPr>
                <w:rFonts w:asciiTheme="minorHAnsi" w:hAnsiTheme="minorHAnsi" w:cstheme="minorHAnsi"/>
                <w:szCs w:val="24"/>
              </w:rPr>
              <w:t>ome do Autor, no SGBD (autor)</w:t>
            </w:r>
          </w:p>
        </w:tc>
      </w:tr>
      <w:tr w:rsidR="001779FB" w14:paraId="04E9339B" w14:textId="77777777" w:rsidTr="00F60D6C">
        <w:trPr>
          <w:trHeight w:val="491"/>
        </w:trPr>
        <w:tc>
          <w:tcPr>
            <w:tcW w:w="1844" w:type="dxa"/>
          </w:tcPr>
          <w:p w14:paraId="16352B3D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78A99849" w14:textId="372D7EEF" w:rsidR="001779FB" w:rsidRDefault="00EB1F9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Título</w:t>
            </w:r>
          </w:p>
          <w:p w14:paraId="676B57B5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797" w:type="dxa"/>
          </w:tcPr>
          <w:p w14:paraId="443A394F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1C109AE4" w14:textId="77E20A6A" w:rsidR="001779FB" w:rsidRDefault="00EB1F9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Título</w:t>
            </w:r>
          </w:p>
        </w:tc>
        <w:tc>
          <w:tcPr>
            <w:tcW w:w="2200" w:type="dxa"/>
          </w:tcPr>
          <w:p w14:paraId="60B4A150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4412D207" w14:textId="42DF8DC3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75AEFB6B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21102F09" w14:textId="61B43FAC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Livro</w:t>
            </w:r>
          </w:p>
        </w:tc>
      </w:tr>
      <w:tr w:rsidR="001779FB" w14:paraId="22E3AB40" w14:textId="77777777" w:rsidTr="00F60D6C">
        <w:trPr>
          <w:trHeight w:val="491"/>
        </w:trPr>
        <w:tc>
          <w:tcPr>
            <w:tcW w:w="1844" w:type="dxa"/>
          </w:tcPr>
          <w:p w14:paraId="587C8E2A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2CE7746E" w14:textId="68733926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Editora</w:t>
            </w:r>
          </w:p>
          <w:p w14:paraId="016D71CB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797" w:type="dxa"/>
          </w:tcPr>
          <w:p w14:paraId="50ED739D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5EB319DD" w14:textId="742052A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Editora</w:t>
            </w:r>
          </w:p>
        </w:tc>
        <w:tc>
          <w:tcPr>
            <w:tcW w:w="2200" w:type="dxa"/>
          </w:tcPr>
          <w:p w14:paraId="50EFF93F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17F41811" w14:textId="6435834E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0A4C0EE2" w14:textId="7B329F7A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1779FB">
              <w:rPr>
                <w:rFonts w:asciiTheme="minorHAnsi" w:hAnsiTheme="minorHAnsi" w:cstheme="minorHAnsi"/>
                <w:szCs w:val="24"/>
              </w:rPr>
              <w:t>Nome da editora responsável pela publicação.</w:t>
            </w:r>
          </w:p>
        </w:tc>
      </w:tr>
      <w:tr w:rsidR="001779FB" w14:paraId="2F599770" w14:textId="77777777" w:rsidTr="00F60D6C">
        <w:trPr>
          <w:trHeight w:val="503"/>
        </w:trPr>
        <w:tc>
          <w:tcPr>
            <w:tcW w:w="1844" w:type="dxa"/>
          </w:tcPr>
          <w:p w14:paraId="7DD25F03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68AD14F4" w14:textId="116B58FC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1779FB">
              <w:rPr>
                <w:rFonts w:asciiTheme="minorHAnsi" w:hAnsiTheme="minorHAnsi" w:cstheme="minorHAnsi"/>
                <w:szCs w:val="24"/>
              </w:rPr>
              <w:t>ISBN</w:t>
            </w:r>
          </w:p>
          <w:p w14:paraId="132D841B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797" w:type="dxa"/>
          </w:tcPr>
          <w:p w14:paraId="480C69A4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5431A8B8" w14:textId="7912E385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isbn</w:t>
            </w:r>
          </w:p>
        </w:tc>
        <w:tc>
          <w:tcPr>
            <w:tcW w:w="2200" w:type="dxa"/>
          </w:tcPr>
          <w:p w14:paraId="38A567C1" w14:textId="77777777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10227B6E" w14:textId="63A4EEEF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15E5E39C" w14:textId="60177A19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1779FB">
              <w:rPr>
                <w:rFonts w:asciiTheme="minorHAnsi" w:hAnsiTheme="minorHAnsi" w:cstheme="minorHAnsi"/>
                <w:szCs w:val="24"/>
              </w:rPr>
              <w:t>Código internacional que identifica o livro.</w:t>
            </w:r>
          </w:p>
        </w:tc>
      </w:tr>
      <w:tr w:rsidR="001779FB" w14:paraId="4419EE05" w14:textId="77777777" w:rsidTr="00F60D6C">
        <w:trPr>
          <w:trHeight w:val="503"/>
        </w:trPr>
        <w:tc>
          <w:tcPr>
            <w:tcW w:w="1844" w:type="dxa"/>
          </w:tcPr>
          <w:p w14:paraId="0699C30C" w14:textId="426A609B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1779FB">
              <w:rPr>
                <w:rFonts w:asciiTheme="minorHAnsi" w:hAnsiTheme="minorHAnsi" w:cstheme="minorHAnsi"/>
                <w:szCs w:val="24"/>
              </w:rPr>
              <w:t>Quantidade de Exemplares</w:t>
            </w:r>
          </w:p>
        </w:tc>
        <w:tc>
          <w:tcPr>
            <w:tcW w:w="2797" w:type="dxa"/>
          </w:tcPr>
          <w:p w14:paraId="53DC62BF" w14:textId="2064637A" w:rsidR="001779FB" w:rsidRDefault="001779F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Quantidade</w:t>
            </w:r>
            <w:r w:rsidR="00EB1F9B">
              <w:rPr>
                <w:rFonts w:asciiTheme="minorHAnsi" w:hAnsiTheme="minorHAnsi" w:cstheme="minorHAnsi"/>
                <w:szCs w:val="24"/>
              </w:rPr>
              <w:t>_exemplar</w:t>
            </w:r>
          </w:p>
        </w:tc>
        <w:tc>
          <w:tcPr>
            <w:tcW w:w="2200" w:type="dxa"/>
          </w:tcPr>
          <w:p w14:paraId="2684E67A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  <w:p w14:paraId="48C52CDA" w14:textId="02F5B09B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number</w:t>
            </w:r>
          </w:p>
        </w:tc>
        <w:tc>
          <w:tcPr>
            <w:tcW w:w="2220" w:type="dxa"/>
          </w:tcPr>
          <w:p w14:paraId="4F567D83" w14:textId="5D025EB0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Quantidade total de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F60D6C">
              <w:rPr>
                <w:rFonts w:asciiTheme="minorHAnsi" w:hAnsiTheme="minorHAnsi" w:cstheme="minorHAnsi"/>
                <w:szCs w:val="24"/>
              </w:rPr>
              <w:t>exemplares cadastrados.</w:t>
            </w:r>
          </w:p>
        </w:tc>
      </w:tr>
      <w:tr w:rsidR="001779FB" w14:paraId="50FAAAF0" w14:textId="77777777" w:rsidTr="00F60D6C">
        <w:trPr>
          <w:trHeight w:val="503"/>
        </w:trPr>
        <w:tc>
          <w:tcPr>
            <w:tcW w:w="1844" w:type="dxa"/>
          </w:tcPr>
          <w:p w14:paraId="31CD1115" w14:textId="70C532A5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Valor de Aquisição</w:t>
            </w:r>
          </w:p>
        </w:tc>
        <w:tc>
          <w:tcPr>
            <w:tcW w:w="2797" w:type="dxa"/>
          </w:tcPr>
          <w:p w14:paraId="23150F3F" w14:textId="5CE6F77D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Valor</w:t>
            </w:r>
            <w:r>
              <w:rPr>
                <w:rFonts w:asciiTheme="minorHAnsi" w:hAnsiTheme="minorHAnsi" w:cstheme="minorHAnsi"/>
                <w:szCs w:val="24"/>
              </w:rPr>
              <w:t>_</w:t>
            </w:r>
            <w:r w:rsidRPr="00F60D6C">
              <w:rPr>
                <w:rFonts w:asciiTheme="minorHAnsi" w:hAnsiTheme="minorHAnsi" w:cstheme="minorHAnsi"/>
                <w:szCs w:val="24"/>
              </w:rPr>
              <w:t>Aquisição</w:t>
            </w:r>
          </w:p>
        </w:tc>
        <w:tc>
          <w:tcPr>
            <w:tcW w:w="2200" w:type="dxa"/>
          </w:tcPr>
          <w:p w14:paraId="79F6BBB3" w14:textId="19F22FCA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number</w:t>
            </w:r>
          </w:p>
        </w:tc>
        <w:tc>
          <w:tcPr>
            <w:tcW w:w="2220" w:type="dxa"/>
          </w:tcPr>
          <w:p w14:paraId="098BBDBD" w14:textId="010C474B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Valor pago pela unidade do livro</w:t>
            </w:r>
          </w:p>
        </w:tc>
      </w:tr>
      <w:tr w:rsidR="001779FB" w14:paraId="047929A6" w14:textId="77777777" w:rsidTr="00F60D6C">
        <w:trPr>
          <w:trHeight w:val="503"/>
        </w:trPr>
        <w:tc>
          <w:tcPr>
            <w:tcW w:w="1844" w:type="dxa"/>
          </w:tcPr>
          <w:p w14:paraId="3B7CAAA1" w14:textId="6D5D6DFD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Disponibilidade</w:t>
            </w:r>
          </w:p>
        </w:tc>
        <w:tc>
          <w:tcPr>
            <w:tcW w:w="2797" w:type="dxa"/>
          </w:tcPr>
          <w:p w14:paraId="38AABC7A" w14:textId="4BFEB550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status_disponibilidade</w:t>
            </w:r>
          </w:p>
        </w:tc>
        <w:tc>
          <w:tcPr>
            <w:tcW w:w="2200" w:type="dxa"/>
          </w:tcPr>
          <w:p w14:paraId="090D73EF" w14:textId="4F206F7F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string</w:t>
            </w:r>
          </w:p>
        </w:tc>
        <w:tc>
          <w:tcPr>
            <w:tcW w:w="2220" w:type="dxa"/>
          </w:tcPr>
          <w:p w14:paraId="6425429B" w14:textId="71A98513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Indica se o livro está disponível ou emprestado.</w:t>
            </w:r>
          </w:p>
        </w:tc>
      </w:tr>
      <w:tr w:rsidR="001779FB" w14:paraId="763FE0D8" w14:textId="77777777" w:rsidTr="00F60D6C">
        <w:trPr>
          <w:trHeight w:val="503"/>
        </w:trPr>
        <w:tc>
          <w:tcPr>
            <w:tcW w:w="1844" w:type="dxa"/>
          </w:tcPr>
          <w:p w14:paraId="373F8A04" w14:textId="32F37B25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ID do Aluno</w:t>
            </w:r>
          </w:p>
        </w:tc>
        <w:tc>
          <w:tcPr>
            <w:tcW w:w="2797" w:type="dxa"/>
          </w:tcPr>
          <w:p w14:paraId="1B9E8496" w14:textId="452DB34A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Id_aluno</w:t>
            </w:r>
          </w:p>
        </w:tc>
        <w:tc>
          <w:tcPr>
            <w:tcW w:w="2200" w:type="dxa"/>
          </w:tcPr>
          <w:p w14:paraId="2B512CC2" w14:textId="41AC795B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number</w:t>
            </w:r>
          </w:p>
        </w:tc>
        <w:tc>
          <w:tcPr>
            <w:tcW w:w="2220" w:type="dxa"/>
          </w:tcPr>
          <w:p w14:paraId="642EE624" w14:textId="38CF2A04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Identificador único do aluno</w:t>
            </w:r>
          </w:p>
        </w:tc>
      </w:tr>
      <w:tr w:rsidR="001779FB" w14:paraId="5DE4C3AD" w14:textId="77777777" w:rsidTr="00F60D6C">
        <w:trPr>
          <w:trHeight w:val="503"/>
        </w:trPr>
        <w:tc>
          <w:tcPr>
            <w:tcW w:w="1844" w:type="dxa"/>
          </w:tcPr>
          <w:p w14:paraId="0BA1C2A5" w14:textId="238CD3B1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Nome do Aluno</w:t>
            </w:r>
          </w:p>
        </w:tc>
        <w:tc>
          <w:tcPr>
            <w:tcW w:w="2797" w:type="dxa"/>
          </w:tcPr>
          <w:p w14:paraId="57B4F74D" w14:textId="1B6E45B3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</w:t>
            </w:r>
          </w:p>
        </w:tc>
        <w:tc>
          <w:tcPr>
            <w:tcW w:w="2200" w:type="dxa"/>
          </w:tcPr>
          <w:p w14:paraId="54802A20" w14:textId="2C25EBA1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53DCEFB5" w14:textId="2563A663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Nome completo do aluno.</w:t>
            </w:r>
          </w:p>
        </w:tc>
      </w:tr>
      <w:tr w:rsidR="001779FB" w14:paraId="5033E3DB" w14:textId="77777777" w:rsidTr="00F60D6C">
        <w:trPr>
          <w:trHeight w:val="503"/>
        </w:trPr>
        <w:tc>
          <w:tcPr>
            <w:tcW w:w="1844" w:type="dxa"/>
          </w:tcPr>
          <w:p w14:paraId="2C33A448" w14:textId="2AFDE96C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Matrícula</w:t>
            </w:r>
          </w:p>
        </w:tc>
        <w:tc>
          <w:tcPr>
            <w:tcW w:w="2797" w:type="dxa"/>
          </w:tcPr>
          <w:p w14:paraId="54322F3A" w14:textId="6B0C44F6" w:rsidR="001779FB" w:rsidRDefault="00EB1F9B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matrícula</w:t>
            </w:r>
          </w:p>
        </w:tc>
        <w:tc>
          <w:tcPr>
            <w:tcW w:w="2200" w:type="dxa"/>
          </w:tcPr>
          <w:p w14:paraId="244AB271" w14:textId="4FA7F22E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732709F9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 xml:space="preserve">Número </w:t>
            </w:r>
          </w:p>
          <w:p w14:paraId="60AC61E1" w14:textId="6E3B4731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de matrícula do aluno.</w:t>
            </w:r>
          </w:p>
        </w:tc>
      </w:tr>
      <w:tr w:rsidR="001779FB" w14:paraId="2059AA1D" w14:textId="77777777" w:rsidTr="00F60D6C">
        <w:trPr>
          <w:trHeight w:val="503"/>
        </w:trPr>
        <w:tc>
          <w:tcPr>
            <w:tcW w:w="1844" w:type="dxa"/>
          </w:tcPr>
          <w:p w14:paraId="65578757" w14:textId="581E4786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lastRenderedPageBreak/>
              <w:t>Curso/Turma</w:t>
            </w:r>
          </w:p>
        </w:tc>
        <w:tc>
          <w:tcPr>
            <w:tcW w:w="2797" w:type="dxa"/>
          </w:tcPr>
          <w:p w14:paraId="69EFF0C4" w14:textId="4B1B1B25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curso</w:t>
            </w:r>
          </w:p>
        </w:tc>
        <w:tc>
          <w:tcPr>
            <w:tcW w:w="2200" w:type="dxa"/>
          </w:tcPr>
          <w:p w14:paraId="34F47914" w14:textId="11FCA7C8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21D5C0FF" w14:textId="7BDC58EC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Curso ou turma do aluno.</w:t>
            </w:r>
          </w:p>
        </w:tc>
      </w:tr>
      <w:tr w:rsidR="001779FB" w14:paraId="2601BDDB" w14:textId="77777777" w:rsidTr="00F60D6C">
        <w:trPr>
          <w:trHeight w:val="503"/>
        </w:trPr>
        <w:tc>
          <w:tcPr>
            <w:tcW w:w="1844" w:type="dxa"/>
          </w:tcPr>
          <w:p w14:paraId="138DAE40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ID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2ADFEC35" w14:textId="32842BB6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do Empréstimo</w:t>
            </w:r>
          </w:p>
        </w:tc>
        <w:tc>
          <w:tcPr>
            <w:tcW w:w="2797" w:type="dxa"/>
          </w:tcPr>
          <w:p w14:paraId="6B7586A4" w14:textId="229053FB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Id_emprestimo</w:t>
            </w:r>
          </w:p>
        </w:tc>
        <w:tc>
          <w:tcPr>
            <w:tcW w:w="2200" w:type="dxa"/>
          </w:tcPr>
          <w:p w14:paraId="16BB362B" w14:textId="0D330057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number</w:t>
            </w:r>
          </w:p>
        </w:tc>
        <w:tc>
          <w:tcPr>
            <w:tcW w:w="2220" w:type="dxa"/>
          </w:tcPr>
          <w:p w14:paraId="2719DB60" w14:textId="52C0BAB1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Identificador único do empréstimo.</w:t>
            </w:r>
          </w:p>
        </w:tc>
      </w:tr>
      <w:tr w:rsidR="001779FB" w14:paraId="7A1B97BA" w14:textId="77777777" w:rsidTr="00F60D6C">
        <w:trPr>
          <w:trHeight w:val="503"/>
        </w:trPr>
        <w:tc>
          <w:tcPr>
            <w:tcW w:w="1844" w:type="dxa"/>
          </w:tcPr>
          <w:p w14:paraId="52E23081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 xml:space="preserve">Data </w:t>
            </w:r>
          </w:p>
          <w:p w14:paraId="2BDD3514" w14:textId="5E9D480E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de Empréstimo</w:t>
            </w:r>
          </w:p>
        </w:tc>
        <w:tc>
          <w:tcPr>
            <w:tcW w:w="2797" w:type="dxa"/>
          </w:tcPr>
          <w:p w14:paraId="604A14C8" w14:textId="2FF524C1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data_emprestimo</w:t>
            </w:r>
          </w:p>
        </w:tc>
        <w:tc>
          <w:tcPr>
            <w:tcW w:w="2200" w:type="dxa"/>
          </w:tcPr>
          <w:p w14:paraId="150C38AA" w14:textId="0ACC7918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datetime</w:t>
            </w:r>
          </w:p>
        </w:tc>
        <w:tc>
          <w:tcPr>
            <w:tcW w:w="2220" w:type="dxa"/>
          </w:tcPr>
          <w:p w14:paraId="72107D82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 xml:space="preserve">Data em que o livro </w:t>
            </w:r>
          </w:p>
          <w:p w14:paraId="10E69CD7" w14:textId="7AD90136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foi emprestado.</w:t>
            </w:r>
          </w:p>
        </w:tc>
      </w:tr>
      <w:tr w:rsidR="001779FB" w14:paraId="1950FB81" w14:textId="77777777" w:rsidTr="00F60D6C">
        <w:trPr>
          <w:trHeight w:val="503"/>
        </w:trPr>
        <w:tc>
          <w:tcPr>
            <w:tcW w:w="1844" w:type="dxa"/>
          </w:tcPr>
          <w:p w14:paraId="06A63B75" w14:textId="77777777" w:rsidR="00F60D6C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 xml:space="preserve">Data </w:t>
            </w:r>
          </w:p>
          <w:p w14:paraId="0F98C08C" w14:textId="1666F3DE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de Devolução</w:t>
            </w:r>
          </w:p>
        </w:tc>
        <w:tc>
          <w:tcPr>
            <w:tcW w:w="2797" w:type="dxa"/>
          </w:tcPr>
          <w:p w14:paraId="721F65A4" w14:textId="78E8F250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data_devolucao</w:t>
            </w:r>
          </w:p>
        </w:tc>
        <w:tc>
          <w:tcPr>
            <w:tcW w:w="2200" w:type="dxa"/>
          </w:tcPr>
          <w:p w14:paraId="398B39EB" w14:textId="3B089329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datetime</w:t>
            </w:r>
          </w:p>
        </w:tc>
        <w:tc>
          <w:tcPr>
            <w:tcW w:w="2220" w:type="dxa"/>
          </w:tcPr>
          <w:p w14:paraId="2D39B13B" w14:textId="4E911C2C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Data prevista ou registrada de devolução</w:t>
            </w:r>
          </w:p>
        </w:tc>
      </w:tr>
      <w:tr w:rsidR="001779FB" w14:paraId="6ADF186B" w14:textId="77777777" w:rsidTr="00F60D6C">
        <w:trPr>
          <w:trHeight w:val="503"/>
        </w:trPr>
        <w:tc>
          <w:tcPr>
            <w:tcW w:w="1844" w:type="dxa"/>
          </w:tcPr>
          <w:p w14:paraId="52CD39E3" w14:textId="096ACBC0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Status do Empréstimo</w:t>
            </w:r>
          </w:p>
        </w:tc>
        <w:tc>
          <w:tcPr>
            <w:tcW w:w="2797" w:type="dxa"/>
          </w:tcPr>
          <w:p w14:paraId="263291E2" w14:textId="65748A80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status</w:t>
            </w:r>
          </w:p>
        </w:tc>
        <w:tc>
          <w:tcPr>
            <w:tcW w:w="2200" w:type="dxa"/>
          </w:tcPr>
          <w:p w14:paraId="7D134B76" w14:textId="19E1BD95" w:rsid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20" w:type="dxa"/>
          </w:tcPr>
          <w:p w14:paraId="6842EF31" w14:textId="1944AD73" w:rsidR="001779FB" w:rsidRPr="001779FB" w:rsidRDefault="00F60D6C" w:rsidP="001779F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 w:rsidRPr="00F60D6C">
              <w:rPr>
                <w:rFonts w:asciiTheme="minorHAnsi" w:hAnsiTheme="minorHAnsi" w:cstheme="minorHAnsi"/>
                <w:szCs w:val="24"/>
              </w:rPr>
              <w:t>Define se o empréstimo está ativo, finalizado ou atrasado</w:t>
            </w:r>
          </w:p>
        </w:tc>
      </w:tr>
    </w:tbl>
    <w:p w14:paraId="2D3D55A9" w14:textId="77777777" w:rsidR="0099231F" w:rsidRDefault="0099231F" w:rsidP="0099231F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  </w:t>
      </w:r>
    </w:p>
    <w:p w14:paraId="0C85BECC" w14:textId="3E73C3AC" w:rsidR="00F60D6C" w:rsidRDefault="0057546B" w:rsidP="00813FC9">
      <w:pPr>
        <w:pStyle w:val="Ttulo1"/>
        <w:rPr>
          <w:rFonts w:asciiTheme="minorHAnsi" w:hAnsiTheme="minorHAnsi" w:cstheme="minorHAnsi"/>
          <w:szCs w:val="24"/>
        </w:rPr>
      </w:pPr>
      <w:bookmarkStart w:id="10" w:name="_Toc213922863"/>
      <w:r w:rsidRPr="00457EC2">
        <w:t>5 INTERFACE E EXPERIÊNCIA DO USUÁRIO</w:t>
      </w:r>
      <w:bookmarkEnd w:id="10"/>
    </w:p>
    <w:p w14:paraId="7CCFF6A6" w14:textId="791116ED" w:rsidR="00A44C01" w:rsidRDefault="00A44C01" w:rsidP="00F60D6C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 interface é uma parte visual do sistema e representa o ponto de contato entre o usuário e suas funcionalidades que estão disponíveis. Ela precisa ser organiza, simples e intuitiva, garantindo que </w:t>
      </w:r>
      <w:r w:rsidR="00813FC9">
        <w:rPr>
          <w:rFonts w:asciiTheme="minorHAnsi" w:hAnsiTheme="minorHAnsi" w:cstheme="minorHAnsi"/>
          <w:szCs w:val="24"/>
        </w:rPr>
        <w:t>quaisquer pessoas consigam</w:t>
      </w:r>
      <w:r>
        <w:rPr>
          <w:rFonts w:asciiTheme="minorHAnsi" w:hAnsiTheme="minorHAnsi" w:cstheme="minorHAnsi"/>
          <w:szCs w:val="24"/>
        </w:rPr>
        <w:t xml:space="preserve"> usar o sistema sem dificuldades. A experiencia </w:t>
      </w:r>
      <w:r w:rsidR="00813FC9">
        <w:rPr>
          <w:rFonts w:asciiTheme="minorHAnsi" w:hAnsiTheme="minorHAnsi" w:cstheme="minorHAnsi"/>
          <w:szCs w:val="24"/>
        </w:rPr>
        <w:t>do usuário depende dessa clareza quando mais objetiva for a navegação, os resultados serão melhores no uso diário.</w:t>
      </w:r>
    </w:p>
    <w:p w14:paraId="4FC1D9CD" w14:textId="1F36867C" w:rsidR="009D70FA" w:rsidRDefault="0057546B" w:rsidP="00813FC9">
      <w:pPr>
        <w:pStyle w:val="Ttulo2"/>
        <w:rPr>
          <w:rFonts w:asciiTheme="minorHAnsi" w:hAnsiTheme="minorHAnsi" w:cstheme="minorHAnsi"/>
          <w:szCs w:val="24"/>
        </w:rPr>
      </w:pPr>
      <w:bookmarkStart w:id="11" w:name="_Toc213922864"/>
      <w:r w:rsidRPr="00457EC2">
        <w:t>5.2 Paleta de Cores</w:t>
      </w:r>
      <w:bookmarkEnd w:id="11"/>
    </w:p>
    <w:p w14:paraId="43A844ED" w14:textId="67756F2A" w:rsidR="00813FC9" w:rsidRPr="00457EC2" w:rsidRDefault="00813FC9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paleta de cores define a identidade visual do sistema e contribui para a organização de cada tela. As cores escolhidas foram pensadas para garantir uma boa leitura, contraste adequado e uma navegação agradável.  Os tons mais fortes são usados para destacar botões e ações importantes, enquanto cores neutras mantêm o fundo mais limpo e fácil de visualizar.</w:t>
      </w:r>
    </w:p>
    <w:p w14:paraId="0646DB48" w14:textId="559C7443" w:rsidR="009957CF" w:rsidRDefault="0099231F" w:rsidP="0057546B">
      <w:pPr>
        <w:jc w:val="both"/>
        <w:rPr>
          <w:rFonts w:asciiTheme="minorHAnsi" w:hAnsiTheme="minorHAnsi" w:cstheme="minorHAnsi"/>
          <w:szCs w:val="24"/>
        </w:rPr>
      </w:pPr>
      <w:r w:rsidRPr="0099231F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6E251417" wp14:editId="14B2E9DE">
            <wp:extent cx="2330450" cy="1918335"/>
            <wp:effectExtent l="0" t="0" r="0" b="5715"/>
            <wp:docPr id="1686665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543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2458" cy="20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9D21" w14:textId="1E8B416A" w:rsidR="0057546B" w:rsidRDefault="0057546B" w:rsidP="00813FC9">
      <w:pPr>
        <w:pStyle w:val="Ttulo2"/>
        <w:rPr>
          <w:rFonts w:asciiTheme="minorHAnsi" w:hAnsiTheme="minorHAnsi" w:cstheme="minorHAnsi"/>
          <w:szCs w:val="24"/>
        </w:rPr>
      </w:pPr>
      <w:bookmarkStart w:id="12" w:name="_Toc213922865"/>
      <w:r w:rsidRPr="00457EC2">
        <w:t>5.3 Mockup</w:t>
      </w:r>
      <w:bookmarkEnd w:id="12"/>
    </w:p>
    <w:p w14:paraId="5AB9B882" w14:textId="466B543B" w:rsidR="00813FC9" w:rsidRPr="00457EC2" w:rsidRDefault="00813FC9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Os Mockups representam a prévia de como o sistema ficará depois de desenvolvido. Eles mostram a disposição dos botões, campos, menus e informações na tela. Cada mockup foi criado com base nas entidades principais do sistema, como livros, alunos e empréstimos, garantindo que a interface se mantenha organizada e fiel às funcionalidades do projeto.</w:t>
      </w:r>
    </w:p>
    <w:p w14:paraId="080A6F16" w14:textId="77777777" w:rsidR="009D70FA" w:rsidRDefault="009D70FA" w:rsidP="009D70FA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294957F8" w14:textId="070517E6" w:rsidR="0057546B" w:rsidRPr="00457EC2" w:rsidRDefault="009D70FA" w:rsidP="006F56E3">
      <w:pPr>
        <w:pStyle w:val="Ttulo1"/>
      </w:pPr>
      <w:r>
        <w:t xml:space="preserve">          </w:t>
      </w:r>
      <w:bookmarkStart w:id="13" w:name="_Toc213922866"/>
      <w:r w:rsidR="0057546B" w:rsidRPr="00457EC2">
        <w:t>BIBLIOGRAFIA</w:t>
      </w:r>
      <w:bookmarkEnd w:id="13"/>
    </w:p>
    <w:p w14:paraId="49699BC4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  <w:lang w:val="en-US"/>
        </w:rPr>
      </w:pPr>
      <w:r w:rsidRPr="00EB1F9B">
        <w:rPr>
          <w:rFonts w:asciiTheme="minorHAnsi" w:hAnsiTheme="minorHAnsi" w:cstheme="minorHAnsi"/>
          <w:szCs w:val="24"/>
        </w:rPr>
        <w:t xml:space="preserve">PRESSMAN, Roger S. </w:t>
      </w:r>
      <w:r w:rsidRPr="00EB1F9B">
        <w:rPr>
          <w:rFonts w:asciiTheme="minorHAnsi" w:hAnsiTheme="minorHAnsi" w:cstheme="minorHAnsi"/>
          <w:i/>
          <w:iCs/>
          <w:szCs w:val="24"/>
        </w:rPr>
        <w:t>Engenharia de Software</w:t>
      </w:r>
      <w:r w:rsidRPr="00EB1F9B">
        <w:rPr>
          <w:rFonts w:asciiTheme="minorHAnsi" w:hAnsiTheme="minorHAnsi" w:cstheme="minorHAnsi"/>
          <w:szCs w:val="24"/>
        </w:rPr>
        <w:t xml:space="preserve">. </w:t>
      </w:r>
      <w:r w:rsidRPr="009D70FA">
        <w:rPr>
          <w:rFonts w:asciiTheme="minorHAnsi" w:hAnsiTheme="minorHAnsi" w:cstheme="minorHAnsi"/>
          <w:szCs w:val="24"/>
          <w:lang w:val="en-US"/>
        </w:rPr>
        <w:t>8. ed. McGraw-Hill, 2016.</w:t>
      </w:r>
    </w:p>
    <w:p w14:paraId="73898AD0" w14:textId="77777777" w:rsidR="009D70FA" w:rsidRPr="00A3530C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  <w:lang w:val="en-US"/>
        </w:rPr>
        <w:t xml:space="preserve">SOMMERVILLE, Ian. </w:t>
      </w:r>
      <w:r w:rsidRPr="00A3530C">
        <w:rPr>
          <w:rFonts w:asciiTheme="minorHAnsi" w:hAnsiTheme="minorHAnsi" w:cstheme="minorHAnsi"/>
          <w:i/>
          <w:iCs/>
          <w:szCs w:val="24"/>
        </w:rPr>
        <w:t>Engenharia de Software</w:t>
      </w:r>
      <w:r w:rsidRPr="00A3530C">
        <w:rPr>
          <w:rFonts w:asciiTheme="minorHAnsi" w:hAnsiTheme="minorHAnsi" w:cstheme="minorHAnsi"/>
          <w:szCs w:val="24"/>
        </w:rPr>
        <w:t>. 10. ed. Pearson, 2019.</w:t>
      </w:r>
    </w:p>
    <w:p w14:paraId="7E9F3AE1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</w:rPr>
        <w:t xml:space="preserve">BEZERRA, Eduardo. </w:t>
      </w:r>
      <w:r w:rsidRPr="009D70FA">
        <w:rPr>
          <w:rFonts w:asciiTheme="minorHAnsi" w:hAnsiTheme="minorHAnsi" w:cstheme="minorHAnsi"/>
          <w:i/>
          <w:iCs/>
          <w:szCs w:val="24"/>
        </w:rPr>
        <w:t>Princípios de Análise e Projeto de Sistemas com UML</w:t>
      </w:r>
      <w:r w:rsidRPr="009D70FA">
        <w:rPr>
          <w:rFonts w:asciiTheme="minorHAnsi" w:hAnsiTheme="minorHAnsi" w:cstheme="minorHAnsi"/>
          <w:szCs w:val="24"/>
        </w:rPr>
        <w:t>. 3. ed. Elsevier, 2013.</w:t>
      </w:r>
    </w:p>
    <w:p w14:paraId="3DA2CA8A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</w:rPr>
        <w:t xml:space="preserve">ELMASRI, Ramez; NAVATHE, Shamkant B. </w:t>
      </w:r>
      <w:r w:rsidRPr="009D70FA">
        <w:rPr>
          <w:rFonts w:asciiTheme="minorHAnsi" w:hAnsiTheme="minorHAnsi" w:cstheme="minorHAnsi"/>
          <w:i/>
          <w:iCs/>
          <w:szCs w:val="24"/>
        </w:rPr>
        <w:t>Sistemas de Banco de Dados</w:t>
      </w:r>
      <w:r w:rsidRPr="009D70FA">
        <w:rPr>
          <w:rFonts w:asciiTheme="minorHAnsi" w:hAnsiTheme="minorHAnsi" w:cstheme="minorHAnsi"/>
          <w:szCs w:val="24"/>
        </w:rPr>
        <w:t>. 7. ed. Pearson, 2018.</w:t>
      </w:r>
    </w:p>
    <w:p w14:paraId="2940F344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  <w:lang w:val="en-US"/>
        </w:rPr>
      </w:pPr>
      <w:r w:rsidRPr="009D70FA">
        <w:rPr>
          <w:rFonts w:asciiTheme="minorHAnsi" w:hAnsiTheme="minorHAnsi" w:cstheme="minorHAnsi"/>
          <w:szCs w:val="24"/>
        </w:rPr>
        <w:t xml:space="preserve">CONNOLLY, Thomas; BEGG, Carolyn. </w:t>
      </w:r>
      <w:r w:rsidRPr="009D70FA">
        <w:rPr>
          <w:rFonts w:asciiTheme="minorHAnsi" w:hAnsiTheme="minorHAnsi" w:cstheme="minorHAnsi"/>
          <w:i/>
          <w:iCs/>
          <w:szCs w:val="24"/>
        </w:rPr>
        <w:t>Sistemas de Banco de Dados: Projeto, Implementação e Administração</w:t>
      </w:r>
      <w:r w:rsidRPr="009D70FA">
        <w:rPr>
          <w:rFonts w:asciiTheme="minorHAnsi" w:hAnsiTheme="minorHAnsi" w:cstheme="minorHAnsi"/>
          <w:szCs w:val="24"/>
        </w:rPr>
        <w:t xml:space="preserve">. </w:t>
      </w:r>
      <w:r w:rsidRPr="009D70FA">
        <w:rPr>
          <w:rFonts w:asciiTheme="minorHAnsi" w:hAnsiTheme="minorHAnsi" w:cstheme="minorHAnsi"/>
          <w:szCs w:val="24"/>
          <w:lang w:val="en-US"/>
        </w:rPr>
        <w:t>6. ed. Pearson, 2015.</w:t>
      </w:r>
    </w:p>
    <w:p w14:paraId="3BC13718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  <w:lang w:val="en-US"/>
        </w:rPr>
      </w:pPr>
      <w:r w:rsidRPr="009D70FA">
        <w:rPr>
          <w:rFonts w:asciiTheme="minorHAnsi" w:hAnsiTheme="minorHAnsi" w:cstheme="minorHAnsi"/>
          <w:szCs w:val="24"/>
          <w:lang w:val="en-US"/>
        </w:rPr>
        <w:t xml:space="preserve">FOWLER, Martin. </w:t>
      </w:r>
      <w:r w:rsidRPr="009D70FA">
        <w:rPr>
          <w:rFonts w:asciiTheme="minorHAnsi" w:hAnsiTheme="minorHAnsi" w:cstheme="minorHAnsi"/>
          <w:i/>
          <w:iCs/>
          <w:szCs w:val="24"/>
          <w:lang w:val="en-US"/>
        </w:rPr>
        <w:t>UML Essencial</w:t>
      </w:r>
      <w:r w:rsidRPr="009D70FA">
        <w:rPr>
          <w:rFonts w:asciiTheme="minorHAnsi" w:hAnsiTheme="minorHAnsi" w:cstheme="minorHAnsi"/>
          <w:szCs w:val="24"/>
          <w:lang w:val="en-US"/>
        </w:rPr>
        <w:t>. 3. ed. Bookman, 2005.</w:t>
      </w:r>
    </w:p>
    <w:p w14:paraId="7E6B60D1" w14:textId="14BEAED2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A3530C">
        <w:rPr>
          <w:rFonts w:asciiTheme="minorHAnsi" w:hAnsiTheme="minorHAnsi" w:cstheme="minorHAnsi"/>
          <w:szCs w:val="24"/>
          <w:lang w:val="en-US"/>
        </w:rPr>
        <w:t xml:space="preserve">MySQL Documentation. </w:t>
      </w:r>
      <w:r w:rsidRPr="009D70FA">
        <w:rPr>
          <w:rFonts w:asciiTheme="minorHAnsi" w:hAnsiTheme="minorHAnsi" w:cstheme="minorHAnsi"/>
          <w:szCs w:val="24"/>
        </w:rPr>
        <w:t>Disponível em</w:t>
      </w:r>
      <w:hyperlink r:id="rId10" w:history="1">
        <w:r w:rsidRPr="00EB1F9B">
          <w:rPr>
            <w:rStyle w:val="Hyperlink"/>
            <w:rFonts w:asciiTheme="minorHAnsi" w:hAnsiTheme="minorHAnsi" w:cstheme="minorHAnsi"/>
            <w:szCs w:val="24"/>
          </w:rPr>
          <w:t>: https://dev.mysql.com/doc.</w:t>
        </w:r>
      </w:hyperlink>
      <w:r w:rsidRPr="009D70FA">
        <w:rPr>
          <w:rFonts w:asciiTheme="minorHAnsi" w:hAnsiTheme="minorHAnsi" w:cstheme="minorHAnsi"/>
          <w:szCs w:val="24"/>
        </w:rPr>
        <w:t xml:space="preserve"> Acesso em: 11 nov. 2025.</w:t>
      </w:r>
    </w:p>
    <w:p w14:paraId="786E2E9A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</w:rPr>
        <w:t xml:space="preserve">Node.js Documentation. Disponível em: </w:t>
      </w:r>
      <w:hyperlink r:id="rId11" w:tgtFrame="_new" w:history="1">
        <w:r w:rsidRPr="009D70FA">
          <w:rPr>
            <w:rStyle w:val="Hyperlink"/>
            <w:rFonts w:asciiTheme="minorHAnsi" w:hAnsiTheme="minorHAnsi" w:cstheme="minorHAnsi"/>
            <w:szCs w:val="24"/>
          </w:rPr>
          <w:t>https://nodejs.org/en/docs</w:t>
        </w:r>
      </w:hyperlink>
      <w:r w:rsidRPr="009D70FA">
        <w:rPr>
          <w:rFonts w:asciiTheme="minorHAnsi" w:hAnsiTheme="minorHAnsi" w:cstheme="minorHAnsi"/>
          <w:szCs w:val="24"/>
        </w:rPr>
        <w:t>. Acesso em: 11 nov. 2025.</w:t>
      </w:r>
    </w:p>
    <w:p w14:paraId="35FED3BD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</w:rPr>
        <w:t xml:space="preserve">Express.js Guide. Disponível em: </w:t>
      </w:r>
      <w:hyperlink r:id="rId12" w:tgtFrame="_new" w:history="1">
        <w:r w:rsidRPr="009D70FA">
          <w:rPr>
            <w:rStyle w:val="Hyperlink"/>
            <w:rFonts w:asciiTheme="minorHAnsi" w:hAnsiTheme="minorHAnsi" w:cstheme="minorHAnsi"/>
            <w:szCs w:val="24"/>
          </w:rPr>
          <w:t>https://expressjs.com</w:t>
        </w:r>
      </w:hyperlink>
      <w:r w:rsidRPr="009D70FA">
        <w:rPr>
          <w:rFonts w:asciiTheme="minorHAnsi" w:hAnsiTheme="minorHAnsi" w:cstheme="minorHAnsi"/>
          <w:szCs w:val="24"/>
        </w:rPr>
        <w:t>. Acesso em: 11 nov. 2025.</w:t>
      </w:r>
    </w:p>
    <w:p w14:paraId="0C0DD500" w14:textId="77777777" w:rsidR="009D70FA" w:rsidRPr="009D70FA" w:rsidRDefault="009D70FA" w:rsidP="009D70FA">
      <w:pPr>
        <w:jc w:val="both"/>
        <w:rPr>
          <w:rFonts w:asciiTheme="minorHAnsi" w:hAnsiTheme="minorHAnsi" w:cstheme="minorHAnsi"/>
          <w:szCs w:val="24"/>
        </w:rPr>
      </w:pPr>
      <w:r w:rsidRPr="009D70FA">
        <w:rPr>
          <w:rFonts w:asciiTheme="minorHAnsi" w:hAnsiTheme="minorHAnsi" w:cstheme="minorHAnsi"/>
          <w:szCs w:val="24"/>
        </w:rPr>
        <w:t xml:space="preserve">MDN Web Docs – Web APIs. Disponível em: </w:t>
      </w:r>
      <w:hyperlink r:id="rId13" w:tgtFrame="_new" w:history="1">
        <w:r w:rsidRPr="009D70FA">
          <w:rPr>
            <w:rStyle w:val="Hyperlink"/>
            <w:rFonts w:asciiTheme="minorHAnsi" w:hAnsiTheme="minorHAnsi" w:cstheme="minorHAnsi"/>
            <w:szCs w:val="24"/>
          </w:rPr>
          <w:t>https://developer.mozilla.org</w:t>
        </w:r>
      </w:hyperlink>
      <w:r w:rsidRPr="009D70FA">
        <w:rPr>
          <w:rFonts w:asciiTheme="minorHAnsi" w:hAnsiTheme="minorHAnsi" w:cstheme="minorHAnsi"/>
          <w:szCs w:val="24"/>
        </w:rPr>
        <w:t>. Acesso em: 11 nov. 2025.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1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868D" w14:textId="77777777" w:rsidR="00EC5692" w:rsidRDefault="00EC5692" w:rsidP="00E31BB2">
      <w:pPr>
        <w:spacing w:line="240" w:lineRule="auto"/>
      </w:pPr>
      <w:r>
        <w:separator/>
      </w:r>
    </w:p>
  </w:endnote>
  <w:endnote w:type="continuationSeparator" w:id="0">
    <w:p w14:paraId="2BA787BD" w14:textId="77777777" w:rsidR="00EC5692" w:rsidRDefault="00EC5692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D2C62" w14:textId="77777777" w:rsidR="00EC5692" w:rsidRDefault="00EC5692" w:rsidP="00E31BB2">
      <w:pPr>
        <w:spacing w:line="240" w:lineRule="auto"/>
      </w:pPr>
      <w:r>
        <w:separator/>
      </w:r>
    </w:p>
  </w:footnote>
  <w:footnote w:type="continuationSeparator" w:id="0">
    <w:p w14:paraId="739F213D" w14:textId="77777777" w:rsidR="00EC5692" w:rsidRDefault="00EC5692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E0F76"/>
    <w:rsid w:val="00116CC3"/>
    <w:rsid w:val="00126B6F"/>
    <w:rsid w:val="001324E5"/>
    <w:rsid w:val="00171276"/>
    <w:rsid w:val="001779FB"/>
    <w:rsid w:val="001904BC"/>
    <w:rsid w:val="001A1F86"/>
    <w:rsid w:val="001C0B4B"/>
    <w:rsid w:val="001D2722"/>
    <w:rsid w:val="00214938"/>
    <w:rsid w:val="0023192E"/>
    <w:rsid w:val="00244007"/>
    <w:rsid w:val="00247BD5"/>
    <w:rsid w:val="002660DF"/>
    <w:rsid w:val="002756AB"/>
    <w:rsid w:val="00281A7D"/>
    <w:rsid w:val="00281C06"/>
    <w:rsid w:val="00293CC5"/>
    <w:rsid w:val="0029760D"/>
    <w:rsid w:val="00306C8A"/>
    <w:rsid w:val="00324787"/>
    <w:rsid w:val="00325B26"/>
    <w:rsid w:val="00355030"/>
    <w:rsid w:val="00355897"/>
    <w:rsid w:val="00366AD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9123F"/>
    <w:rsid w:val="004B0810"/>
    <w:rsid w:val="004B497D"/>
    <w:rsid w:val="004E5687"/>
    <w:rsid w:val="0050488E"/>
    <w:rsid w:val="005070DA"/>
    <w:rsid w:val="0056414D"/>
    <w:rsid w:val="0057546B"/>
    <w:rsid w:val="00592B2B"/>
    <w:rsid w:val="0059571E"/>
    <w:rsid w:val="005A6DF0"/>
    <w:rsid w:val="005B47B5"/>
    <w:rsid w:val="005B67CF"/>
    <w:rsid w:val="005D3325"/>
    <w:rsid w:val="005E47ED"/>
    <w:rsid w:val="005E7347"/>
    <w:rsid w:val="00633203"/>
    <w:rsid w:val="006455C5"/>
    <w:rsid w:val="0065438F"/>
    <w:rsid w:val="00660D69"/>
    <w:rsid w:val="00695423"/>
    <w:rsid w:val="006A464C"/>
    <w:rsid w:val="006A7602"/>
    <w:rsid w:val="006A7709"/>
    <w:rsid w:val="006D20FB"/>
    <w:rsid w:val="006F56E3"/>
    <w:rsid w:val="00701842"/>
    <w:rsid w:val="00745258"/>
    <w:rsid w:val="00754F18"/>
    <w:rsid w:val="00776ED8"/>
    <w:rsid w:val="00795FB4"/>
    <w:rsid w:val="007B054B"/>
    <w:rsid w:val="007F1AC1"/>
    <w:rsid w:val="00813FC9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52495"/>
    <w:rsid w:val="009604CB"/>
    <w:rsid w:val="00963B27"/>
    <w:rsid w:val="00987588"/>
    <w:rsid w:val="0099231F"/>
    <w:rsid w:val="009957CF"/>
    <w:rsid w:val="009B3AF0"/>
    <w:rsid w:val="009D70FA"/>
    <w:rsid w:val="009E4876"/>
    <w:rsid w:val="009E7DF6"/>
    <w:rsid w:val="00A03B94"/>
    <w:rsid w:val="00A260FC"/>
    <w:rsid w:val="00A34801"/>
    <w:rsid w:val="00A3530C"/>
    <w:rsid w:val="00A44C01"/>
    <w:rsid w:val="00A65A0E"/>
    <w:rsid w:val="00A707A7"/>
    <w:rsid w:val="00A81A74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6162C"/>
    <w:rsid w:val="00C76DBB"/>
    <w:rsid w:val="00C8337B"/>
    <w:rsid w:val="00CB0C76"/>
    <w:rsid w:val="00CE3BA5"/>
    <w:rsid w:val="00D0223E"/>
    <w:rsid w:val="00DD7295"/>
    <w:rsid w:val="00DE586B"/>
    <w:rsid w:val="00DF2BFF"/>
    <w:rsid w:val="00E17A57"/>
    <w:rsid w:val="00E31711"/>
    <w:rsid w:val="00E31BB2"/>
    <w:rsid w:val="00E500EA"/>
    <w:rsid w:val="00E550C0"/>
    <w:rsid w:val="00E6048F"/>
    <w:rsid w:val="00E73E18"/>
    <w:rsid w:val="00E77841"/>
    <w:rsid w:val="00E863DB"/>
    <w:rsid w:val="00E938F1"/>
    <w:rsid w:val="00E93ACC"/>
    <w:rsid w:val="00EA0518"/>
    <w:rsid w:val="00EB1F9B"/>
    <w:rsid w:val="00EC5692"/>
    <w:rsid w:val="00F60D6C"/>
    <w:rsid w:val="00F94AF3"/>
    <w:rsid w:val="00FA7D34"/>
    <w:rsid w:val="00FD553C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7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xpressjs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doc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:%20https:/dev.mysql.com/doc.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13</Pages>
  <Words>1998</Words>
  <Characters>11375</Characters>
  <Application>Microsoft Office Word</Application>
  <DocSecurity>0</DocSecurity>
  <Lines>517</Lines>
  <Paragraphs>303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CFP 661 Escola SENAI - Sertaozinho</cp:lastModifiedBy>
  <cp:revision>7</cp:revision>
  <dcterms:created xsi:type="dcterms:W3CDTF">2025-10-16T16:33:00Z</dcterms:created>
  <dcterms:modified xsi:type="dcterms:W3CDTF">2025-11-13T19:12:00Z</dcterms:modified>
</cp:coreProperties>
</file>