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29B54">
      <w:pPr>
        <w:spacing w:before="50" w:line="360" w:lineRule="auto"/>
        <w:ind w:left="119" w:right="338" w:firstLine="0"/>
        <w:jc w:val="center"/>
        <w:rPr>
          <w:rFonts w:hint="eastAsia" w:ascii="宋体" w:hAnsi="宋体" w:eastAsia="宋体" w:cs="宋体"/>
          <w:b/>
          <w:color w:val="1F1F1F"/>
          <w:sz w:val="48"/>
        </w:rPr>
      </w:pPr>
      <w:r>
        <w:rPr>
          <w:rFonts w:hint="eastAsia" w:ascii="宋体" w:hAnsi="宋体" w:eastAsia="宋体" w:cs="宋体"/>
          <w:b/>
          <w:color w:val="1F1F1F"/>
          <w:sz w:val="48"/>
        </w:rPr>
        <w:t>突破算力瓶颈：基于向量化与多进程并行的不规则建筑面积模拟优化研究</w:t>
      </w:r>
    </w:p>
    <w:p w14:paraId="34BC7353">
      <w:pPr>
        <w:pStyle w:val="6"/>
        <w:spacing w:before="23" w:line="360" w:lineRule="auto"/>
        <w:jc w:val="both"/>
        <w:rPr>
          <w:rFonts w:hint="eastAsia" w:ascii="宋体" w:hAnsi="宋体" w:eastAsia="宋体" w:cs="宋体"/>
          <w:sz w:val="24"/>
          <w:szCs w:val="24"/>
        </w:rPr>
      </w:pPr>
      <w:r>
        <w:rPr>
          <w:rFonts w:hint="eastAsia" w:ascii="宋体" w:hAnsi="宋体" w:eastAsia="宋体" w:cs="宋体"/>
          <w:sz w:val="24"/>
          <w:szCs w:val="24"/>
        </w:rPr>
        <w:t xml:space="preserve">申报者： </w:t>
      </w:r>
      <w:r>
        <w:rPr>
          <w:rFonts w:hint="eastAsia" w:ascii="宋体" w:hAnsi="宋体" w:eastAsia="宋体" w:cs="宋体"/>
          <w:sz w:val="24"/>
          <w:szCs w:val="24"/>
          <w:lang w:val="en-US" w:eastAsia="zh-CN"/>
        </w:rPr>
        <w:t>缪妙</w:t>
      </w:r>
    </w:p>
    <w:p w14:paraId="56F85DA2">
      <w:pPr>
        <w:pStyle w:val="6"/>
        <w:spacing w:line="360" w:lineRule="auto"/>
        <w:jc w:val="both"/>
        <w:rPr>
          <w:rFonts w:hint="eastAsia" w:ascii="宋体" w:hAnsi="宋体" w:eastAsia="宋体" w:cs="宋体"/>
          <w:sz w:val="24"/>
          <w:szCs w:val="24"/>
        </w:rPr>
      </w:pPr>
      <w:r>
        <w:rPr>
          <w:rFonts w:hint="eastAsia" w:ascii="宋体" w:hAnsi="宋体" w:eastAsia="宋体" w:cs="宋体"/>
          <w:sz w:val="24"/>
          <w:szCs w:val="24"/>
        </w:rPr>
        <w:t>所在学校：</w:t>
      </w:r>
      <w:r>
        <w:rPr>
          <w:rFonts w:hint="eastAsia" w:ascii="宋体" w:hAnsi="宋体" w:eastAsia="宋体" w:cs="宋体"/>
          <w:sz w:val="24"/>
          <w:szCs w:val="24"/>
          <w:lang w:val="en-US" w:eastAsia="zh-CN"/>
        </w:rPr>
        <w:t>南通市启秀中学</w:t>
      </w:r>
    </w:p>
    <w:p w14:paraId="117935A6">
      <w:pPr>
        <w:pStyle w:val="6"/>
        <w:spacing w:line="360" w:lineRule="auto"/>
        <w:jc w:val="both"/>
        <w:rPr>
          <w:rFonts w:hint="eastAsia" w:ascii="宋体" w:hAnsi="宋体" w:eastAsia="宋体" w:cs="宋体"/>
          <w:sz w:val="24"/>
          <w:szCs w:val="24"/>
        </w:rPr>
      </w:pPr>
      <w:r>
        <w:rPr>
          <w:rFonts w:hint="eastAsia" w:ascii="宋体" w:hAnsi="宋体" w:eastAsia="宋体" w:cs="宋体"/>
          <w:sz w:val="24"/>
          <w:szCs w:val="24"/>
        </w:rPr>
        <w:t>指导教师：</w:t>
      </w:r>
      <w:r>
        <w:rPr>
          <w:rFonts w:hint="eastAsia" w:ascii="宋体" w:hAnsi="宋体" w:eastAsia="宋体" w:cs="宋体"/>
          <w:sz w:val="24"/>
          <w:szCs w:val="24"/>
          <w:lang w:val="en-US" w:eastAsia="zh-CN"/>
        </w:rPr>
        <w:t>张育</w:t>
      </w:r>
    </w:p>
    <w:p w14:paraId="21174038">
      <w:pPr>
        <w:pStyle w:val="2"/>
        <w:spacing w:line="360" w:lineRule="auto"/>
        <w:jc w:val="both"/>
        <w:rPr>
          <w:rFonts w:hint="eastAsia" w:ascii="宋体" w:hAnsi="宋体" w:eastAsia="宋体" w:cs="宋体"/>
          <w:sz w:val="24"/>
          <w:szCs w:val="24"/>
        </w:rPr>
      </w:pPr>
      <w:r>
        <w:rPr>
          <w:rFonts w:hint="eastAsia" w:ascii="宋体" w:hAnsi="宋体" w:eastAsia="宋体" w:cs="宋体"/>
          <w:color w:val="1F1F1F"/>
          <w:sz w:val="24"/>
          <w:szCs w:val="24"/>
        </w:rPr>
        <w:t>【摘要】</w:t>
      </w:r>
    </w:p>
    <w:p w14:paraId="583698FA">
      <w:pPr>
        <w:keepNext w:val="0"/>
        <w:keepLines w:val="0"/>
        <w:widowControl/>
        <w:suppressLineNumbers w:val="0"/>
        <w:autoSpaceDE w:val="0"/>
        <w:autoSpaceDN w:val="0"/>
        <w:spacing w:before="0" w:after="0" w:line="360" w:lineRule="auto"/>
        <w:ind w:left="0" w:leftChars="0" w:right="0" w:rightChars="0" w:firstLine="504" w:firstLineChars="200"/>
        <w:jc w:val="left"/>
        <w:rPr>
          <w:rFonts w:hint="eastAsia" w:ascii="宋体" w:hAnsi="宋体" w:eastAsia="宋体" w:cs="宋体"/>
          <w:b w:val="0"/>
          <w:bCs/>
          <w:color w:val="1F1F1F"/>
          <w:w w:val="105"/>
          <w:sz w:val="24"/>
          <w:szCs w:val="24"/>
          <w:lang w:val="en-US" w:eastAsia="zh-CN" w:bidi="en-US"/>
        </w:rPr>
      </w:pPr>
      <w:r>
        <w:rPr>
          <w:rFonts w:hint="default" w:ascii="宋体" w:hAnsi="宋体" w:eastAsia="宋体" w:cs="宋体"/>
          <w:b w:val="0"/>
          <w:bCs/>
          <w:color w:val="1F1F1F"/>
          <w:w w:val="105"/>
          <w:sz w:val="24"/>
          <w:szCs w:val="24"/>
          <w:lang w:val="en-US" w:eastAsia="zh-CN" w:bidi="en-US"/>
        </w:rPr>
        <w:t>本项目针对大规模蒙特卡罗模拟在处理复杂图形时产生的算力瓶颈问题，开展了算法性能优化的深度探究。研究初期发现，传统for循环在进行千万级随机投点时会导致严重的系统卡顿，风扇轰鸣，无法满足高精度模拟需求。</w:t>
      </w:r>
    </w:p>
    <w:p w14:paraId="7610BFCB">
      <w:pPr>
        <w:keepNext w:val="0"/>
        <w:keepLines w:val="0"/>
        <w:widowControl/>
        <w:suppressLineNumbers w:val="0"/>
        <w:autoSpaceDE w:val="0"/>
        <w:autoSpaceDN w:val="0"/>
        <w:spacing w:before="0" w:after="0" w:line="360" w:lineRule="auto"/>
        <w:ind w:left="0" w:leftChars="0" w:right="0" w:rightChars="0" w:firstLine="504" w:firstLineChars="200"/>
        <w:jc w:val="left"/>
        <w:rPr>
          <w:rFonts w:hint="default" w:ascii="宋体" w:hAnsi="宋体" w:eastAsia="宋体" w:cs="宋体"/>
          <w:b w:val="0"/>
          <w:bCs/>
          <w:color w:val="1F1F1F"/>
          <w:w w:val="105"/>
          <w:sz w:val="24"/>
          <w:szCs w:val="24"/>
          <w:lang w:val="en-US" w:eastAsia="zh-CN" w:bidi="en-US"/>
        </w:rPr>
      </w:pPr>
      <w:r>
        <w:rPr>
          <w:rFonts w:hint="default" w:ascii="宋体" w:hAnsi="宋体" w:eastAsia="宋体" w:cs="宋体"/>
          <w:b w:val="0"/>
          <w:bCs/>
          <w:color w:val="1F1F1F"/>
          <w:w w:val="105"/>
          <w:sz w:val="24"/>
          <w:szCs w:val="24"/>
          <w:lang w:val="en-US" w:eastAsia="zh-CN" w:bidi="en-US"/>
        </w:rPr>
        <w:t>为了解决这一痛点，我将研究对象从基础的圆周率实验演进至具备复杂几何特征的“不规则建筑图纸”。本项目核心突破在于引入了原本属于高阶领域的 Numpy 向量化运算（矩阵思维）与 Multiprocessing 多进程并行技术（多核加速）。在调试过程中，通过解决维度冲突与进程间通讯（IPC）等技术难题，实现了代码逻辑的底层重构。</w:t>
      </w:r>
    </w:p>
    <w:p w14:paraId="32545BA9">
      <w:pPr>
        <w:keepNext w:val="0"/>
        <w:keepLines w:val="0"/>
        <w:widowControl/>
        <w:suppressLineNumbers w:val="0"/>
        <w:autoSpaceDE w:val="0"/>
        <w:autoSpaceDN w:val="0"/>
        <w:spacing w:before="0" w:after="0" w:line="360" w:lineRule="auto"/>
        <w:ind w:left="0" w:leftChars="0" w:right="0" w:rightChars="0" w:firstLine="504" w:firstLineChars="200"/>
        <w:jc w:val="left"/>
        <w:rPr>
          <w:rFonts w:hint="eastAsia" w:ascii="宋体" w:hAnsi="宋体" w:eastAsia="宋体" w:cs="宋体"/>
          <w:b w:val="0"/>
          <w:bCs/>
          <w:color w:val="1F1F1F"/>
          <w:w w:val="105"/>
          <w:sz w:val="24"/>
          <w:szCs w:val="24"/>
          <w:lang w:val="en-US" w:eastAsia="zh-CN" w:bidi="en-US"/>
        </w:rPr>
      </w:pPr>
      <w:r>
        <w:rPr>
          <w:rFonts w:hint="default" w:ascii="宋体" w:hAnsi="宋体" w:eastAsia="宋体" w:cs="宋体"/>
          <w:b w:val="0"/>
          <w:bCs/>
          <w:color w:val="1F1F1F"/>
          <w:w w:val="105"/>
          <w:sz w:val="24"/>
          <w:szCs w:val="24"/>
          <w:lang w:val="en-US" w:eastAsia="zh-CN" w:bidi="en-US"/>
        </w:rPr>
        <w:t xml:space="preserve">实验结果显示：在百万级样本量下，优化后的算法较传统串行逻辑效率提升近 100 倍，且估算误差精准遵循 </w:t>
      </w:r>
      <m:oMath>
        <m:f>
          <m:fPr>
            <m:ctrlPr>
              <w:rPr>
                <w:rFonts w:hint="default" w:ascii="Cambria Math" w:hAnsi="Cambria Math" w:eastAsia="宋体" w:cs="宋体"/>
                <w:b w:val="0"/>
                <w:bCs/>
                <w:color w:val="1F1F1F"/>
                <w:w w:val="105"/>
                <w:sz w:val="24"/>
                <w:szCs w:val="24"/>
                <w:lang w:val="en-US" w:eastAsia="zh-CN" w:bidi="en-US"/>
              </w:rPr>
            </m:ctrlPr>
          </m:fPr>
          <m:num>
            <m:r>
              <m:rPr>
                <m:sty m:val="p"/>
              </m:rPr>
              <w:rPr>
                <w:rFonts w:hint="default" w:ascii="Cambria Math" w:hAnsi="Cambria Math" w:eastAsia="宋体" w:cs="宋体"/>
                <w:color w:val="1F1F1F"/>
                <w:w w:val="105"/>
                <w:sz w:val="24"/>
                <w:szCs w:val="24"/>
                <w:lang w:val="en-US" w:eastAsia="zh-CN" w:bidi="en-US"/>
              </w:rPr>
              <m:t>1</m:t>
            </m:r>
            <m:ctrlPr>
              <w:rPr>
                <w:rFonts w:hint="default" w:ascii="Cambria Math" w:hAnsi="Cambria Math" w:eastAsia="宋体" w:cs="宋体"/>
                <w:b w:val="0"/>
                <w:bCs/>
                <w:color w:val="1F1F1F"/>
                <w:w w:val="105"/>
                <w:sz w:val="24"/>
                <w:szCs w:val="24"/>
                <w:lang w:val="en-US" w:eastAsia="zh-CN" w:bidi="en-US"/>
              </w:rPr>
            </m:ctrlPr>
          </m:num>
          <m:den>
            <m:rad>
              <m:radPr>
                <m:degHide m:val="1"/>
                <m:ctrlPr>
                  <w:rPr>
                    <w:rFonts w:hint="default" w:ascii="Cambria Math" w:hAnsi="Cambria Math" w:eastAsia="宋体" w:cs="宋体"/>
                    <w:b w:val="0"/>
                    <w:bCs/>
                    <w:color w:val="1F1F1F"/>
                    <w:w w:val="105"/>
                    <w:sz w:val="24"/>
                    <w:szCs w:val="24"/>
                    <w:lang w:val="en-US" w:eastAsia="zh-CN" w:bidi="en-US"/>
                  </w:rPr>
                </m:ctrlPr>
              </m:radPr>
              <m:deg>
                <m:ctrlPr>
                  <w:rPr>
                    <w:rFonts w:hint="default" w:ascii="Cambria Math" w:hAnsi="Cambria Math" w:eastAsia="宋体" w:cs="宋体"/>
                    <w:b w:val="0"/>
                    <w:bCs/>
                    <w:color w:val="1F1F1F"/>
                    <w:w w:val="105"/>
                    <w:sz w:val="24"/>
                    <w:szCs w:val="24"/>
                    <w:lang w:val="en-US" w:eastAsia="zh-CN" w:bidi="en-US"/>
                  </w:rPr>
                </m:ctrlPr>
              </m:deg>
              <m:e>
                <m:r>
                  <m:rPr>
                    <m:sty m:val="p"/>
                  </m:rPr>
                  <w:rPr>
                    <w:rFonts w:hint="default" w:ascii="Cambria Math" w:hAnsi="Cambria Math" w:eastAsia="宋体" w:cs="宋体"/>
                    <w:color w:val="1F1F1F"/>
                    <w:w w:val="105"/>
                    <w:sz w:val="24"/>
                    <w:szCs w:val="24"/>
                    <w:lang w:val="en-US" w:eastAsia="zh-CN" w:bidi="en-US"/>
                  </w:rPr>
                  <m:t>N</m:t>
                </m:r>
                <m:ctrlPr>
                  <w:rPr>
                    <w:rFonts w:hint="default" w:ascii="Cambria Math" w:hAnsi="Cambria Math" w:eastAsia="宋体" w:cs="宋体"/>
                    <w:b w:val="0"/>
                    <w:bCs/>
                    <w:color w:val="1F1F1F"/>
                    <w:w w:val="105"/>
                    <w:sz w:val="24"/>
                    <w:szCs w:val="24"/>
                    <w:lang w:val="en-US" w:eastAsia="zh-CN" w:bidi="en-US"/>
                  </w:rPr>
                </m:ctrlPr>
              </m:e>
            </m:rad>
            <m:ctrlPr>
              <w:rPr>
                <w:rFonts w:hint="default" w:ascii="Cambria Math" w:hAnsi="Cambria Math" w:eastAsia="宋体" w:cs="宋体"/>
                <w:b w:val="0"/>
                <w:bCs/>
                <w:color w:val="1F1F1F"/>
                <w:w w:val="105"/>
                <w:sz w:val="24"/>
                <w:szCs w:val="24"/>
                <w:lang w:val="en-US" w:eastAsia="zh-CN" w:bidi="en-US"/>
              </w:rPr>
            </m:ctrlPr>
          </m:den>
        </m:f>
      </m:oMath>
      <w:r>
        <w:rPr>
          <w:rFonts w:hint="default" w:ascii="宋体" w:hAnsi="宋体" w:eastAsia="宋体" w:cs="宋体"/>
          <w:b w:val="0"/>
          <w:bCs/>
          <w:color w:val="1F1F1F"/>
          <w:w w:val="105"/>
          <w:sz w:val="24"/>
          <w:szCs w:val="24"/>
          <w:lang w:val="en-US" w:eastAsia="zh-CN" w:bidi="en-US"/>
        </w:rPr>
        <w:t xml:space="preserve"> 的收敛规律。本项目证明了在算力时代，通过算法优化实现“效率与精度平衡”的巨大价值，为不规则城市空间的数字化测算提供了高效方案。</w:t>
      </w:r>
    </w:p>
    <w:p w14:paraId="0FDC2120">
      <w:pPr>
        <w:spacing w:before="140" w:line="360" w:lineRule="auto"/>
        <w:ind w:left="119" w:right="0" w:firstLine="0"/>
        <w:jc w:val="both"/>
        <w:rPr>
          <w:rFonts w:hint="eastAsia" w:ascii="宋体" w:hAnsi="宋体" w:eastAsia="宋体" w:cs="宋体"/>
          <w:color w:val="1F1F1F"/>
          <w:w w:val="105"/>
          <w:sz w:val="24"/>
          <w:szCs w:val="24"/>
        </w:rPr>
      </w:pPr>
      <w:r>
        <w:rPr>
          <w:rFonts w:hint="eastAsia" w:ascii="宋体" w:hAnsi="宋体" w:eastAsia="宋体" w:cs="宋体"/>
          <w:b/>
          <w:color w:val="1F1F1F"/>
          <w:w w:val="105"/>
          <w:sz w:val="24"/>
          <w:szCs w:val="24"/>
        </w:rPr>
        <w:t>【关键词】</w:t>
      </w:r>
    </w:p>
    <w:p w14:paraId="1363B042">
      <w:pPr>
        <w:spacing w:before="140" w:line="360" w:lineRule="auto"/>
        <w:ind w:left="119" w:right="0" w:firstLine="0"/>
        <w:jc w:val="both"/>
        <w:rPr>
          <w:rFonts w:hint="eastAsia" w:ascii="宋体" w:hAnsi="宋体" w:eastAsia="宋体" w:cs="宋体"/>
          <w:color w:val="1F1F1F"/>
          <w:w w:val="105"/>
          <w:sz w:val="24"/>
          <w:szCs w:val="24"/>
        </w:rPr>
      </w:pPr>
      <w:r>
        <w:rPr>
          <w:rFonts w:hint="eastAsia" w:ascii="宋体" w:hAnsi="宋体" w:eastAsia="宋体" w:cs="宋体"/>
          <w:color w:val="1F1F1F"/>
          <w:w w:val="105"/>
          <w:sz w:val="24"/>
          <w:szCs w:val="24"/>
        </w:rPr>
        <w:t>蒙特卡罗算法；向量化运算；多进程并行；</w:t>
      </w:r>
      <w:bookmarkStart w:id="0" w:name="_GoBack"/>
      <w:bookmarkEnd w:id="0"/>
      <w:r>
        <w:rPr>
          <w:rFonts w:hint="eastAsia" w:ascii="宋体" w:hAnsi="宋体" w:eastAsia="宋体" w:cs="宋体"/>
          <w:color w:val="1F1F1F"/>
          <w:w w:val="105"/>
          <w:sz w:val="24"/>
          <w:szCs w:val="24"/>
        </w:rPr>
        <w:t>算力优化；Python</w:t>
      </w:r>
    </w:p>
    <w:p w14:paraId="4FF9139B">
      <w:pPr>
        <w:pStyle w:val="6"/>
        <w:spacing w:before="12" w:line="360" w:lineRule="auto"/>
        <w:ind w:left="0"/>
        <w:rPr>
          <w:rFonts w:hint="eastAsia" w:ascii="宋体" w:hAnsi="宋体" w:eastAsia="宋体" w:cs="宋体"/>
          <w:b/>
          <w:bCs/>
          <w:sz w:val="24"/>
          <w:szCs w:val="24"/>
        </w:rPr>
      </w:pPr>
      <w:r>
        <w:rPr>
          <w:rFonts w:hint="eastAsia" w:ascii="宋体" w:hAnsi="宋体" w:eastAsia="宋体" w:cs="宋体"/>
          <w:b/>
          <w:bCs/>
          <w:color w:val="1F1F1F"/>
          <w:sz w:val="24"/>
          <w:szCs w:val="24"/>
        </w:rPr>
        <w:t>⼀、 为什么要做这个研究</w:t>
      </w:r>
    </w:p>
    <w:p w14:paraId="7AAC107B">
      <w:pPr>
        <w:keepNext w:val="0"/>
        <w:keepLines w:val="0"/>
        <w:widowControl/>
        <w:suppressLineNumbers w:val="0"/>
        <w:autoSpaceDE w:val="0"/>
        <w:autoSpaceDN w:val="0"/>
        <w:spacing w:before="0" w:after="0" w:line="360" w:lineRule="auto"/>
        <w:ind w:right="0" w:rightChars="0"/>
        <w:jc w:val="left"/>
        <w:rPr>
          <w:rFonts w:hint="eastAsia" w:ascii="宋体" w:hAnsi="宋体" w:eastAsia="宋体" w:cs="宋体"/>
          <w:b/>
          <w:bCs w:val="0"/>
          <w:color w:val="1F1F1F"/>
          <w:w w:val="105"/>
          <w:sz w:val="24"/>
          <w:szCs w:val="24"/>
          <w:lang w:val="en-US" w:eastAsia="en-US" w:bidi="en-US"/>
        </w:rPr>
      </w:pPr>
      <w:r>
        <w:rPr>
          <w:rFonts w:hint="eastAsia" w:ascii="宋体" w:hAnsi="宋体" w:eastAsia="宋体" w:cs="宋体"/>
          <w:b/>
          <w:bCs w:val="0"/>
          <w:color w:val="1F1F1F"/>
          <w:w w:val="105"/>
          <w:sz w:val="24"/>
          <w:szCs w:val="24"/>
          <w:lang w:val="en-US" w:eastAsia="en-US" w:bidi="en-US"/>
        </w:rPr>
        <w:t>1.1 从圆周率模拟发现的算力瓶颈</w:t>
      </w:r>
    </w:p>
    <w:p w14:paraId="25138AF6">
      <w:pPr>
        <w:keepNext w:val="0"/>
        <w:keepLines w:val="0"/>
        <w:widowControl/>
        <w:suppressLineNumbers w:val="0"/>
        <w:autoSpaceDE w:val="0"/>
        <w:autoSpaceDN w:val="0"/>
        <w:spacing w:before="0" w:after="0" w:line="360" w:lineRule="auto"/>
        <w:ind w:left="0" w:leftChars="0" w:right="0" w:rightChars="0" w:firstLine="504" w:firstLineChars="200"/>
        <w:jc w:val="left"/>
        <w:rPr>
          <w:rFonts w:hint="eastAsia" w:ascii="宋体" w:hAnsi="宋体" w:eastAsia="宋体" w:cs="宋体"/>
          <w:b w:val="0"/>
          <w:bCs/>
          <w:color w:val="1F1F1F"/>
          <w:w w:val="105"/>
          <w:sz w:val="24"/>
          <w:szCs w:val="24"/>
          <w:lang w:val="en-US" w:eastAsia="en-US" w:bidi="en-US"/>
        </w:rPr>
      </w:pPr>
      <w:r>
        <w:rPr>
          <w:rFonts w:hint="eastAsia" w:ascii="宋体" w:hAnsi="宋体" w:eastAsia="宋体" w:cs="宋体"/>
          <w:b w:val="0"/>
          <w:bCs/>
          <w:color w:val="1F1F1F"/>
          <w:w w:val="105"/>
          <w:sz w:val="24"/>
          <w:szCs w:val="24"/>
          <w:lang w:val="en-US" w:eastAsia="en-US" w:bidi="en-US"/>
        </w:rPr>
        <w:t xml:space="preserve">圆周率 </w:t>
      </w:r>
      <m:oMath>
        <m:r>
          <m:rPr>
            <m:sty m:val="p"/>
          </m:rPr>
          <w:rPr>
            <w:rFonts w:hint="eastAsia" w:ascii="Cambria Math" w:hAnsi="Cambria Math" w:eastAsia="宋体" w:cs="宋体"/>
            <w:color w:val="1F1F1F"/>
            <w:w w:val="105"/>
            <w:sz w:val="24"/>
            <w:szCs w:val="24"/>
            <w:lang w:val="en-US" w:eastAsia="zh-CN" w:bidi="en-US"/>
          </w:rPr>
          <m:t>π</m:t>
        </m:r>
      </m:oMath>
      <w:r>
        <w:rPr>
          <w:rFonts w:hint="eastAsia" w:ascii="宋体" w:hAnsi="宋体" w:eastAsia="宋体" w:cs="宋体"/>
          <w:b w:val="0"/>
          <w:bCs/>
          <w:color w:val="1F1F1F"/>
          <w:w w:val="105"/>
          <w:sz w:val="24"/>
          <w:szCs w:val="24"/>
          <w:lang w:val="en-US" w:eastAsia="en-US" w:bidi="en-US"/>
        </w:rPr>
        <w:t xml:space="preserve"> 是数学中最著名的常数之一。在编程课上，我接触到了“蒙特卡罗”方法——这是一种利用随机采样（即“瞎蒙”）来解决数学难题的巧妙算法 。</w:t>
      </w:r>
    </w:p>
    <w:p w14:paraId="20EB061B">
      <w:pPr>
        <w:keepNext w:val="0"/>
        <w:keepLines w:val="0"/>
        <w:widowControl/>
        <w:suppressLineNumbers w:val="0"/>
        <w:autoSpaceDE w:val="0"/>
        <w:autoSpaceDN w:val="0"/>
        <w:spacing w:before="0" w:after="0" w:line="360" w:lineRule="auto"/>
        <w:ind w:left="0" w:leftChars="0" w:right="0" w:rightChars="0" w:firstLine="504" w:firstLineChars="200"/>
        <w:jc w:val="left"/>
        <w:rPr>
          <w:rFonts w:hint="eastAsia" w:ascii="宋体" w:hAnsi="宋体" w:eastAsia="宋体" w:cs="宋体"/>
          <w:b w:val="0"/>
          <w:bCs/>
          <w:color w:val="1F1F1F"/>
          <w:w w:val="105"/>
          <w:sz w:val="24"/>
          <w:szCs w:val="24"/>
          <w:lang w:val="en-US" w:eastAsia="en-US" w:bidi="en-US"/>
        </w:rPr>
      </w:pPr>
      <w:r>
        <w:rPr>
          <w:rFonts w:hint="eastAsia" w:ascii="宋体" w:hAnsi="宋体" w:eastAsia="宋体" w:cs="宋体"/>
          <w:b w:val="0"/>
          <w:bCs/>
          <w:color w:val="1F1F1F"/>
          <w:w w:val="105"/>
          <w:sz w:val="24"/>
          <w:szCs w:val="24"/>
          <w:lang w:val="en-US" w:eastAsia="en-US" w:bidi="en-US"/>
        </w:rPr>
        <w:t>然而，在追求更高计算精度的过程中，我遇到了严重的技术屏障。当我将样本量设为 1,000 万次时，传统的 for 循环代码导致程序运行极其缓慢，电脑风扇剧烈轰鸣。这引发了我的深度思考：究竟是硬件配置限制了计算速度，还是算法逻辑本身存在优化空间？ 带着对“更高效算法”的渴望，我开启了本次探究之旅。</w:t>
      </w:r>
    </w:p>
    <w:p w14:paraId="2D6E4337">
      <w:pPr>
        <w:keepNext w:val="0"/>
        <w:keepLines w:val="0"/>
        <w:widowControl/>
        <w:suppressLineNumbers w:val="0"/>
        <w:autoSpaceDE w:val="0"/>
        <w:autoSpaceDN w:val="0"/>
        <w:spacing w:before="0" w:after="0" w:line="360" w:lineRule="auto"/>
        <w:ind w:right="0" w:rightChars="0"/>
        <w:jc w:val="left"/>
        <w:rPr>
          <w:rFonts w:hint="eastAsia" w:ascii="宋体" w:hAnsi="宋体" w:eastAsia="宋体" w:cs="宋体"/>
          <w:b/>
          <w:bCs w:val="0"/>
          <w:color w:val="1F1F1F"/>
          <w:w w:val="105"/>
          <w:sz w:val="24"/>
          <w:szCs w:val="24"/>
          <w:lang w:val="en-US" w:eastAsia="en-US" w:bidi="en-US"/>
        </w:rPr>
      </w:pPr>
      <w:r>
        <w:rPr>
          <w:rFonts w:hint="eastAsia" w:ascii="宋体" w:hAnsi="宋体" w:eastAsia="宋体" w:cs="宋体"/>
          <w:b/>
          <w:bCs w:val="0"/>
          <w:color w:val="1F1F1F"/>
          <w:w w:val="105"/>
          <w:sz w:val="24"/>
          <w:szCs w:val="24"/>
          <w:lang w:val="en-US" w:eastAsia="en-US" w:bidi="en-US"/>
        </w:rPr>
        <w:t>1.2 课题的深度演变：从理想模型到现实应用</w:t>
      </w:r>
    </w:p>
    <w:p w14:paraId="6D5C93B8">
      <w:pPr>
        <w:keepNext w:val="0"/>
        <w:keepLines w:val="0"/>
        <w:widowControl/>
        <w:suppressLineNumbers w:val="0"/>
        <w:autoSpaceDE w:val="0"/>
        <w:autoSpaceDN w:val="0"/>
        <w:spacing w:before="0" w:after="0" w:line="360" w:lineRule="auto"/>
        <w:ind w:left="0" w:leftChars="0" w:right="0" w:rightChars="0" w:firstLine="504" w:firstLineChars="200"/>
        <w:jc w:val="left"/>
        <w:rPr>
          <w:rFonts w:hint="eastAsia" w:ascii="宋体" w:hAnsi="宋体" w:eastAsia="宋体" w:cs="宋体"/>
          <w:b w:val="0"/>
          <w:bCs/>
          <w:color w:val="1F1F1F"/>
          <w:w w:val="105"/>
          <w:sz w:val="24"/>
          <w:szCs w:val="24"/>
          <w:lang w:val="en-US" w:eastAsia="en-US" w:bidi="en-US"/>
        </w:rPr>
      </w:pPr>
      <w:r>
        <w:rPr>
          <w:rFonts w:hint="eastAsia" w:ascii="宋体" w:hAnsi="宋体" w:eastAsia="宋体" w:cs="宋体"/>
          <w:b w:val="0"/>
          <w:bCs/>
          <w:color w:val="1F1F1F"/>
          <w:w w:val="105"/>
          <w:sz w:val="24"/>
          <w:szCs w:val="24"/>
          <w:lang w:val="en-US" w:eastAsia="en-US" w:bidi="en-US"/>
        </w:rPr>
        <w:t>在寒假自研期间，我并不满足于只在圆内“扔豆子”。我曾尝试计算家乡“南通濠河”的面积，但在实操中发现，地理信息系统（GIS）数据在普通地图上的离散性极大，河道分支极其复杂，导致建模难度超出了目前的处理能力。</w:t>
      </w:r>
    </w:p>
    <w:p w14:paraId="7979CDEB">
      <w:pPr>
        <w:keepNext w:val="0"/>
        <w:keepLines w:val="0"/>
        <w:widowControl/>
        <w:suppressLineNumbers w:val="0"/>
        <w:autoSpaceDE w:val="0"/>
        <w:autoSpaceDN w:val="0"/>
        <w:spacing w:before="0" w:after="0" w:line="360" w:lineRule="auto"/>
        <w:ind w:left="0" w:leftChars="0" w:right="0" w:rightChars="0" w:firstLine="504" w:firstLineChars="200"/>
        <w:jc w:val="left"/>
        <w:rPr>
          <w:rFonts w:hint="eastAsia" w:ascii="宋体" w:hAnsi="宋体" w:eastAsia="宋体" w:cs="宋体"/>
          <w:b w:val="0"/>
          <w:bCs/>
          <w:color w:val="1F1F1F"/>
          <w:w w:val="105"/>
          <w:sz w:val="24"/>
          <w:szCs w:val="24"/>
          <w:lang w:val="en-US" w:eastAsia="en-US" w:bidi="en-US"/>
        </w:rPr>
      </w:pPr>
      <w:r>
        <w:rPr>
          <w:rFonts w:hint="eastAsia" w:ascii="宋体" w:hAnsi="宋体" w:eastAsia="宋体" w:cs="宋体"/>
          <w:b w:val="0"/>
          <w:bCs/>
          <w:color w:val="1F1F1F"/>
          <w:w w:val="105"/>
          <w:sz w:val="24"/>
          <w:szCs w:val="24"/>
          <w:lang w:val="en-US" w:eastAsia="en-US" w:bidi="en-US"/>
        </w:rPr>
        <w:t>为了让研究更具科学性和严谨性，我果断修正了课题方向：将研究对象从模糊的地理边界调整为具备确定几何特征的“不规则建筑图纸”。通过手工提取29个核心特征点，我试图在更复杂的异形建筑模型中，继续优化算法的执行效率 。</w:t>
      </w:r>
    </w:p>
    <w:p w14:paraId="4BE6AF46">
      <w:pPr>
        <w:pStyle w:val="2"/>
        <w:spacing w:line="360" w:lineRule="auto"/>
        <w:jc w:val="both"/>
        <w:rPr>
          <w:rFonts w:hint="eastAsia" w:ascii="宋体" w:hAnsi="宋体" w:eastAsia="宋体" w:cs="宋体"/>
          <w:b/>
          <w:bCs/>
          <w:sz w:val="24"/>
          <w:szCs w:val="24"/>
        </w:rPr>
      </w:pPr>
      <w:r>
        <w:rPr>
          <w:rFonts w:hint="eastAsia" w:ascii="宋体" w:hAnsi="宋体" w:eastAsia="宋体" w:cs="宋体"/>
          <w:b/>
          <w:bCs/>
          <w:color w:val="1F1F1F"/>
          <w:sz w:val="24"/>
          <w:szCs w:val="24"/>
        </w:rPr>
        <w:t xml:space="preserve">⼆、 </w:t>
      </w:r>
      <w:r>
        <w:rPr>
          <w:rFonts w:ascii="宋体" w:hAnsi="宋体" w:eastAsia="宋体" w:cs="宋体"/>
          <w:sz w:val="24"/>
          <w:szCs w:val="24"/>
        </w:rPr>
        <w:t>我想达到什么目标</w:t>
      </w:r>
    </w:p>
    <w:p w14:paraId="78E5C1D3">
      <w:pPr>
        <w:keepNext w:val="0"/>
        <w:keepLines w:val="0"/>
        <w:widowControl/>
        <w:suppressLineNumbers w:val="0"/>
        <w:autoSpaceDE w:val="0"/>
        <w:autoSpaceDN w:val="0"/>
        <w:spacing w:before="0" w:after="0" w:line="360" w:lineRule="auto"/>
        <w:ind w:left="0" w:leftChars="0" w:right="0" w:rightChars="0"/>
        <w:jc w:val="left"/>
        <w:rPr>
          <w:rFonts w:hint="eastAsia" w:ascii="宋体" w:hAnsi="宋体" w:eastAsia="宋体" w:cs="宋体"/>
          <w:b/>
          <w:bCs w:val="0"/>
          <w:color w:val="1F1F1F"/>
          <w:w w:val="105"/>
          <w:sz w:val="24"/>
          <w:szCs w:val="24"/>
          <w:lang w:val="en-US" w:eastAsia="en-US" w:bidi="en-US"/>
        </w:rPr>
      </w:pPr>
      <w:r>
        <w:rPr>
          <w:rFonts w:hint="default" w:ascii="宋体" w:hAnsi="宋体" w:eastAsia="宋体" w:cs="宋体"/>
          <w:b/>
          <w:bCs w:val="0"/>
          <w:color w:val="1F1F1F"/>
          <w:w w:val="105"/>
          <w:sz w:val="24"/>
          <w:szCs w:val="24"/>
          <w:lang w:val="en-US" w:eastAsia="en-US" w:bidi="en-US"/>
        </w:rPr>
        <w:t>2.1 算法效能的跨维度对比</w:t>
      </w:r>
    </w:p>
    <w:p w14:paraId="313FE530">
      <w:pPr>
        <w:keepNext w:val="0"/>
        <w:keepLines w:val="0"/>
        <w:widowControl/>
        <w:numPr>
          <w:ilvl w:val="0"/>
          <w:numId w:val="0"/>
        </w:numPr>
        <w:suppressLineNumbers w:val="0"/>
        <w:autoSpaceDE w:val="0"/>
        <w:autoSpaceDN w:val="0"/>
        <w:spacing w:before="0" w:beforeAutospacing="0" w:after="0" w:afterAutospacing="0" w:line="360" w:lineRule="auto"/>
        <w:ind w:right="0" w:rightChars="0" w:firstLine="480" w:firstLineChars="200"/>
        <w:jc w:val="left"/>
        <w:rPr>
          <w:rFonts w:hint="eastAsia" w:ascii="宋体" w:hAnsi="宋体" w:eastAsia="宋体" w:cs="宋体"/>
          <w:sz w:val="24"/>
          <w:szCs w:val="24"/>
          <w:lang w:val="en-US" w:eastAsia="en-US" w:bidi="en-US"/>
        </w:rPr>
      </w:pPr>
      <w:r>
        <w:rPr>
          <w:rFonts w:hint="default" w:ascii="宋体" w:hAnsi="宋体" w:eastAsia="宋体" w:cs="宋体"/>
          <w:sz w:val="24"/>
          <w:szCs w:val="24"/>
          <w:lang w:val="en-US" w:eastAsia="en-US" w:bidi="en-US"/>
        </w:rPr>
        <w:t>通过编写三种不同计算逻辑的代码（基础for循环、Numpy向量化运算、Multiprocessing多进程并行），建立全方位的算法性能评价体系。我希望量化对比出在处理百万级甚至千万级大规模数据时，不同计算策略在执行效率上的代差。</w:t>
      </w:r>
    </w:p>
    <w:p w14:paraId="43801E65">
      <w:pPr>
        <w:keepNext w:val="0"/>
        <w:keepLines w:val="0"/>
        <w:widowControl/>
        <w:suppressLineNumbers w:val="0"/>
        <w:autoSpaceDE w:val="0"/>
        <w:autoSpaceDN w:val="0"/>
        <w:spacing w:before="0" w:after="0" w:line="360" w:lineRule="auto"/>
        <w:ind w:left="0" w:leftChars="0" w:right="0" w:rightChars="0"/>
        <w:jc w:val="left"/>
        <w:rPr>
          <w:rFonts w:hint="default" w:ascii="宋体" w:hAnsi="宋体" w:eastAsia="宋体" w:cs="宋体"/>
          <w:b/>
          <w:bCs w:val="0"/>
          <w:color w:val="1F1F1F"/>
          <w:w w:val="105"/>
          <w:sz w:val="24"/>
          <w:szCs w:val="24"/>
          <w:lang w:val="en-US" w:eastAsia="en-US" w:bidi="en-US"/>
        </w:rPr>
      </w:pPr>
      <w:r>
        <w:rPr>
          <w:rFonts w:hint="default" w:ascii="宋体" w:hAnsi="宋体" w:eastAsia="宋体" w:cs="宋体"/>
          <w:b/>
          <w:bCs w:val="0"/>
          <w:color w:val="1F1F1F"/>
          <w:w w:val="105"/>
          <w:sz w:val="24"/>
          <w:szCs w:val="24"/>
          <w:lang w:val="en-US" w:eastAsia="en-US" w:bidi="en-US"/>
        </w:rPr>
        <w:t>2.2 复杂几何建模与面积估算精度验证</w:t>
      </w:r>
    </w:p>
    <w:p w14:paraId="070E6CC1">
      <w:pPr>
        <w:keepNext w:val="0"/>
        <w:keepLines w:val="0"/>
        <w:widowControl/>
        <w:suppressLineNumbers w:val="0"/>
        <w:autoSpaceDE w:val="0"/>
        <w:autoSpaceDN w:val="0"/>
        <w:spacing w:before="0" w:after="0" w:line="360" w:lineRule="auto"/>
        <w:ind w:left="0" w:leftChars="0" w:right="0" w:rightChars="0" w:firstLine="504" w:firstLineChars="200"/>
        <w:jc w:val="left"/>
        <w:rPr>
          <w:rFonts w:hint="default" w:ascii="宋体" w:hAnsi="宋体" w:eastAsia="宋体" w:cs="宋体"/>
          <w:b w:val="0"/>
          <w:bCs/>
          <w:color w:val="1F1F1F"/>
          <w:w w:val="105"/>
          <w:sz w:val="24"/>
          <w:szCs w:val="24"/>
          <w:lang w:val="en-US" w:eastAsia="en-US" w:bidi="en-US"/>
        </w:rPr>
      </w:pPr>
      <w:r>
        <w:rPr>
          <w:rFonts w:hint="default" w:ascii="宋体" w:hAnsi="宋体" w:eastAsia="宋体" w:cs="宋体"/>
          <w:b w:val="0"/>
          <w:bCs/>
          <w:color w:val="1F1F1F"/>
          <w:w w:val="105"/>
          <w:sz w:val="24"/>
          <w:szCs w:val="24"/>
          <w:lang w:val="en-US" w:eastAsia="en-US" w:bidi="en-US"/>
        </w:rPr>
        <w:t xml:space="preserve">不仅局限于标准的圆周率估算，更要挑战非规则图形的建模。通过对手工提取的29个建筑特征点进行模拟，验证蒙特卡罗算法在处理复杂异形建筑面积时的可靠性。同时，利用数据可视化手段，观察估算误差是否严格遵循统计学中 </w:t>
      </w:r>
      <m:oMath>
        <m:f>
          <m:fPr>
            <m:ctrlPr>
              <w:rPr>
                <w:rFonts w:hint="eastAsia" w:ascii="Cambria Math" w:hAnsi="Cambria Math" w:eastAsia="宋体" w:cs="宋体"/>
                <w:i/>
                <w:sz w:val="28"/>
                <w:szCs w:val="28"/>
              </w:rPr>
            </m:ctrlPr>
          </m:fPr>
          <m:num>
            <m:r>
              <m:rPr/>
              <w:rPr>
                <w:rFonts w:hint="eastAsia" w:ascii="Cambria Math" w:hAnsi="Cambria Math" w:eastAsia="宋体" w:cs="宋体"/>
                <w:sz w:val="28"/>
                <w:szCs w:val="28"/>
              </w:rPr>
              <m:t>1</m:t>
            </m:r>
            <m:ctrlPr>
              <w:rPr>
                <w:rFonts w:hint="eastAsia" w:ascii="Cambria Math" w:hAnsi="Cambria Math" w:eastAsia="宋体" w:cs="宋体"/>
                <w:sz w:val="28"/>
                <w:szCs w:val="28"/>
              </w:rPr>
            </m:ctrlPr>
          </m:num>
          <m:den>
            <m:rad>
              <m:radPr>
                <m:degHide m:val="1"/>
                <m:ctrlPr>
                  <w:rPr>
                    <w:rFonts w:hint="eastAsia" w:ascii="Cambria Math" w:hAnsi="Cambria Math" w:eastAsia="宋体" w:cs="宋体"/>
                    <w:i/>
                    <w:sz w:val="28"/>
                    <w:szCs w:val="28"/>
                  </w:rPr>
                </m:ctrlPr>
              </m:radPr>
              <m:deg>
                <m:ctrlPr>
                  <w:rPr>
                    <w:rFonts w:hint="eastAsia" w:ascii="Cambria Math" w:hAnsi="Cambria Math" w:eastAsia="宋体" w:cs="宋体"/>
                    <w:sz w:val="28"/>
                    <w:szCs w:val="28"/>
                  </w:rPr>
                </m:ctrlPr>
              </m:deg>
              <m:e>
                <m:r>
                  <m:rPr/>
                  <w:rPr>
                    <w:rFonts w:hint="eastAsia" w:ascii="Cambria Math" w:hAnsi="Cambria Math" w:eastAsia="宋体" w:cs="宋体"/>
                    <w:sz w:val="28"/>
                    <w:szCs w:val="28"/>
                  </w:rPr>
                  <m:t>N</m:t>
                </m:r>
                <m:ctrlPr>
                  <w:rPr>
                    <w:rFonts w:hint="eastAsia" w:ascii="Cambria Math" w:hAnsi="Cambria Math" w:eastAsia="宋体" w:cs="宋体"/>
                    <w:sz w:val="28"/>
                    <w:szCs w:val="28"/>
                  </w:rPr>
                </m:ctrlPr>
              </m:e>
            </m:rad>
            <m:ctrlPr>
              <w:rPr>
                <w:rFonts w:hint="eastAsia" w:ascii="Cambria Math" w:hAnsi="Cambria Math" w:eastAsia="宋体" w:cs="宋体"/>
                <w:i/>
                <w:sz w:val="28"/>
                <w:szCs w:val="28"/>
              </w:rPr>
            </m:ctrlPr>
          </m:den>
        </m:f>
      </m:oMath>
      <w:r>
        <w:rPr>
          <w:rFonts w:hint="eastAsia" w:ascii="宋体" w:hAnsi="宋体" w:eastAsia="宋体" w:cs="宋体"/>
          <w:b w:val="0"/>
          <w:bCs/>
          <w:color w:val="1F1F1F"/>
          <w:w w:val="105"/>
          <w:sz w:val="28"/>
          <w:szCs w:val="28"/>
          <w:lang w:val="en-US" w:eastAsia="en-US" w:bidi="en-US"/>
        </w:rPr>
        <w:t xml:space="preserve"> </w:t>
      </w:r>
      <w:r>
        <w:rPr>
          <w:rFonts w:hint="default" w:ascii="宋体" w:hAnsi="宋体" w:eastAsia="宋体" w:cs="宋体"/>
          <w:b w:val="0"/>
          <w:bCs/>
          <w:color w:val="1F1F1F"/>
          <w:w w:val="105"/>
          <w:sz w:val="24"/>
          <w:szCs w:val="24"/>
          <w:lang w:val="en-US" w:eastAsia="en-US" w:bidi="en-US"/>
        </w:rPr>
        <w:t>的收敛规律。</w:t>
      </w:r>
    </w:p>
    <w:p w14:paraId="23CADC4F">
      <w:pPr>
        <w:keepNext w:val="0"/>
        <w:keepLines w:val="0"/>
        <w:widowControl/>
        <w:suppressLineNumbers w:val="0"/>
        <w:autoSpaceDE w:val="0"/>
        <w:autoSpaceDN w:val="0"/>
        <w:spacing w:before="0" w:after="0" w:line="360" w:lineRule="auto"/>
        <w:ind w:left="0" w:leftChars="0" w:right="0" w:rightChars="0"/>
        <w:jc w:val="left"/>
        <w:rPr>
          <w:rFonts w:hint="default" w:ascii="宋体" w:hAnsi="宋体" w:eastAsia="宋体" w:cs="宋体"/>
          <w:b/>
          <w:bCs w:val="0"/>
          <w:color w:val="1F1F1F"/>
          <w:w w:val="105"/>
          <w:sz w:val="24"/>
          <w:szCs w:val="24"/>
          <w:lang w:val="en-US" w:eastAsia="en-US" w:bidi="en-US"/>
        </w:rPr>
      </w:pPr>
      <w:r>
        <w:rPr>
          <w:rFonts w:hint="default" w:ascii="宋体" w:hAnsi="宋体" w:eastAsia="宋体" w:cs="宋体"/>
          <w:b/>
          <w:bCs w:val="0"/>
          <w:color w:val="1F1F1F"/>
          <w:w w:val="105"/>
          <w:sz w:val="24"/>
          <w:szCs w:val="24"/>
          <w:lang w:val="en-US" w:eastAsia="en-US" w:bidi="en-US"/>
        </w:rPr>
        <w:t>2.3 算法效率差异的底层原理解析</w:t>
      </w:r>
    </w:p>
    <w:p w14:paraId="5EDBCD13">
      <w:pPr>
        <w:keepNext w:val="0"/>
        <w:keepLines w:val="0"/>
        <w:widowControl/>
        <w:suppressLineNumbers w:val="0"/>
        <w:autoSpaceDE w:val="0"/>
        <w:autoSpaceDN w:val="0"/>
        <w:spacing w:before="0" w:after="0" w:line="360" w:lineRule="auto"/>
        <w:ind w:left="0" w:leftChars="0" w:right="0" w:rightChars="0" w:firstLine="504" w:firstLineChars="200"/>
        <w:jc w:val="left"/>
        <w:rPr>
          <w:rFonts w:hint="eastAsia" w:ascii="宋体" w:hAnsi="宋体" w:eastAsia="宋体" w:cs="宋体"/>
          <w:sz w:val="24"/>
          <w:szCs w:val="24"/>
        </w:rPr>
      </w:pPr>
      <w:r>
        <w:rPr>
          <w:rFonts w:hint="default" w:ascii="宋体" w:hAnsi="宋体" w:eastAsia="宋体" w:cs="宋体"/>
          <w:b w:val="0"/>
          <w:bCs/>
          <w:color w:val="1F1F1F"/>
          <w:w w:val="105"/>
          <w:sz w:val="24"/>
          <w:szCs w:val="24"/>
          <w:lang w:val="en-US" w:eastAsia="en-US" w:bidi="en-US"/>
        </w:rPr>
        <w:t>深入探究导致上百倍速度差距的根本原因。通过本次研究，我旨在搞清楚计算机底层是如何通过单指令多数据（SIMD）技术实现“批量处理”，以及多核 CPU 如何通过进程间通讯（IPC）实现协同工作的。我希望以此跨越“只会写代码”的阶段，建立初步的计算思维和工程优化观。</w:t>
      </w:r>
    </w:p>
    <w:p w14:paraId="3A8C5E75">
      <w:pPr>
        <w:pStyle w:val="2"/>
        <w:numPr>
          <w:ilvl w:val="0"/>
          <w:numId w:val="0"/>
        </w:numPr>
        <w:spacing w:before="70" w:line="360" w:lineRule="auto"/>
        <w:ind w:leftChars="0" w:right="0" w:rightChars="0"/>
        <w:jc w:val="both"/>
        <w:rPr>
          <w:rFonts w:hint="eastAsia" w:ascii="宋体" w:hAnsi="宋体" w:eastAsia="宋体" w:cs="宋体"/>
          <w:sz w:val="24"/>
          <w:szCs w:val="24"/>
        </w:rPr>
      </w:pPr>
      <w:r>
        <w:rPr>
          <w:rFonts w:hint="eastAsia" w:ascii="宋体" w:hAnsi="宋体" w:eastAsia="宋体" w:cs="宋体"/>
          <w:color w:val="1F1F1F"/>
          <w:sz w:val="24"/>
          <w:szCs w:val="24"/>
        </w:rPr>
        <w:t xml:space="preserve">三、 </w:t>
      </w:r>
      <w:r>
        <w:rPr>
          <w:rFonts w:ascii="宋体" w:hAnsi="宋体" w:eastAsia="宋体" w:cs="宋体"/>
          <w:sz w:val="24"/>
          <w:szCs w:val="24"/>
        </w:rPr>
        <w:t>这是一个什么样的实验</w:t>
      </w:r>
    </w:p>
    <w:p w14:paraId="0753759F">
      <w:pPr>
        <w:keepNext w:val="0"/>
        <w:keepLines w:val="0"/>
        <w:widowControl/>
        <w:suppressLineNumbers w:val="0"/>
        <w:autoSpaceDE w:val="0"/>
        <w:autoSpaceDN w:val="0"/>
        <w:spacing w:before="0" w:after="0" w:line="360" w:lineRule="auto"/>
        <w:ind w:left="0" w:leftChars="0" w:right="0" w:rightChars="0"/>
        <w:jc w:val="left"/>
        <w:rPr>
          <w:rFonts w:hint="eastAsia" w:ascii="宋体" w:hAnsi="宋体" w:eastAsia="宋体" w:cs="宋体"/>
          <w:b/>
          <w:bCs w:val="0"/>
          <w:color w:val="1F1F1F"/>
          <w:w w:val="105"/>
          <w:sz w:val="24"/>
          <w:szCs w:val="24"/>
          <w:lang w:val="en-US" w:eastAsia="en-US" w:bidi="en-US"/>
        </w:rPr>
      </w:pPr>
      <w:r>
        <w:rPr>
          <w:rFonts w:hint="eastAsia" w:ascii="宋体" w:hAnsi="宋体" w:eastAsia="宋体" w:cs="宋体"/>
          <w:b/>
          <w:bCs w:val="0"/>
          <w:color w:val="1F1F1F"/>
          <w:w w:val="105"/>
          <w:sz w:val="24"/>
          <w:szCs w:val="24"/>
          <w:lang w:val="en-US" w:eastAsia="zh-CN" w:bidi="en-US"/>
        </w:rPr>
        <w:t xml:space="preserve">3.1 </w:t>
      </w:r>
      <w:r>
        <w:rPr>
          <w:rFonts w:hint="eastAsia" w:ascii="宋体" w:hAnsi="宋体" w:eastAsia="宋体" w:cs="宋体"/>
          <w:b/>
          <w:bCs w:val="0"/>
          <w:color w:val="1F1F1F"/>
          <w:w w:val="105"/>
          <w:sz w:val="24"/>
          <w:szCs w:val="24"/>
          <w:lang w:val="en-US" w:eastAsia="en-US" w:bidi="en-US"/>
        </w:rPr>
        <w:t>数学原理：给正方形“扔豆子”</w:t>
      </w:r>
    </w:p>
    <w:p w14:paraId="67BBD933">
      <w:pPr>
        <w:keepNext w:val="0"/>
        <w:keepLines w:val="0"/>
        <w:widowControl/>
        <w:numPr>
          <w:ilvl w:val="0"/>
          <w:numId w:val="0"/>
        </w:numPr>
        <w:suppressLineNumbers w:val="0"/>
        <w:autoSpaceDE w:val="0"/>
        <w:autoSpaceDN w:val="0"/>
        <w:spacing w:before="0" w:beforeAutospacing="0" w:after="0" w:afterAutospacing="0" w:line="360" w:lineRule="auto"/>
        <w:ind w:leftChars="0" w:right="0" w:rightChars="0"/>
        <w:jc w:val="left"/>
        <w:rPr>
          <w:rFonts w:hint="eastAsia" w:ascii="宋体" w:hAnsi="宋体" w:eastAsia="宋体" w:cs="宋体"/>
          <w:sz w:val="24"/>
          <w:szCs w:val="24"/>
        </w:rPr>
      </w:pPr>
      <w:r>
        <w:rPr>
          <w:rFonts w:hint="eastAsia" w:ascii="宋体" w:hAnsi="宋体" w:eastAsia="宋体" w:cs="宋体"/>
          <w:sz w:val="24"/>
          <w:szCs w:val="24"/>
          <w:lang w:val="en-US" w:eastAsia="zh-CN"/>
        </w:rPr>
        <w:t>1、</w:t>
      </w:r>
      <w:r>
        <w:rPr>
          <w:rFonts w:hint="eastAsia" w:ascii="宋体" w:hAnsi="宋体" w:eastAsia="宋体" w:cs="宋体"/>
          <w:sz w:val="24"/>
          <w:szCs w:val="24"/>
        </w:rPr>
        <w:t>我们可以把计算过程想象成向一个正方形里随机扔豆子。</w:t>
      </w:r>
    </w:p>
    <w:p w14:paraId="5A1CA3D9">
      <w:pPr>
        <w:keepNext w:val="0"/>
        <w:keepLines w:val="0"/>
        <w:widowControl/>
        <w:numPr>
          <w:ilvl w:val="0"/>
          <w:numId w:val="0"/>
        </w:numPr>
        <w:suppressLineNumbers w:val="0"/>
        <w:autoSpaceDE w:val="0"/>
        <w:autoSpaceDN w:val="0"/>
        <w:spacing w:before="0" w:beforeAutospacing="0" w:after="0" w:afterAutospacing="0" w:line="360" w:lineRule="auto"/>
        <w:ind w:leftChars="0" w:right="0" w:rightChars="0"/>
        <w:jc w:val="left"/>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画一个边长为2的正方形（面积=4），里面画一个半径为1的圆（面积=</w:t>
      </w:r>
      <m:oMath>
        <m:r>
          <m:rPr/>
          <w:rPr>
            <w:rFonts w:hint="eastAsia" w:ascii="Cambria Math" w:hAnsi="Cambria Math" w:eastAsia="宋体" w:cs="宋体"/>
            <w:sz w:val="24"/>
            <w:szCs w:val="24"/>
          </w:rPr>
          <m:t>π</m:t>
        </m:r>
      </m:oMath>
      <w:r>
        <w:rPr>
          <w:rFonts w:hint="eastAsia" w:ascii="宋体" w:hAnsi="宋体" w:eastAsia="宋体" w:cs="宋体"/>
          <w:sz w:val="24"/>
          <w:szCs w:val="24"/>
        </w:rPr>
        <w:t>）。</w:t>
      </w:r>
    </w:p>
    <w:p w14:paraId="56E0E529">
      <w:pPr>
        <w:keepNext w:val="0"/>
        <w:keepLines w:val="0"/>
        <w:widowControl/>
        <w:numPr>
          <w:ilvl w:val="0"/>
          <w:numId w:val="0"/>
        </w:numPr>
        <w:suppressLineNumbers w:val="0"/>
        <w:autoSpaceDE w:val="0"/>
        <w:autoSpaceDN w:val="0"/>
        <w:spacing w:before="0" w:beforeAutospacing="0" w:after="0" w:afterAutospacing="0" w:line="360" w:lineRule="auto"/>
        <w:ind w:leftChars="0" w:right="0" w:rightChars="0"/>
        <w:jc w:val="left"/>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如果我们均匀地撒豆子，落入圆内的豆子数量与总数量的比例，应该等于圆面积与正方形面积的比例。</w:t>
      </w:r>
    </w:p>
    <w:p w14:paraId="18393BD8">
      <w:pPr>
        <w:keepNext w:val="0"/>
        <w:keepLines w:val="0"/>
        <w:widowControl/>
        <w:suppressLineNumbers w:val="0"/>
        <w:autoSpaceDE w:val="0"/>
        <w:autoSpaceDN w:val="0"/>
        <w:spacing w:before="0" w:beforeAutospacing="0" w:after="0" w:afterAutospacing="0" w:line="360" w:lineRule="auto"/>
        <w:ind w:left="44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公式是这样的：</w:t>
      </w:r>
    </w:p>
    <w:p w14:paraId="3E5A5602">
      <w:pPr>
        <w:keepNext w:val="0"/>
        <w:keepLines w:val="0"/>
        <w:widowControl/>
        <w:suppressLineNumbers w:val="0"/>
        <w:autoSpaceDE w:val="0"/>
        <w:autoSpaceDN w:val="0"/>
        <w:spacing w:before="0" w:beforeAutospacing="0" w:after="0" w:afterAutospacing="0" w:line="360" w:lineRule="auto"/>
        <w:ind w:left="440" w:leftChars="0" w:right="0" w:rightChars="0" w:firstLine="0" w:firstLineChars="0"/>
        <w:jc w:val="left"/>
        <w:rPr>
          <w:rFonts w:hint="eastAsia" w:ascii="宋体" w:hAnsi="宋体" w:eastAsia="宋体" w:cs="宋体"/>
          <w:sz w:val="24"/>
          <w:szCs w:val="24"/>
        </w:rPr>
      </w:pPr>
      <m:oMathPara>
        <m:oMath>
          <m:r>
            <m:rPr/>
            <w:rPr>
              <w:rFonts w:hint="eastAsia" w:ascii="Cambria Math" w:hAnsi="Cambria Math" w:eastAsia="宋体" w:cs="宋体"/>
              <w:sz w:val="24"/>
              <w:szCs w:val="24"/>
            </w:rPr>
            <m:t>P=</m:t>
          </m:r>
          <m:f>
            <m:fPr>
              <m:ctrlPr>
                <w:rPr>
                  <w:rFonts w:hint="eastAsia" w:ascii="Cambria Math" w:hAnsi="Cambria Math" w:eastAsia="宋体" w:cs="宋体"/>
                  <w:i/>
                  <w:sz w:val="24"/>
                  <w:szCs w:val="24"/>
                </w:rPr>
              </m:ctrlPr>
            </m:fPr>
            <m:num>
              <m:r>
                <m:rPr>
                  <m:sty m:val="p"/>
                </m:rPr>
                <w:rPr>
                  <w:rFonts w:hint="eastAsia" w:ascii="Cambria Math" w:hAnsi="Cambria Math" w:eastAsia="宋体" w:cs="宋体"/>
                  <w:sz w:val="24"/>
                  <w:szCs w:val="24"/>
                </w:rPr>
                <m:t>圆面积</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正方形面积</m:t>
              </m:r>
              <m:ctrlPr>
                <w:rPr>
                  <w:rFonts w:hint="eastAsia" w:ascii="Cambria Math" w:hAnsi="Cambria Math" w:eastAsia="宋体" w:cs="宋体"/>
                  <w:sz w:val="24"/>
                  <w:szCs w:val="24"/>
                </w:rPr>
              </m:ctrlPr>
            </m:den>
          </m:f>
          <m:r>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r>
                <m:rPr/>
                <w:rPr>
                  <w:rFonts w:hint="eastAsia" w:ascii="Cambria Math" w:hAnsi="Cambria Math" w:eastAsia="宋体" w:cs="宋体"/>
                  <w:sz w:val="24"/>
                  <w:szCs w:val="24"/>
                </w:rPr>
                <m:t>π</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4</m:t>
              </m:r>
              <m:ctrlPr>
                <w:rPr>
                  <w:rFonts w:hint="eastAsia" w:ascii="Cambria Math" w:hAnsi="Cambria Math" w:eastAsia="宋体" w:cs="宋体"/>
                  <w:sz w:val="24"/>
                  <w:szCs w:val="24"/>
                </w:rPr>
              </m:ctrlPr>
            </m:den>
          </m:f>
        </m:oMath>
      </m:oMathPara>
    </w:p>
    <w:p w14:paraId="5F4B6774">
      <w:pPr>
        <w:keepNext w:val="0"/>
        <w:keepLines w:val="0"/>
        <w:widowControl/>
        <w:suppressLineNumbers w:val="0"/>
        <w:autoSpaceDE w:val="0"/>
        <w:autoSpaceDN w:val="0"/>
        <w:spacing w:before="0" w:beforeAutospacing="0" w:after="0" w:afterAutospacing="0" w:line="360" w:lineRule="auto"/>
        <w:ind w:left="440" w:leftChars="0" w:right="0" w:rightChars="0" w:firstLine="0" w:firstLineChars="0"/>
        <w:jc w:val="left"/>
        <w:rPr>
          <w:rFonts w:hint="eastAsia" w:ascii="宋体" w:hAnsi="宋体" w:eastAsia="宋体" w:cs="宋体"/>
          <w:sz w:val="24"/>
          <w:szCs w:val="24"/>
        </w:rPr>
      </w:pPr>
      <w:r>
        <w:rPr>
          <w:rFonts w:hint="eastAsia" w:ascii="宋体" w:hAnsi="宋体" w:eastAsia="宋体" w:cs="宋体"/>
          <w:sz w:val="24"/>
          <w:szCs w:val="24"/>
        </w:rPr>
        <w:t>所以：</w:t>
      </w:r>
    </w:p>
    <w:p w14:paraId="3DA32CBA">
      <w:pPr>
        <w:keepNext w:val="0"/>
        <w:keepLines w:val="0"/>
        <w:widowControl/>
        <w:suppressLineNumbers w:val="0"/>
        <w:autoSpaceDE w:val="0"/>
        <w:autoSpaceDN w:val="0"/>
        <w:spacing w:before="0" w:beforeAutospacing="0" w:after="0" w:afterAutospacing="0" w:line="360" w:lineRule="auto"/>
        <w:ind w:left="440" w:leftChars="0" w:right="0" w:rightChars="0" w:firstLine="0" w:firstLineChars="0"/>
        <w:jc w:val="left"/>
        <w:rPr>
          <w:rFonts w:hint="eastAsia" w:ascii="宋体" w:hAnsi="宋体" w:eastAsia="宋体" w:cs="宋体"/>
          <w:sz w:val="24"/>
          <w:szCs w:val="24"/>
        </w:rPr>
      </w:pPr>
      <m:oMathPara>
        <m:oMath>
          <m:r>
            <m:rPr/>
            <w:rPr>
              <w:rFonts w:hint="eastAsia" w:ascii="Cambria Math" w:hAnsi="Cambria Math" w:eastAsia="宋体" w:cs="宋体"/>
              <w:sz w:val="24"/>
              <w:szCs w:val="24"/>
            </w:rPr>
            <m:t>π≈4</m:t>
          </m:r>
          <m:r>
            <m:rPr>
              <m:sty m:val="p"/>
            </m:rPr>
            <w:rPr>
              <w:rFonts w:hint="eastAsia" w:ascii="Cambria Math" w:hAnsi="Cambria Math" w:eastAsia="宋体" w:cs="宋体"/>
              <w:sz w:val="24"/>
              <w:szCs w:val="24"/>
            </w:rPr>
            <m:t>×</m:t>
          </m:r>
          <m:f>
            <m:fPr>
              <m:ctrlPr>
                <w:rPr>
                  <w:rFonts w:hint="eastAsia" w:ascii="Cambria Math" w:hAnsi="Cambria Math" w:eastAsia="宋体" w:cs="宋体"/>
                  <w:i/>
                  <w:sz w:val="24"/>
                  <w:szCs w:val="24"/>
                </w:rPr>
              </m:ctrlPr>
            </m:fPr>
            <m:num>
              <m:r>
                <m:rPr>
                  <m:sty m:val="p"/>
                </m:rPr>
                <w:rPr>
                  <w:rFonts w:hint="eastAsia" w:ascii="Cambria Math" w:hAnsi="Cambria Math" w:eastAsia="宋体" w:cs="宋体"/>
                  <w:sz w:val="24"/>
                  <w:szCs w:val="24"/>
                </w:rPr>
                <m:t>圆内点数</m:t>
              </m:r>
              <m:ctrlPr>
                <w:rPr>
                  <w:rFonts w:hint="eastAsia" w:ascii="Cambria Math" w:hAnsi="Cambria Math" w:eastAsia="宋体" w:cs="宋体"/>
                  <w:sz w:val="24"/>
                  <w:szCs w:val="24"/>
                </w:rPr>
              </m:ctrlPr>
            </m:num>
            <m:den>
              <m:r>
                <m:rPr>
                  <m:sty m:val="p"/>
                </m:rPr>
                <w:rPr>
                  <w:rFonts w:hint="eastAsia" w:ascii="Cambria Math" w:hAnsi="Cambria Math" w:eastAsia="宋体" w:cs="宋体"/>
                  <w:sz w:val="24"/>
                  <w:szCs w:val="24"/>
                </w:rPr>
                <m:t>总点数</m:t>
              </m:r>
              <m:ctrlPr>
                <w:rPr>
                  <w:rFonts w:hint="eastAsia" w:ascii="Cambria Math" w:hAnsi="Cambria Math" w:eastAsia="宋体" w:cs="宋体"/>
                  <w:sz w:val="24"/>
                  <w:szCs w:val="24"/>
                </w:rPr>
              </m:ctrlPr>
            </m:den>
          </m:f>
        </m:oMath>
      </m:oMathPara>
    </w:p>
    <w:p w14:paraId="6410D901">
      <w:pPr>
        <w:keepNext w:val="0"/>
        <w:keepLines w:val="0"/>
        <w:widowControl/>
        <w:suppressLineNumbers w:val="0"/>
        <w:autoSpaceDE w:val="0"/>
        <w:autoSpaceDN w:val="0"/>
        <w:spacing w:before="0" w:after="0" w:line="360" w:lineRule="auto"/>
        <w:ind w:left="0" w:leftChars="0" w:right="0" w:rightChars="0"/>
        <w:jc w:val="left"/>
        <w:rPr>
          <w:rFonts w:hint="eastAsia" w:ascii="宋体" w:hAnsi="宋体" w:eastAsia="宋体" w:cs="宋体"/>
          <w:b/>
          <w:bCs w:val="0"/>
          <w:color w:val="1F1F1F"/>
          <w:w w:val="105"/>
          <w:sz w:val="24"/>
          <w:szCs w:val="24"/>
          <w:lang w:val="en-US" w:eastAsia="en-US" w:bidi="en-US"/>
        </w:rPr>
      </w:pPr>
      <w:r>
        <w:rPr>
          <w:rFonts w:hint="eastAsia" w:ascii="宋体" w:hAnsi="宋体" w:eastAsia="宋体" w:cs="宋体"/>
          <w:b/>
          <w:bCs w:val="0"/>
          <w:color w:val="1F1F1F"/>
          <w:w w:val="105"/>
          <w:sz w:val="24"/>
          <w:szCs w:val="24"/>
          <w:lang w:val="en-US" w:eastAsia="en-US" w:bidi="en-US"/>
        </w:rPr>
        <w:t xml:space="preserve">3.2 </w:t>
      </w:r>
      <w:r>
        <w:rPr>
          <w:b/>
          <w:sz w:val="24"/>
          <w:szCs w:val="24"/>
        </w:rPr>
        <w:t>进阶应用模型：不规则建筑面积估算</w:t>
      </w:r>
    </w:p>
    <w:p w14:paraId="70920159">
      <w:pPr>
        <w:keepNext w:val="0"/>
        <w:keepLines w:val="0"/>
        <w:widowControl/>
        <w:suppressLineNumbers w:val="0"/>
        <w:autoSpaceDE w:val="0"/>
        <w:autoSpaceDN w:val="0"/>
        <w:spacing w:before="0" w:after="0" w:line="360" w:lineRule="auto"/>
        <w:ind w:left="0" w:leftChars="0" w:right="0" w:rightChars="0" w:firstLine="504" w:firstLineChars="200"/>
        <w:jc w:val="left"/>
        <w:rPr>
          <w:rFonts w:hint="default" w:ascii="宋体" w:hAnsi="宋体" w:eastAsia="宋体" w:cs="宋体"/>
          <w:sz w:val="24"/>
          <w:szCs w:val="24"/>
          <w:lang w:val="en-US" w:eastAsia="en-US"/>
        </w:rPr>
      </w:pPr>
      <w:r>
        <w:rPr>
          <w:rFonts w:hint="default" w:ascii="宋体" w:hAnsi="宋体" w:eastAsia="宋体" w:cs="宋体"/>
          <w:b w:val="0"/>
          <w:bCs/>
          <w:color w:val="1F1F1F"/>
          <w:w w:val="105"/>
          <w:sz w:val="24"/>
          <w:szCs w:val="24"/>
          <w:lang w:val="en-US" w:eastAsia="en-US" w:bidi="en-US"/>
        </w:rPr>
        <w:t>为了测试算法在现实复杂场景下的表现，我引入了不规则建筑平面图模型 ：</w:t>
      </w:r>
    </w:p>
    <w:p w14:paraId="41E33EC1">
      <w:pPr>
        <w:keepNext w:val="0"/>
        <w:keepLines w:val="0"/>
        <w:widowControl/>
        <w:numPr>
          <w:ilvl w:val="0"/>
          <w:numId w:val="1"/>
        </w:numPr>
        <w:suppressLineNumbers w:val="0"/>
        <w:autoSpaceDE w:val="0"/>
        <w:autoSpaceDN w:val="0"/>
        <w:spacing w:before="0" w:after="0" w:line="360" w:lineRule="auto"/>
        <w:ind w:left="425" w:leftChars="0" w:right="0" w:rightChars="0" w:hanging="425" w:firstLineChars="0"/>
        <w:jc w:val="left"/>
        <w:rPr>
          <w:rFonts w:hint="default" w:ascii="宋体" w:hAnsi="宋体" w:eastAsia="宋体" w:cs="宋体"/>
          <w:sz w:val="24"/>
          <w:szCs w:val="24"/>
          <w:lang w:val="en-US" w:eastAsia="en-US"/>
        </w:rPr>
      </w:pPr>
      <w:r>
        <w:rPr>
          <w:rFonts w:hint="default" w:ascii="宋体" w:hAnsi="宋体" w:eastAsia="宋体" w:cs="宋体"/>
          <w:b w:val="0"/>
          <w:bCs/>
          <w:color w:val="1F1F1F"/>
          <w:w w:val="105"/>
          <w:sz w:val="24"/>
          <w:szCs w:val="24"/>
          <w:lang w:val="en-US" w:eastAsia="en-US" w:bidi="en-US"/>
        </w:rPr>
        <w:t>特征提取：通过图纸手工提取了29个关键特征点，利用 VERTICES 列表构建了包含直线和4组三次贝塞尔曲线的复杂多边形。</w:t>
      </w:r>
    </w:p>
    <w:p w14:paraId="5443C00E">
      <w:pPr>
        <w:keepNext w:val="0"/>
        <w:keepLines w:val="0"/>
        <w:widowControl/>
        <w:numPr>
          <w:ilvl w:val="0"/>
          <w:numId w:val="1"/>
        </w:numPr>
        <w:suppressLineNumbers w:val="0"/>
        <w:autoSpaceDE w:val="0"/>
        <w:autoSpaceDN w:val="0"/>
        <w:spacing w:before="0" w:after="0" w:line="360" w:lineRule="auto"/>
        <w:ind w:left="425" w:leftChars="0" w:right="0" w:rightChars="0" w:hanging="425" w:firstLineChars="0"/>
        <w:jc w:val="left"/>
        <w:rPr>
          <w:rFonts w:hint="default" w:ascii="宋体" w:hAnsi="宋体" w:eastAsia="宋体" w:cs="宋体"/>
          <w:sz w:val="24"/>
          <w:szCs w:val="24"/>
          <w:lang w:val="en-US" w:eastAsia="en-US"/>
        </w:rPr>
      </w:pPr>
      <w:r>
        <w:rPr>
          <w:rFonts w:hint="default" w:ascii="宋体" w:hAnsi="宋体" w:eastAsia="宋体" w:cs="宋体"/>
          <w:b w:val="0"/>
          <w:bCs/>
          <w:color w:val="1F1F1F"/>
          <w:w w:val="105"/>
          <w:sz w:val="24"/>
          <w:szCs w:val="24"/>
          <w:lang w:val="en-US" w:eastAsia="en-US" w:bidi="en-US"/>
        </w:rPr>
        <w:t xml:space="preserve">坐标归一化：由于原始图纸坐标数值极大（数万量级），我编写了归一化函数，将所有点映射到 </w:t>
      </w:r>
      <m:oMath>
        <m:r>
          <m:rPr/>
          <w:rPr>
            <w:rFonts w:hint="default" w:ascii="Cambria Math"/>
          </w:rPr>
          <m:t>0∼1</m:t>
        </m:r>
      </m:oMath>
      <w:r>
        <w:rPr>
          <w:rFonts w:hint="default" w:ascii="宋体" w:hAnsi="宋体" w:eastAsia="宋体" w:cs="宋体"/>
          <w:b w:val="0"/>
          <w:bCs/>
          <w:color w:val="1F1F1F"/>
          <w:w w:val="105"/>
          <w:sz w:val="24"/>
          <w:szCs w:val="24"/>
          <w:lang w:val="en-US" w:eastAsia="en-US" w:bidi="en-US"/>
        </w:rPr>
        <w:t xml:space="preserve"> 的标准计算域中，以消除量纲对计算稳定性的影响。</w:t>
      </w:r>
    </w:p>
    <w:p w14:paraId="328A583B">
      <w:pPr>
        <w:keepNext w:val="0"/>
        <w:keepLines w:val="0"/>
        <w:widowControl/>
        <w:numPr>
          <w:ilvl w:val="0"/>
          <w:numId w:val="1"/>
        </w:numPr>
        <w:suppressLineNumbers w:val="0"/>
        <w:autoSpaceDE w:val="0"/>
        <w:autoSpaceDN w:val="0"/>
        <w:spacing w:before="0" w:after="0" w:line="360" w:lineRule="auto"/>
        <w:ind w:left="425" w:leftChars="0" w:right="0" w:rightChars="0" w:hanging="425" w:firstLineChars="0"/>
        <w:jc w:val="left"/>
        <w:rPr>
          <w:rFonts w:hint="default" w:ascii="宋体" w:hAnsi="宋体" w:eastAsia="宋体" w:cs="宋体"/>
          <w:sz w:val="24"/>
          <w:szCs w:val="24"/>
          <w:lang w:val="en-US" w:eastAsia="en-US"/>
        </w:rPr>
      </w:pPr>
      <w:r>
        <w:rPr>
          <w:rFonts w:hint="default" w:ascii="宋体" w:hAnsi="宋体" w:eastAsia="宋体" w:cs="宋体"/>
          <w:b w:val="0"/>
          <w:bCs/>
          <w:color w:val="1F1F1F"/>
          <w:w w:val="105"/>
          <w:sz w:val="24"/>
          <w:szCs w:val="24"/>
          <w:lang w:val="en-US" w:eastAsia="en-US" w:bidi="en-US"/>
        </w:rPr>
        <w:t>判定逻辑：利用 Matplotlib 的 Path.contains_points 接口，批量判定随机生成的“豆子”是否落在建筑轮廓内部。</w:t>
      </w:r>
    </w:p>
    <w:p w14:paraId="5068F621">
      <w:pPr>
        <w:keepNext w:val="0"/>
        <w:keepLines w:val="0"/>
        <w:widowControl/>
        <w:suppressLineNumbers w:val="0"/>
        <w:autoSpaceDE w:val="0"/>
        <w:autoSpaceDN w:val="0"/>
        <w:spacing w:before="0" w:after="0" w:line="360" w:lineRule="auto"/>
        <w:ind w:left="0" w:leftChars="0" w:right="0" w:rightChars="0"/>
        <w:jc w:val="left"/>
        <w:rPr>
          <w:rFonts w:hint="eastAsia" w:ascii="宋体" w:hAnsi="宋体" w:eastAsia="宋体" w:cs="宋体"/>
          <w:b/>
          <w:bCs w:val="0"/>
          <w:color w:val="1F1F1F"/>
          <w:w w:val="105"/>
          <w:sz w:val="24"/>
          <w:szCs w:val="24"/>
          <w:lang w:val="en-US" w:eastAsia="en-US" w:bidi="en-US"/>
        </w:rPr>
      </w:pPr>
      <w:r>
        <w:rPr>
          <w:rFonts w:hint="eastAsia" w:ascii="宋体" w:hAnsi="宋体" w:eastAsia="宋体" w:cs="宋体"/>
          <w:b/>
          <w:bCs w:val="0"/>
          <w:color w:val="1F1F1F"/>
          <w:w w:val="105"/>
          <w:sz w:val="24"/>
          <w:szCs w:val="24"/>
          <w:lang w:val="en-US" w:eastAsia="en-US" w:bidi="en-US"/>
        </w:rPr>
        <w:t>3.3 实验变量控制</w:t>
      </w:r>
    </w:p>
    <w:p w14:paraId="3CD5B7F4">
      <w:pPr>
        <w:keepNext w:val="0"/>
        <w:keepLines w:val="0"/>
        <w:widowControl/>
        <w:numPr>
          <w:ilvl w:val="0"/>
          <w:numId w:val="2"/>
        </w:numPr>
        <w:suppressLineNumbers w:val="0"/>
        <w:autoSpaceDE w:val="0"/>
        <w:autoSpaceDN w:val="0"/>
        <w:spacing w:before="0" w:after="0" w:line="360" w:lineRule="auto"/>
        <w:ind w:left="425" w:leftChars="0" w:right="0" w:rightChars="0" w:hanging="425" w:firstLineChars="0"/>
        <w:jc w:val="left"/>
        <w:rPr>
          <w:rFonts w:hint="default" w:ascii="宋体" w:hAnsi="宋体" w:eastAsia="宋体" w:cs="宋体"/>
          <w:sz w:val="24"/>
          <w:szCs w:val="24"/>
          <w:lang w:val="en-US" w:eastAsia="en-US"/>
        </w:rPr>
      </w:pPr>
      <w:r>
        <w:rPr>
          <w:rFonts w:hint="default" w:ascii="宋体" w:hAnsi="宋体" w:eastAsia="宋体" w:cs="宋体"/>
          <w:b w:val="0"/>
          <w:bCs/>
          <w:color w:val="1F1F1F"/>
          <w:w w:val="105"/>
          <w:sz w:val="24"/>
          <w:szCs w:val="24"/>
          <w:lang w:val="en-US" w:eastAsia="en-US" w:bidi="en-US"/>
        </w:rPr>
        <w:t>自变量（计算策略）：分为传统 for 循环（串行）、Numpy 向量化（矩阵化）、Multiprocessing（多进程并行）三组。</w:t>
      </w:r>
    </w:p>
    <w:p w14:paraId="77A70547">
      <w:pPr>
        <w:keepNext w:val="0"/>
        <w:keepLines w:val="0"/>
        <w:widowControl/>
        <w:numPr>
          <w:ilvl w:val="0"/>
          <w:numId w:val="2"/>
        </w:numPr>
        <w:suppressLineNumbers w:val="0"/>
        <w:autoSpaceDE w:val="0"/>
        <w:autoSpaceDN w:val="0"/>
        <w:spacing w:before="0" w:after="0" w:line="360" w:lineRule="auto"/>
        <w:ind w:left="425" w:leftChars="0" w:right="0" w:rightChars="0" w:hanging="425" w:firstLineChars="0"/>
        <w:jc w:val="left"/>
        <w:rPr>
          <w:rFonts w:hint="default" w:ascii="宋体" w:hAnsi="宋体" w:eastAsia="宋体" w:cs="宋体"/>
          <w:sz w:val="24"/>
          <w:szCs w:val="24"/>
          <w:lang w:val="en-US" w:eastAsia="en-US"/>
        </w:rPr>
      </w:pPr>
      <w:r>
        <w:rPr>
          <w:rFonts w:hint="default" w:ascii="宋体" w:hAnsi="宋体" w:eastAsia="宋体" w:cs="宋体"/>
          <w:b w:val="0"/>
          <w:bCs/>
          <w:color w:val="1F1F1F"/>
          <w:w w:val="105"/>
          <w:sz w:val="24"/>
          <w:szCs w:val="24"/>
          <w:lang w:val="en-US" w:eastAsia="en-US" w:bidi="en-US"/>
        </w:rPr>
        <w:t xml:space="preserve">因变量：记录不同样本量 </w:t>
      </w:r>
      <w:r>
        <w:rPr>
          <w:rFonts w:hint="default" w:ascii="宋体" w:hAnsi="宋体" w:eastAsia="宋体" w:cs="宋体"/>
          <w:b w:val="0"/>
          <w:bCs/>
          <w:color w:val="1F1F1F"/>
          <w:w w:val="105"/>
          <w:sz w:val="28"/>
          <w:szCs w:val="28"/>
          <w:lang w:val="en-US" w:eastAsia="en-US" w:bidi="en-US"/>
        </w:rPr>
        <w:t>N</w:t>
      </w:r>
      <w:r>
        <w:rPr>
          <w:rFonts w:hint="default" w:ascii="宋体" w:hAnsi="宋体" w:eastAsia="宋体" w:cs="宋体"/>
          <w:b w:val="0"/>
          <w:bCs/>
          <w:color w:val="1F1F1F"/>
          <w:w w:val="105"/>
          <w:sz w:val="24"/>
          <w:szCs w:val="24"/>
          <w:lang w:val="en-US" w:eastAsia="en-US" w:bidi="en-US"/>
        </w:rPr>
        <w:t>（从 1,000 到 1,024,000）下的运行耗时和估算值。</w:t>
      </w:r>
    </w:p>
    <w:p w14:paraId="7CBA3BF6">
      <w:pPr>
        <w:keepNext w:val="0"/>
        <w:keepLines w:val="0"/>
        <w:widowControl/>
        <w:numPr>
          <w:ilvl w:val="0"/>
          <w:numId w:val="2"/>
        </w:numPr>
        <w:suppressLineNumbers w:val="0"/>
        <w:autoSpaceDE w:val="0"/>
        <w:autoSpaceDN w:val="0"/>
        <w:spacing w:before="0" w:after="0" w:line="360" w:lineRule="auto"/>
        <w:ind w:left="425" w:leftChars="0" w:right="0" w:rightChars="0" w:hanging="425" w:firstLineChars="0"/>
        <w:jc w:val="left"/>
        <w:rPr>
          <w:rFonts w:hint="default" w:ascii="宋体" w:hAnsi="宋体" w:eastAsia="宋体" w:cs="宋体"/>
          <w:sz w:val="24"/>
          <w:szCs w:val="24"/>
          <w:lang w:val="en-US" w:eastAsia="en-US"/>
        </w:rPr>
      </w:pPr>
      <w:r>
        <w:rPr>
          <w:rFonts w:hint="default" w:ascii="宋体" w:hAnsi="宋体" w:eastAsia="宋体" w:cs="宋体"/>
          <w:b w:val="0"/>
          <w:bCs/>
          <w:color w:val="1F1F1F"/>
          <w:w w:val="105"/>
          <w:sz w:val="24"/>
          <w:szCs w:val="24"/>
          <w:lang w:val="en-US" w:eastAsia="en-US" w:bidi="en-US"/>
        </w:rPr>
        <w:t>环境控制：统一使用 Python 3.12 解释器，在相同的硬件配置下进行压力测试 。</w:t>
      </w:r>
    </w:p>
    <w:p w14:paraId="59302624">
      <w:pPr>
        <w:pStyle w:val="2"/>
        <w:spacing w:before="26" w:line="360" w:lineRule="auto"/>
        <w:jc w:val="both"/>
        <w:rPr>
          <w:rFonts w:hint="eastAsia" w:ascii="宋体" w:hAnsi="宋体" w:eastAsia="宋体" w:cs="宋体"/>
          <w:sz w:val="24"/>
          <w:szCs w:val="24"/>
        </w:rPr>
      </w:pPr>
      <w:r>
        <w:rPr>
          <w:rFonts w:hint="eastAsia" w:ascii="宋体" w:hAnsi="宋体" w:eastAsia="宋体" w:cs="宋体"/>
          <w:color w:val="1F1F1F"/>
          <w:sz w:val="24"/>
          <w:szCs w:val="24"/>
        </w:rPr>
        <w:t xml:space="preserve">四、 </w:t>
      </w:r>
      <w:r>
        <w:rPr>
          <w:rFonts w:ascii="宋体" w:hAnsi="宋体" w:eastAsia="宋体" w:cs="宋体"/>
          <w:sz w:val="24"/>
          <w:szCs w:val="24"/>
        </w:rPr>
        <w:t>实验过程与核心调试</w:t>
      </w:r>
    </w:p>
    <w:p w14:paraId="49374727">
      <w:pPr>
        <w:pStyle w:val="3"/>
        <w:numPr>
          <w:ilvl w:val="0"/>
          <w:numId w:val="0"/>
        </w:numPr>
        <w:tabs>
          <w:tab w:val="left" w:pos="394"/>
        </w:tabs>
        <w:spacing w:before="0" w:after="0" w:line="360" w:lineRule="auto"/>
        <w:ind w:left="120" w:leftChars="0" w:right="0" w:rightChars="0"/>
        <w:jc w:val="left"/>
        <w:rPr>
          <w:rFonts w:hint="eastAsia" w:ascii="宋体" w:hAnsi="宋体" w:eastAsia="宋体" w:cs="宋体"/>
          <w:sz w:val="24"/>
          <w:szCs w:val="24"/>
        </w:rPr>
      </w:pPr>
      <w:r>
        <w:rPr>
          <w:rFonts w:hint="eastAsia" w:ascii="宋体" w:hAnsi="宋体" w:eastAsia="宋体" w:cs="宋体"/>
          <w:color w:val="1F1F1F"/>
          <w:sz w:val="24"/>
          <w:szCs w:val="24"/>
          <w:lang w:val="en-US" w:eastAsia="zh-CN"/>
        </w:rPr>
        <w:t>4.1</w:t>
      </w:r>
      <w:r>
        <w:rPr>
          <w:rFonts w:hint="eastAsia" w:ascii="宋体" w:hAnsi="宋体" w:eastAsia="宋体" w:cs="宋体"/>
          <w:color w:val="1F1F1F"/>
          <w:sz w:val="24"/>
          <w:szCs w:val="24"/>
        </w:rPr>
        <w:t>实验</w:t>
      </w:r>
      <w:r>
        <w:rPr>
          <w:rFonts w:hint="eastAsia" w:ascii="宋体" w:hAnsi="宋体" w:eastAsia="宋体" w:cs="宋体"/>
          <w:color w:val="1F1F1F"/>
          <w:sz w:val="24"/>
          <w:szCs w:val="24"/>
          <w:lang w:val="en-US" w:eastAsia="zh-CN"/>
        </w:rPr>
        <w:t>装备</w:t>
      </w:r>
    </w:p>
    <w:p w14:paraId="58C51045">
      <w:pPr>
        <w:pStyle w:val="12"/>
        <w:numPr>
          <w:ilvl w:val="0"/>
          <w:numId w:val="3"/>
        </w:numPr>
        <w:tabs>
          <w:tab w:val="left" w:pos="584"/>
          <w:tab w:val="left" w:pos="585"/>
        </w:tabs>
        <w:spacing w:before="0" w:after="0" w:line="360" w:lineRule="auto"/>
        <w:ind w:left="425" w:leftChars="0" w:right="0" w:hanging="425" w:firstLineChars="0"/>
        <w:jc w:val="left"/>
        <w:rPr>
          <w:rFonts w:hint="eastAsia" w:ascii="宋体" w:hAnsi="宋体" w:eastAsia="宋体" w:cs="宋体"/>
          <w:b/>
          <w:color w:val="1F1F1F"/>
          <w:w w:val="105"/>
          <w:sz w:val="24"/>
          <w:szCs w:val="24"/>
        </w:rPr>
      </w:pPr>
      <w:r>
        <w:rPr>
          <w:rFonts w:hint="eastAsia" w:ascii="宋体" w:hAnsi="宋体" w:eastAsia="宋体" w:cs="宋体"/>
          <w:b/>
          <w:color w:val="1F1F1F"/>
          <w:w w:val="105"/>
          <w:sz w:val="24"/>
          <w:szCs w:val="24"/>
        </w:rPr>
        <w:t>IDE: Visual Studio Code</w:t>
      </w:r>
    </w:p>
    <w:p w14:paraId="40DD04EF">
      <w:pPr>
        <w:pStyle w:val="12"/>
        <w:numPr>
          <w:ilvl w:val="0"/>
          <w:numId w:val="3"/>
        </w:numPr>
        <w:tabs>
          <w:tab w:val="left" w:pos="584"/>
          <w:tab w:val="left" w:pos="585"/>
        </w:tabs>
        <w:spacing w:before="0" w:after="0" w:line="360" w:lineRule="auto"/>
        <w:ind w:left="425" w:leftChars="0" w:right="0" w:hanging="425" w:firstLineChars="0"/>
        <w:jc w:val="left"/>
        <w:rPr>
          <w:rFonts w:hint="eastAsia" w:ascii="宋体" w:hAnsi="宋体" w:eastAsia="宋体" w:cs="宋体"/>
          <w:b/>
          <w:color w:val="1F1F1F"/>
          <w:w w:val="105"/>
          <w:sz w:val="24"/>
          <w:szCs w:val="24"/>
        </w:rPr>
      </w:pPr>
      <w:r>
        <w:rPr>
          <w:rFonts w:hint="eastAsia" w:ascii="宋体" w:hAnsi="宋体" w:eastAsia="宋体" w:cs="宋体"/>
          <w:b/>
          <w:color w:val="1F1F1F"/>
          <w:w w:val="105"/>
          <w:sz w:val="24"/>
          <w:szCs w:val="24"/>
        </w:rPr>
        <w:t xml:space="preserve">语言: Python 3.12 </w:t>
      </w:r>
    </w:p>
    <w:p w14:paraId="6958DA8E">
      <w:pPr>
        <w:pStyle w:val="12"/>
        <w:numPr>
          <w:ilvl w:val="0"/>
          <w:numId w:val="3"/>
        </w:numPr>
        <w:tabs>
          <w:tab w:val="left" w:pos="584"/>
          <w:tab w:val="left" w:pos="585"/>
        </w:tabs>
        <w:spacing w:before="0" w:after="0" w:line="360" w:lineRule="auto"/>
        <w:ind w:left="425" w:leftChars="0" w:right="0" w:hanging="425" w:firstLineChars="0"/>
        <w:jc w:val="left"/>
        <w:rPr>
          <w:rFonts w:hint="eastAsia" w:ascii="宋体" w:hAnsi="宋体" w:eastAsia="宋体" w:cs="宋体"/>
          <w:b w:val="0"/>
          <w:bCs/>
          <w:sz w:val="24"/>
          <w:szCs w:val="24"/>
        </w:rPr>
      </w:pPr>
      <w:r>
        <w:rPr>
          <w:rFonts w:hint="eastAsia" w:ascii="宋体" w:hAnsi="宋体" w:eastAsia="宋体" w:cs="宋体"/>
          <w:b/>
          <w:color w:val="1F1F1F"/>
          <w:w w:val="105"/>
          <w:sz w:val="24"/>
          <w:szCs w:val="24"/>
        </w:rPr>
        <w:t>核⼼库</w:t>
      </w:r>
      <w:r>
        <w:rPr>
          <w:rFonts w:hint="eastAsia" w:ascii="宋体" w:hAnsi="宋体" w:eastAsia="宋体" w:cs="宋体"/>
          <w:b/>
          <w:color w:val="1F1F1F"/>
          <w:w w:val="105"/>
          <w:sz w:val="24"/>
          <w:szCs w:val="24"/>
          <w:lang w:eastAsia="zh-CN"/>
        </w:rPr>
        <w:t>：</w:t>
      </w:r>
      <w:r>
        <w:rPr>
          <w:rFonts w:hint="eastAsia" w:ascii="宋体" w:hAnsi="宋体" w:eastAsia="宋体" w:cs="宋体"/>
          <w:b/>
          <w:color w:val="1F1F1F"/>
          <w:w w:val="105"/>
          <w:sz w:val="24"/>
          <w:szCs w:val="24"/>
        </w:rPr>
        <w:t xml:space="preserve"> Numpy, Matplotlib, multiprocessing</w:t>
      </w:r>
    </w:p>
    <w:p w14:paraId="2EFAAC70">
      <w:pPr>
        <w:pStyle w:val="3"/>
        <w:numPr>
          <w:ilvl w:val="0"/>
          <w:numId w:val="0"/>
        </w:numPr>
        <w:tabs>
          <w:tab w:val="left" w:pos="421"/>
        </w:tabs>
        <w:spacing w:before="0" w:after="0" w:line="360" w:lineRule="auto"/>
        <w:ind w:left="0" w:leftChars="0" w:right="0" w:rightChars="0"/>
        <w:jc w:val="left"/>
        <w:rPr>
          <w:rFonts w:hint="eastAsia" w:ascii="宋体" w:hAnsi="宋体" w:eastAsia="宋体" w:cs="宋体"/>
          <w:sz w:val="24"/>
          <w:szCs w:val="24"/>
        </w:rPr>
      </w:pPr>
      <w:r>
        <w:rPr>
          <w:rFonts w:hint="eastAsia" w:ascii="宋体" w:hAnsi="宋体" w:eastAsia="宋体" w:cs="宋体"/>
          <w:sz w:val="24"/>
          <w:szCs w:val="24"/>
          <w:lang w:val="en-US" w:eastAsia="zh-CN"/>
        </w:rPr>
        <w:t xml:space="preserve">4.2 </w:t>
      </w:r>
      <w:r>
        <w:rPr>
          <w:rFonts w:ascii="宋体" w:hAnsi="宋体" w:eastAsia="宋体" w:cs="宋体"/>
          <w:sz w:val="24"/>
          <w:szCs w:val="24"/>
        </w:rPr>
        <w:t>两种“参赛选手”的代码对比</w:t>
      </w:r>
    </w:p>
    <w:p w14:paraId="21B52726">
      <w:pPr>
        <w:pStyle w:val="6"/>
        <w:spacing w:before="95" w:line="360" w:lineRule="auto"/>
        <w:rPr>
          <w:rFonts w:hint="eastAsia" w:ascii="宋体" w:hAnsi="宋体" w:eastAsia="宋体" w:cs="宋体"/>
          <w:sz w:val="24"/>
          <w:szCs w:val="24"/>
        </w:rPr>
      </w:pPr>
      <w:r>
        <w:rPr>
          <w:rFonts w:hint="eastAsia" w:ascii="宋体" w:hAnsi="宋体" w:eastAsia="宋体" w:cs="宋体"/>
          <w:w w:val="105"/>
          <w:sz w:val="24"/>
          <w:szCs w:val="24"/>
        </w:rPr>
        <w:t>A组：</w:t>
      </w:r>
      <w:r>
        <w:rPr>
          <w:rFonts w:ascii="宋体" w:hAnsi="宋体" w:eastAsia="宋体" w:cs="宋体"/>
          <w:b/>
          <w:bCs/>
          <w:sz w:val="24"/>
          <w:szCs w:val="24"/>
        </w:rPr>
        <w:t>传统循环法 (Slow Mode)</w:t>
      </w:r>
      <w:r>
        <w:rPr>
          <w:rFonts w:hint="eastAsia" w:ascii="宋体" w:hAnsi="宋体" w:eastAsia="宋体" w:cs="宋体"/>
          <w:sz w:val="24"/>
          <w:szCs w:val="24"/>
          <w:lang w:eastAsia="zh-CN"/>
        </w:rPr>
        <w:t>，</w:t>
      </w:r>
      <w:r>
        <w:rPr>
          <w:rFonts w:ascii="宋体" w:hAnsi="宋体" w:eastAsia="宋体" w:cs="宋体"/>
          <w:sz w:val="24"/>
          <w:szCs w:val="24"/>
        </w:rPr>
        <w:t>这是我们平时写作业的思路：</w:t>
      </w:r>
    </w:p>
    <w:p w14:paraId="2036DCE2">
      <w:pPr>
        <w:pStyle w:val="6"/>
        <w:spacing w:before="32" w:line="360" w:lineRule="auto"/>
        <w:ind w:right="266"/>
        <w:rPr>
          <w:rFonts w:hint="eastAsia" w:ascii="宋体" w:hAnsi="宋体" w:eastAsia="宋体" w:cs="宋体"/>
          <w:sz w:val="24"/>
          <w:szCs w:val="24"/>
          <w:lang w:val="en-US" w:eastAsia="en-US" w:bidi="en-US"/>
        </w:rPr>
      </w:pPr>
      <w:r>
        <w:rPr>
          <w:rFonts w:hint="eastAsia" w:ascii="宋体" w:hAnsi="宋体" w:eastAsia="宋体" w:cs="宋体"/>
          <w:sz w:val="24"/>
          <w:szCs w:val="24"/>
        </w:rPr>
        <w:t>采⽤ for 循环逐个⽣成随机点并判断。这模拟了计算机最基础的串⾏处理逻辑，</w:t>
      </w:r>
      <w:r>
        <w:rPr>
          <w:rFonts w:hint="eastAsia" w:ascii="宋体" w:hAnsi="宋体" w:eastAsia="宋体" w:cs="宋体"/>
          <w:sz w:val="24"/>
          <w:szCs w:val="24"/>
          <w:lang w:val="en-US" w:eastAsia="en-US" w:bidi="en-US"/>
        </w:rPr>
        <w:t>采用</w:t>
      </w:r>
      <w:r>
        <w:rPr>
          <w:rFonts w:hint="eastAsia" w:ascii="宋体" w:hAnsi="宋体" w:eastAsia="宋体" w:cs="宋体"/>
          <w:sz w:val="24"/>
          <w:szCs w:val="24"/>
          <w:lang w:val="en-US" w:eastAsia="zh-CN" w:bidi="en-US"/>
        </w:rPr>
        <w:t xml:space="preserve"> </w:t>
      </w:r>
      <w:r>
        <w:rPr>
          <w:rFonts w:hint="eastAsia" w:ascii="宋体" w:hAnsi="宋体" w:eastAsia="宋体" w:cs="宋体"/>
          <w:sz w:val="24"/>
          <w:szCs w:val="24"/>
          <w:lang w:val="en-US" w:eastAsia="en-US" w:bidi="en-US"/>
        </w:rPr>
        <w:t>for</w:t>
      </w:r>
      <w:r>
        <w:rPr>
          <w:rFonts w:hint="eastAsia" w:ascii="宋体" w:hAnsi="宋体" w:eastAsia="宋体" w:cs="宋体"/>
          <w:sz w:val="24"/>
          <w:szCs w:val="24"/>
          <w:lang w:val="en-US" w:eastAsia="zh-CN" w:bidi="en-US"/>
        </w:rPr>
        <w:t xml:space="preserve"> </w:t>
      </w:r>
      <w:r>
        <w:rPr>
          <w:rFonts w:hint="eastAsia" w:ascii="宋体" w:hAnsi="宋体" w:eastAsia="宋体" w:cs="宋体"/>
          <w:sz w:val="24"/>
          <w:szCs w:val="24"/>
          <w:lang w:val="en-US" w:eastAsia="en-US" w:bidi="en-US"/>
        </w:rPr>
        <w:t>循环逐个生成随机点。这就像老师批改作业，要一个学生一个学生地叫到办公室面批，效率非常低。计算机在处理每一次循环时，都要重新确认变量类型，浪费了大量时间。</w:t>
      </w:r>
    </w:p>
    <w:p w14:paraId="12735BDC">
      <w:pPr>
        <w:widowControl w:val="0"/>
        <w:pBdr>
          <w:top w:val="single" w:color="auto" w:sz="4" w:space="0"/>
          <w:left w:val="single" w:color="auto" w:sz="4" w:space="0"/>
          <w:bottom w:val="single" w:color="auto" w:sz="4" w:space="0"/>
          <w:right w:val="single" w:color="auto" w:sz="4" w:space="0"/>
        </w:pBdr>
        <w:shd w:val="clear" w:fill="C7DAF1" w:themeFill="text2" w:themeFillTint="32"/>
        <w:autoSpaceDE w:val="0"/>
        <w:autoSpaceDN w:val="0"/>
        <w:spacing w:before="32" w:after="0" w:line="360" w:lineRule="auto"/>
        <w:ind w:left="119" w:leftChars="0" w:right="266" w:rightChars="0"/>
        <w:jc w:val="left"/>
        <w:rPr>
          <w:rFonts w:hint="eastAsia" w:ascii="宋体" w:hAnsi="宋体" w:eastAsia="宋体" w:cs="宋体"/>
          <w:sz w:val="24"/>
          <w:szCs w:val="24"/>
          <w:lang w:val="en-US" w:eastAsia="en-US" w:bidi="en-US"/>
        </w:rPr>
      </w:pPr>
      <w:r>
        <w:rPr>
          <w:rFonts w:hint="eastAsia" w:ascii="宋体" w:hAnsi="宋体" w:eastAsia="宋体" w:cs="宋体"/>
          <w:sz w:val="24"/>
          <w:szCs w:val="24"/>
          <w:lang w:val="en-US" w:eastAsia="en-US" w:bidi="en-US"/>
        </w:rPr>
        <w:t>伪代码示意</w:t>
      </w:r>
    </w:p>
    <w:p w14:paraId="5558A1B5">
      <w:pPr>
        <w:widowControl w:val="0"/>
        <w:pBdr>
          <w:top w:val="single" w:color="auto" w:sz="4" w:space="0"/>
          <w:left w:val="single" w:color="auto" w:sz="4" w:space="0"/>
          <w:bottom w:val="single" w:color="auto" w:sz="4" w:space="0"/>
          <w:right w:val="single" w:color="auto" w:sz="4" w:space="0"/>
        </w:pBdr>
        <w:shd w:val="clear" w:fill="C7DAF1" w:themeFill="text2" w:themeFillTint="32"/>
        <w:autoSpaceDE w:val="0"/>
        <w:autoSpaceDN w:val="0"/>
        <w:spacing w:before="32" w:after="0" w:line="360" w:lineRule="auto"/>
        <w:ind w:left="119" w:leftChars="0" w:right="266" w:rightChars="0"/>
        <w:jc w:val="left"/>
        <w:rPr>
          <w:rFonts w:hint="eastAsia" w:ascii="宋体" w:hAnsi="宋体" w:eastAsia="宋体" w:cs="宋体"/>
          <w:sz w:val="24"/>
          <w:szCs w:val="24"/>
          <w:lang w:val="en-US" w:eastAsia="en-US" w:bidi="en-US"/>
        </w:rPr>
      </w:pPr>
      <w:r>
        <w:rPr>
          <w:rFonts w:hint="eastAsia" w:ascii="宋体" w:hAnsi="宋体" w:eastAsia="宋体" w:cs="宋体"/>
          <w:sz w:val="24"/>
          <w:szCs w:val="24"/>
          <w:lang w:val="en-US" w:eastAsia="en-US" w:bidi="en-US"/>
        </w:rPr>
        <w:t>for i in range(n):</w:t>
      </w:r>
    </w:p>
    <w:p w14:paraId="2962FB90">
      <w:pPr>
        <w:widowControl w:val="0"/>
        <w:pBdr>
          <w:top w:val="single" w:color="auto" w:sz="4" w:space="0"/>
          <w:left w:val="single" w:color="auto" w:sz="4" w:space="0"/>
          <w:bottom w:val="single" w:color="auto" w:sz="4" w:space="0"/>
          <w:right w:val="single" w:color="auto" w:sz="4" w:space="0"/>
        </w:pBdr>
        <w:shd w:val="clear" w:fill="C7DAF1" w:themeFill="text2" w:themeFillTint="32"/>
        <w:autoSpaceDE w:val="0"/>
        <w:autoSpaceDN w:val="0"/>
        <w:spacing w:before="32" w:after="0" w:line="360" w:lineRule="auto"/>
        <w:ind w:left="119" w:leftChars="0" w:right="266" w:rightChars="0"/>
        <w:jc w:val="left"/>
        <w:rPr>
          <w:rFonts w:hint="eastAsia" w:ascii="宋体" w:hAnsi="宋体" w:eastAsia="宋体" w:cs="宋体"/>
          <w:sz w:val="24"/>
          <w:szCs w:val="24"/>
          <w:lang w:val="en-US" w:eastAsia="en-US" w:bidi="en-US"/>
        </w:rPr>
      </w:pPr>
      <w:r>
        <w:rPr>
          <w:rFonts w:hint="eastAsia" w:ascii="宋体" w:hAnsi="宋体" w:eastAsia="宋体" w:cs="宋体"/>
          <w:sz w:val="24"/>
          <w:szCs w:val="24"/>
          <w:lang w:val="en-US" w:eastAsia="en-US" w:bidi="en-US"/>
        </w:rPr>
        <w:t>x, y = random(), random()</w:t>
      </w:r>
    </w:p>
    <w:p w14:paraId="6535BA54">
      <w:pPr>
        <w:widowControl w:val="0"/>
        <w:pBdr>
          <w:top w:val="single" w:color="auto" w:sz="4" w:space="0"/>
          <w:left w:val="single" w:color="auto" w:sz="4" w:space="0"/>
          <w:bottom w:val="single" w:color="auto" w:sz="4" w:space="0"/>
          <w:right w:val="single" w:color="auto" w:sz="4" w:space="0"/>
        </w:pBdr>
        <w:shd w:val="clear" w:fill="C7DAF1" w:themeFill="text2" w:themeFillTint="32"/>
        <w:autoSpaceDE w:val="0"/>
        <w:autoSpaceDN w:val="0"/>
        <w:spacing w:before="32" w:after="0" w:line="360" w:lineRule="auto"/>
        <w:ind w:left="119" w:leftChars="0" w:right="266" w:rightChars="0"/>
        <w:jc w:val="left"/>
        <w:rPr>
          <w:rFonts w:hint="eastAsia" w:ascii="宋体" w:hAnsi="宋体" w:eastAsia="宋体" w:cs="宋体"/>
          <w:sz w:val="24"/>
          <w:szCs w:val="24"/>
          <w:lang w:val="en-US" w:eastAsia="en-US" w:bidi="en-US"/>
        </w:rPr>
      </w:pPr>
      <w:r>
        <w:rPr>
          <w:rFonts w:hint="eastAsia" w:ascii="宋体" w:hAnsi="宋体" w:eastAsia="宋体" w:cs="宋体"/>
          <w:sz w:val="24"/>
          <w:szCs w:val="24"/>
          <w:lang w:val="en-US" w:eastAsia="en-US" w:bidi="en-US"/>
        </w:rPr>
        <w:t>if x2 + y2 &lt;= 1: count += 1</w:t>
      </w:r>
    </w:p>
    <w:p w14:paraId="532E6826">
      <w:pPr>
        <w:pStyle w:val="6"/>
        <w:spacing w:before="223" w:line="360" w:lineRule="auto"/>
        <w:rPr>
          <w:rFonts w:hint="eastAsia" w:ascii="宋体" w:hAnsi="宋体" w:eastAsia="宋体" w:cs="宋体"/>
          <w:sz w:val="24"/>
          <w:szCs w:val="24"/>
        </w:rPr>
      </w:pPr>
      <w:r>
        <w:rPr>
          <w:rFonts w:hint="eastAsia" w:ascii="宋体" w:hAnsi="宋体" w:eastAsia="宋体" w:cs="宋体"/>
          <w:w w:val="105"/>
          <w:sz w:val="24"/>
          <w:szCs w:val="24"/>
        </w:rPr>
        <w:t>B组：</w:t>
      </w:r>
      <w:r>
        <w:rPr>
          <w:rFonts w:ascii="宋体" w:hAnsi="宋体" w:eastAsia="宋体" w:cs="宋体"/>
          <w:b/>
          <w:bCs/>
          <w:sz w:val="24"/>
          <w:szCs w:val="24"/>
        </w:rPr>
        <w:t>向量化优化法 (Fast Mode)</w:t>
      </w:r>
      <w:r>
        <w:rPr>
          <w:rFonts w:hint="eastAsia" w:ascii="宋体" w:hAnsi="宋体" w:eastAsia="宋体" w:cs="宋体"/>
          <w:sz w:val="24"/>
          <w:szCs w:val="24"/>
          <w:lang w:eastAsia="zh-CN"/>
        </w:rPr>
        <w:t>，</w:t>
      </w:r>
      <w:r>
        <w:rPr>
          <w:rFonts w:ascii="宋体" w:hAnsi="宋体" w:eastAsia="宋体" w:cs="宋体"/>
          <w:sz w:val="24"/>
          <w:szCs w:val="24"/>
        </w:rPr>
        <w:t>这是我新学到的 Numpy 大招</w:t>
      </w:r>
    </w:p>
    <w:p w14:paraId="463DF13D">
      <w:pPr>
        <w:pStyle w:val="6"/>
        <w:spacing w:line="360" w:lineRule="auto"/>
        <w:rPr>
          <w:rFonts w:hint="eastAsia" w:ascii="宋体" w:hAnsi="宋体" w:eastAsia="宋体" w:cs="宋体"/>
          <w:w w:val="105"/>
          <w:sz w:val="24"/>
          <w:szCs w:val="24"/>
          <w:lang w:val="en-US" w:eastAsia="en-US" w:bidi="en-US"/>
        </w:rPr>
      </w:pPr>
      <w:r>
        <w:rPr>
          <w:rFonts w:hint="eastAsia" w:ascii="宋体" w:hAnsi="宋体" w:eastAsia="宋体" w:cs="宋体"/>
          <w:w w:val="105"/>
          <w:sz w:val="24"/>
          <w:szCs w:val="24"/>
        </w:rPr>
        <w:t>利⽤ Numpy 库的数组特性，⼀次性⽣成 N 个点并在</w:t>
      </w:r>
      <w:r>
        <w:rPr>
          <w:rFonts w:hint="eastAsia" w:ascii="宋体" w:hAnsi="宋体" w:eastAsia="宋体" w:cs="宋体"/>
          <w:w w:val="105"/>
          <w:sz w:val="24"/>
          <w:szCs w:val="24"/>
          <w:lang w:val="en-US" w:eastAsia="en-US" w:bidi="en-US"/>
        </w:rPr>
        <w:t>利用 Numpy 的数组特性。这就像老师把全班作业收齐后，统一进行批改，省去了中间的交互环节，利用计算机底层的优势进行批量处理。</w:t>
      </w:r>
    </w:p>
    <w:p w14:paraId="5AE55B25">
      <w:pPr>
        <w:widowControl w:val="0"/>
        <w:pBdr>
          <w:top w:val="single" w:color="auto" w:sz="4" w:space="0"/>
          <w:left w:val="single" w:color="auto" w:sz="4" w:space="0"/>
          <w:bottom w:val="single" w:color="auto" w:sz="4" w:space="0"/>
          <w:right w:val="single" w:color="auto" w:sz="4" w:space="0"/>
        </w:pBdr>
        <w:shd w:val="clear" w:fill="C7DAF1" w:themeFill="text2" w:themeFillTint="32"/>
        <w:autoSpaceDE w:val="0"/>
        <w:autoSpaceDN w:val="0"/>
        <w:spacing w:before="0" w:after="0" w:line="360" w:lineRule="auto"/>
        <w:ind w:left="119" w:leftChars="0" w:right="0" w:rightChars="0"/>
        <w:jc w:val="left"/>
        <w:rPr>
          <w:rFonts w:hint="eastAsia" w:ascii="宋体" w:hAnsi="宋体" w:eastAsia="宋体" w:cs="宋体"/>
          <w:w w:val="105"/>
          <w:sz w:val="24"/>
          <w:szCs w:val="24"/>
          <w:lang w:val="en-US" w:eastAsia="en-US" w:bidi="en-US"/>
        </w:rPr>
      </w:pPr>
      <w:r>
        <w:rPr>
          <w:rFonts w:hint="eastAsia" w:ascii="宋体" w:hAnsi="宋体" w:eastAsia="宋体" w:cs="宋体"/>
          <w:w w:val="105"/>
          <w:sz w:val="24"/>
          <w:szCs w:val="24"/>
          <w:lang w:val="en-US" w:eastAsia="en-US" w:bidi="en-US"/>
        </w:rPr>
        <w:t>伪代码示意</w:t>
      </w:r>
    </w:p>
    <w:p w14:paraId="678BC91D">
      <w:pPr>
        <w:widowControl w:val="0"/>
        <w:pBdr>
          <w:top w:val="single" w:color="auto" w:sz="4" w:space="0"/>
          <w:left w:val="single" w:color="auto" w:sz="4" w:space="0"/>
          <w:bottom w:val="single" w:color="auto" w:sz="4" w:space="0"/>
          <w:right w:val="single" w:color="auto" w:sz="4" w:space="0"/>
        </w:pBdr>
        <w:shd w:val="clear" w:fill="C7DAF1" w:themeFill="text2" w:themeFillTint="32"/>
        <w:autoSpaceDE w:val="0"/>
        <w:autoSpaceDN w:val="0"/>
        <w:spacing w:before="0" w:after="0" w:line="360" w:lineRule="auto"/>
        <w:ind w:left="119" w:leftChars="0" w:right="0" w:rightChars="0"/>
        <w:jc w:val="left"/>
        <w:rPr>
          <w:rFonts w:hint="eastAsia" w:ascii="宋体" w:hAnsi="宋体" w:eastAsia="宋体" w:cs="宋体"/>
          <w:w w:val="105"/>
          <w:sz w:val="24"/>
          <w:szCs w:val="24"/>
          <w:lang w:val="en-US" w:eastAsia="en-US" w:bidi="en-US"/>
        </w:rPr>
      </w:pPr>
      <w:r>
        <w:rPr>
          <w:rFonts w:hint="eastAsia" w:ascii="宋体" w:hAnsi="宋体" w:eastAsia="宋体" w:cs="宋体"/>
          <w:w w:val="105"/>
          <w:sz w:val="24"/>
          <w:szCs w:val="24"/>
          <w:lang w:val="en-US" w:eastAsia="en-US" w:bidi="en-US"/>
        </w:rPr>
        <w:t>x = np.random.uniform(0, 1, n) # 一次生成 n 个数</w:t>
      </w:r>
    </w:p>
    <w:p w14:paraId="7AC5DB66">
      <w:pPr>
        <w:widowControl w:val="0"/>
        <w:pBdr>
          <w:top w:val="single" w:color="auto" w:sz="4" w:space="0"/>
          <w:left w:val="single" w:color="auto" w:sz="4" w:space="0"/>
          <w:bottom w:val="single" w:color="auto" w:sz="4" w:space="0"/>
          <w:right w:val="single" w:color="auto" w:sz="4" w:space="0"/>
        </w:pBdr>
        <w:shd w:val="clear" w:fill="C7DAF1" w:themeFill="text2" w:themeFillTint="32"/>
        <w:autoSpaceDE w:val="0"/>
        <w:autoSpaceDN w:val="0"/>
        <w:spacing w:before="0" w:after="0" w:line="360" w:lineRule="auto"/>
        <w:ind w:left="119" w:leftChars="0" w:right="0" w:rightChars="0"/>
        <w:jc w:val="left"/>
        <w:rPr>
          <w:rFonts w:hint="eastAsia" w:ascii="宋体" w:hAnsi="宋体" w:eastAsia="宋体" w:cs="宋体"/>
          <w:w w:val="105"/>
          <w:sz w:val="24"/>
          <w:szCs w:val="24"/>
          <w:lang w:val="en-US" w:eastAsia="en-US" w:bidi="en-US"/>
        </w:rPr>
      </w:pPr>
      <w:r>
        <w:rPr>
          <w:rFonts w:hint="eastAsia" w:ascii="宋体" w:hAnsi="宋体" w:eastAsia="宋体" w:cs="宋体"/>
          <w:w w:val="105"/>
          <w:sz w:val="24"/>
          <w:szCs w:val="24"/>
          <w:lang w:val="en-US" w:eastAsia="en-US" w:bidi="en-US"/>
        </w:rPr>
        <w:t>dist = x2 + y2 # 数组整体运算</w:t>
      </w:r>
    </w:p>
    <w:p w14:paraId="50BDC86D">
      <w:pPr>
        <w:widowControl w:val="0"/>
        <w:pBdr>
          <w:top w:val="single" w:color="auto" w:sz="4" w:space="0"/>
          <w:left w:val="single" w:color="auto" w:sz="4" w:space="0"/>
          <w:bottom w:val="single" w:color="auto" w:sz="4" w:space="0"/>
          <w:right w:val="single" w:color="auto" w:sz="4" w:space="0"/>
        </w:pBdr>
        <w:shd w:val="clear" w:fill="C7DAF1" w:themeFill="text2" w:themeFillTint="32"/>
        <w:autoSpaceDE w:val="0"/>
        <w:autoSpaceDN w:val="0"/>
        <w:spacing w:before="0" w:after="0" w:line="360" w:lineRule="auto"/>
        <w:ind w:left="119" w:leftChars="0" w:right="0" w:rightChars="0"/>
        <w:jc w:val="left"/>
        <w:rPr>
          <w:rFonts w:hint="default" w:ascii="sans-serif" w:hAnsi="sans-serif" w:eastAsia="sans-serif" w:cs="sans-serif"/>
          <w:color w:val="1F1F1F"/>
        </w:rPr>
      </w:pPr>
      <w:r>
        <w:rPr>
          <w:rFonts w:ascii="宋体" w:hAnsi="宋体" w:eastAsia="宋体" w:cs="宋体"/>
          <w:sz w:val="24"/>
          <w:szCs w:val="24"/>
        </w:rPr>
        <w:t>inside = np.sum(dist &lt;= 1)</w:t>
      </w:r>
    </w:p>
    <w:p w14:paraId="206AECF7">
      <w:pPr>
        <w:widowControl w:val="0"/>
        <w:numPr>
          <w:ilvl w:val="0"/>
          <w:numId w:val="0"/>
        </w:numPr>
        <w:tabs>
          <w:tab w:val="left" w:pos="421"/>
        </w:tabs>
        <w:autoSpaceDE w:val="0"/>
        <w:autoSpaceDN w:val="0"/>
        <w:spacing w:before="65" w:after="0" w:line="360" w:lineRule="auto"/>
        <w:ind w:leftChars="0" w:right="0" w:rightChars="0"/>
        <w:jc w:val="left"/>
        <w:outlineLvl w:val="2"/>
        <w:rPr>
          <w:rFonts w:hint="default" w:ascii="宋体" w:hAnsi="宋体" w:eastAsia="宋体" w:cs="宋体"/>
          <w:b/>
          <w:bCs/>
          <w:sz w:val="24"/>
          <w:szCs w:val="24"/>
          <w:lang w:val="en-US" w:eastAsia="en-US" w:bidi="en-US"/>
        </w:rPr>
      </w:pPr>
      <w:r>
        <w:rPr>
          <w:rFonts w:hint="eastAsia" w:ascii="宋体" w:hAnsi="宋体" w:eastAsia="宋体" w:cs="宋体"/>
          <w:b/>
          <w:bCs/>
          <w:sz w:val="24"/>
          <w:szCs w:val="24"/>
          <w:lang w:val="en-US" w:eastAsia="zh-CN" w:bidi="en-US"/>
        </w:rPr>
        <w:t xml:space="preserve">4.3 </w:t>
      </w:r>
      <w:r>
        <w:rPr>
          <w:rFonts w:hint="default" w:ascii="宋体" w:hAnsi="宋体" w:eastAsia="宋体" w:cs="宋体"/>
          <w:b/>
          <w:bCs/>
          <w:sz w:val="24"/>
          <w:szCs w:val="24"/>
          <w:lang w:val="en-US" w:eastAsia="en-US" w:bidi="en-US"/>
        </w:rPr>
        <w:t>本研究并非一帆风顺，在将算法从简单的圆周率估算提升至复杂建筑面积并行计算的过程中，我经历了三个关键的技术攻关阶段。</w:t>
      </w:r>
    </w:p>
    <w:p w14:paraId="2011AA83">
      <w:pPr>
        <w:pStyle w:val="4"/>
        <w:ind w:leftChars="0"/>
        <w:rPr>
          <w:rFonts w:hint="default" w:ascii="宋体" w:hAnsi="宋体" w:eastAsia="宋体" w:cs="宋体"/>
          <w:b/>
          <w:bCs/>
          <w:sz w:val="24"/>
          <w:szCs w:val="24"/>
          <w:lang w:val="en-US" w:eastAsia="en-US" w:bidi="en-US"/>
        </w:rPr>
      </w:pPr>
      <w:r>
        <w:rPr>
          <w:rFonts w:hint="default" w:ascii="宋体" w:hAnsi="宋体" w:eastAsia="宋体" w:cs="宋体"/>
          <w:b/>
          <w:bCs/>
          <w:sz w:val="24"/>
          <w:szCs w:val="24"/>
          <w:lang w:val="en-US" w:eastAsia="en-US" w:bidi="en-US"/>
        </w:rPr>
        <w:t>阶段一：复杂逻辑的重构与代码规范</w:t>
      </w:r>
    </w:p>
    <w:p w14:paraId="330B67A9">
      <w:pPr>
        <w:widowControl w:val="0"/>
        <w:autoSpaceDE w:val="0"/>
        <w:autoSpaceDN w:val="0"/>
        <w:spacing w:before="65" w:after="0" w:line="360" w:lineRule="auto"/>
        <w:ind w:left="420" w:leftChars="0" w:right="0" w:rightChars="0" w:hanging="420" w:firstLineChars="0"/>
        <w:jc w:val="left"/>
        <w:outlineLvl w:val="2"/>
        <w:rPr>
          <w:rFonts w:hint="default" w:ascii="宋体" w:hAnsi="宋体" w:eastAsia="宋体" w:cs="宋体"/>
          <w:b w:val="0"/>
          <w:bCs w:val="0"/>
          <w:sz w:val="24"/>
          <w:szCs w:val="24"/>
          <w:lang w:val="en-US" w:eastAsia="en-US" w:bidi="en-US"/>
        </w:rPr>
      </w:pPr>
      <w:r>
        <w:rPr>
          <w:rFonts w:hint="default" w:ascii="宋体" w:hAnsi="宋体" w:eastAsia="宋体" w:cs="宋体"/>
          <w:b w:val="0"/>
          <w:bCs w:val="0"/>
          <w:sz w:val="24"/>
          <w:szCs w:val="24"/>
          <w:lang w:val="en-US" w:eastAsia="en-US" w:bidi="en-US"/>
        </w:rPr>
        <w:t>在编写 fp.py 模块以处理不规则图形的坐标归一化时，为了追求代码精简，我曾尝试将复杂的数学公式嵌套在单行代码中 。</w:t>
      </w:r>
    </w:p>
    <w:p w14:paraId="1CFB94C0">
      <w:pPr>
        <w:widowControl w:val="0"/>
        <w:autoSpaceDE w:val="0"/>
        <w:autoSpaceDN w:val="0"/>
        <w:spacing w:before="65" w:after="0" w:line="360" w:lineRule="auto"/>
        <w:ind w:left="420" w:leftChars="0" w:right="0" w:rightChars="0" w:hanging="420" w:firstLineChars="0"/>
        <w:jc w:val="left"/>
        <w:outlineLvl w:val="2"/>
        <w:rPr>
          <w:rFonts w:hint="default" w:ascii="宋体" w:hAnsi="宋体" w:eastAsia="宋体" w:cs="宋体"/>
          <w:b w:val="0"/>
          <w:bCs w:val="0"/>
          <w:sz w:val="24"/>
          <w:szCs w:val="24"/>
          <w:lang w:val="en-US" w:eastAsia="en-US" w:bidi="en-US"/>
        </w:rPr>
      </w:pPr>
      <w:r>
        <w:rPr>
          <w:rFonts w:hint="default" w:ascii="宋体" w:hAnsi="宋体" w:eastAsia="宋体" w:cs="宋体"/>
          <w:b w:val="0"/>
          <w:bCs w:val="0"/>
          <w:sz w:val="24"/>
          <w:szCs w:val="24"/>
          <w:lang w:val="en-US" w:eastAsia="en-US" w:bidi="en-US"/>
        </w:rPr>
        <w:t>【报错现象】：</w:t>
      </w:r>
    </w:p>
    <w:p w14:paraId="2D139B06">
      <w:pPr>
        <w:widowControl w:val="0"/>
        <w:autoSpaceDE w:val="0"/>
        <w:autoSpaceDN w:val="0"/>
        <w:spacing w:before="65" w:after="0" w:line="360" w:lineRule="auto"/>
        <w:ind w:left="420" w:leftChars="0" w:right="0" w:rightChars="0" w:hanging="420" w:firstLineChars="0"/>
        <w:jc w:val="left"/>
        <w:outlineLvl w:val="2"/>
        <w:rPr>
          <w:rFonts w:hint="default" w:ascii="宋体" w:hAnsi="宋体" w:eastAsia="宋体" w:cs="宋体"/>
          <w:b w:val="0"/>
          <w:bCs w:val="0"/>
          <w:sz w:val="24"/>
          <w:szCs w:val="24"/>
          <w:lang w:val="en-US" w:eastAsia="en-US" w:bidi="en-US"/>
        </w:rPr>
      </w:pPr>
      <w:r>
        <w:rPr>
          <w:rFonts w:hint="default" w:ascii="宋体" w:hAnsi="宋体" w:eastAsia="宋体" w:cs="宋体"/>
          <w:b w:val="0"/>
          <w:bCs w:val="0"/>
          <w:sz w:val="24"/>
          <w:szCs w:val="24"/>
          <w:lang w:val="en-US" w:eastAsia="en-US" w:bidi="en-US"/>
        </w:rPr>
        <w:t>程序抛出 SyntaxError: unmatched ')'（见</w:t>
      </w:r>
      <w:r>
        <w:rPr>
          <w:rFonts w:hint="eastAsia" w:ascii="宋体" w:hAnsi="宋体" w:eastAsia="宋体" w:cs="宋体"/>
          <w:b w:val="0"/>
          <w:bCs w:val="0"/>
          <w:sz w:val="24"/>
          <w:szCs w:val="24"/>
          <w:lang w:val="en-US" w:eastAsia="zh-CN" w:bidi="en-US"/>
        </w:rPr>
        <w:t>下</w:t>
      </w:r>
      <w:r>
        <w:rPr>
          <w:rFonts w:hint="default" w:ascii="宋体" w:hAnsi="宋体" w:eastAsia="宋体" w:cs="宋体"/>
          <w:b w:val="0"/>
          <w:bCs w:val="0"/>
          <w:sz w:val="24"/>
          <w:szCs w:val="24"/>
          <w:lang w:val="en-US" w:eastAsia="en-US" w:bidi="en-US"/>
        </w:rPr>
        <w:t>图）</w:t>
      </w:r>
    </w:p>
    <w:p w14:paraId="13CDB844">
      <w:pPr>
        <w:widowControl w:val="0"/>
        <w:autoSpaceDE w:val="0"/>
        <w:autoSpaceDN w:val="0"/>
        <w:spacing w:before="65" w:after="0" w:line="360" w:lineRule="auto"/>
        <w:ind w:left="420" w:leftChars="0" w:right="0" w:rightChars="0" w:hanging="420" w:firstLineChars="0"/>
        <w:jc w:val="left"/>
        <w:outlineLvl w:val="2"/>
        <w:rPr>
          <w:rFonts w:hint="eastAsia" w:ascii="宋体" w:hAnsi="宋体" w:eastAsia="宋体" w:cs="宋体"/>
          <w:b w:val="0"/>
          <w:bCs w:val="0"/>
          <w:sz w:val="24"/>
          <w:szCs w:val="24"/>
          <w:lang w:val="en-US" w:eastAsia="zh-CN" w:bidi="en-US"/>
        </w:rPr>
      </w:pPr>
      <w:r>
        <w:rPr>
          <w:rFonts w:hint="eastAsia" w:ascii="宋体" w:hAnsi="宋体" w:eastAsia="宋体" w:cs="宋体"/>
          <w:b w:val="0"/>
          <w:bCs w:val="0"/>
          <w:sz w:val="24"/>
          <w:szCs w:val="24"/>
          <w:lang w:val="en-US" w:eastAsia="zh-CN" w:bidi="en-US"/>
        </w:rPr>
        <w:drawing>
          <wp:inline distT="0" distB="0" distL="114300" distR="114300">
            <wp:extent cx="5486400" cy="2943225"/>
            <wp:effectExtent l="0" t="0" r="0" b="13335"/>
            <wp:docPr id="2" name="图片 2" descr="2026030308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60303081021"/>
                    <pic:cNvPicPr>
                      <a:picLocks noChangeAspect="1"/>
                    </pic:cNvPicPr>
                  </pic:nvPicPr>
                  <pic:blipFill>
                    <a:blip r:embed="rId6"/>
                    <a:stretch>
                      <a:fillRect/>
                    </a:stretch>
                  </pic:blipFill>
                  <pic:spPr>
                    <a:xfrm>
                      <a:off x="0" y="0"/>
                      <a:ext cx="5486400" cy="2943225"/>
                    </a:xfrm>
                    <a:prstGeom prst="rect">
                      <a:avLst/>
                    </a:prstGeom>
                  </pic:spPr>
                </pic:pic>
              </a:graphicData>
            </a:graphic>
          </wp:inline>
        </w:drawing>
      </w:r>
    </w:p>
    <w:p w14:paraId="48C4A9C8">
      <w:pPr>
        <w:widowControl w:val="0"/>
        <w:autoSpaceDE w:val="0"/>
        <w:autoSpaceDN w:val="0"/>
        <w:spacing w:before="65" w:after="0" w:line="360" w:lineRule="auto"/>
        <w:ind w:left="420" w:leftChars="0" w:right="0" w:rightChars="0" w:hanging="420" w:firstLineChars="0"/>
        <w:jc w:val="left"/>
        <w:outlineLvl w:val="2"/>
        <w:rPr>
          <w:rFonts w:hint="default" w:ascii="宋体" w:hAnsi="宋体" w:eastAsia="宋体" w:cs="宋体"/>
          <w:b w:val="0"/>
          <w:bCs w:val="0"/>
          <w:sz w:val="24"/>
          <w:szCs w:val="24"/>
          <w:lang w:val="en-US" w:eastAsia="en-US" w:bidi="en-US"/>
        </w:rPr>
      </w:pPr>
      <w:r>
        <w:rPr>
          <w:rFonts w:hint="default" w:ascii="宋体" w:hAnsi="宋体" w:eastAsia="宋体" w:cs="宋体"/>
          <w:b w:val="0"/>
          <w:bCs w:val="0"/>
          <w:sz w:val="24"/>
          <w:szCs w:val="24"/>
          <w:lang w:val="en-US" w:eastAsia="en-US" w:bidi="en-US"/>
        </w:rPr>
        <w:t>【调试心得】：</w:t>
      </w:r>
    </w:p>
    <w:p w14:paraId="2801CD59">
      <w:pPr>
        <w:widowControl w:val="0"/>
        <w:autoSpaceDE w:val="0"/>
        <w:autoSpaceDN w:val="0"/>
        <w:spacing w:before="65" w:after="0" w:line="360" w:lineRule="auto"/>
        <w:ind w:left="0" w:leftChars="0" w:right="0" w:rightChars="0" w:firstLine="480" w:firstLineChars="200"/>
        <w:jc w:val="left"/>
        <w:outlineLvl w:val="2"/>
        <w:rPr>
          <w:rFonts w:hint="default" w:ascii="宋体" w:hAnsi="宋体" w:eastAsia="宋体" w:cs="宋体"/>
          <w:b w:val="0"/>
          <w:bCs w:val="0"/>
          <w:sz w:val="24"/>
          <w:szCs w:val="24"/>
          <w:lang w:val="en-US" w:eastAsia="en-US" w:bidi="en-US"/>
        </w:rPr>
      </w:pPr>
      <w:r>
        <w:rPr>
          <w:rFonts w:hint="default" w:ascii="宋体" w:hAnsi="宋体" w:eastAsia="宋体" w:cs="宋体"/>
          <w:b w:val="0"/>
          <w:bCs w:val="0"/>
          <w:sz w:val="24"/>
          <w:szCs w:val="24"/>
          <w:lang w:val="en-US" w:eastAsia="en-US" w:bidi="en-US"/>
        </w:rPr>
        <w:t>这次报错让我意识到，编写复杂逻辑时必须保持代码风格的简洁 。盲目追求“一行代码解决问题”往往会牺牲程序的可维护性。</w:t>
      </w:r>
    </w:p>
    <w:p w14:paraId="5985D0C7">
      <w:pPr>
        <w:widowControl w:val="0"/>
        <w:autoSpaceDE w:val="0"/>
        <w:autoSpaceDN w:val="0"/>
        <w:spacing w:before="65" w:after="0" w:line="360" w:lineRule="auto"/>
        <w:ind w:left="420" w:leftChars="0" w:right="0" w:rightChars="0" w:hanging="420" w:firstLineChars="0"/>
        <w:jc w:val="left"/>
        <w:outlineLvl w:val="2"/>
        <w:rPr>
          <w:rFonts w:hint="default" w:ascii="宋体" w:hAnsi="宋体" w:eastAsia="宋体" w:cs="宋体"/>
          <w:b w:val="0"/>
          <w:bCs w:val="0"/>
          <w:sz w:val="24"/>
          <w:szCs w:val="24"/>
          <w:lang w:val="en-US" w:eastAsia="en-US" w:bidi="en-US"/>
        </w:rPr>
      </w:pPr>
      <w:r>
        <w:rPr>
          <w:rFonts w:hint="default" w:ascii="宋体" w:hAnsi="宋体" w:eastAsia="宋体" w:cs="宋体"/>
          <w:b w:val="0"/>
          <w:bCs w:val="0"/>
          <w:sz w:val="24"/>
          <w:szCs w:val="24"/>
          <w:lang w:val="en-US" w:eastAsia="en-US" w:bidi="en-US"/>
        </w:rPr>
        <w:t>【解决方法】：</w:t>
      </w:r>
    </w:p>
    <w:p w14:paraId="0F0D2EE7">
      <w:pPr>
        <w:widowControl w:val="0"/>
        <w:autoSpaceDE w:val="0"/>
        <w:autoSpaceDN w:val="0"/>
        <w:spacing w:before="65" w:after="0" w:line="360" w:lineRule="auto"/>
        <w:ind w:left="0" w:leftChars="0" w:right="-158" w:rightChars="-72" w:firstLine="480" w:firstLineChars="200"/>
        <w:jc w:val="left"/>
        <w:outlineLvl w:val="2"/>
        <w:rPr>
          <w:rFonts w:hint="default" w:ascii="sans-serif" w:hAnsi="sans-serif" w:eastAsia="sans-serif" w:cs="sans-serif"/>
          <w:b w:val="0"/>
          <w:bCs w:val="0"/>
          <w:color w:val="1F1F1F"/>
          <w:sz w:val="24"/>
          <w:szCs w:val="24"/>
        </w:rPr>
      </w:pPr>
      <w:r>
        <w:rPr>
          <w:rFonts w:hint="default" w:ascii="宋体" w:hAnsi="宋体" w:eastAsia="宋体" w:cs="宋体"/>
          <w:b w:val="0"/>
          <w:bCs w:val="0"/>
          <w:sz w:val="24"/>
          <w:szCs w:val="24"/>
          <w:lang w:val="en-US" w:eastAsia="en-US" w:bidi="en-US"/>
        </w:rPr>
        <w:t>利用 VS Code 的括号高亮功能定点排查，并将臃肿的公式拆解为“计算最小值”、“计算跨度”和“归一化映射”三个清晰步骤，体现了编程中“分而治之”的思想 。</w:t>
      </w:r>
    </w:p>
    <w:p w14:paraId="4FE77848">
      <w:pPr>
        <w:pStyle w:val="5"/>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96" w:afterAutospacing="0" w:line="14" w:lineRule="atLeast"/>
        <w:ind w:left="0" w:right="0"/>
        <w:rPr>
          <w:rFonts w:hint="default" w:ascii="sans-serif" w:hAnsi="sans-serif" w:eastAsia="sans-serif" w:cs="sans-serif"/>
          <w:color w:val="1F1F1F"/>
        </w:rPr>
      </w:pPr>
      <w:r>
        <w:rPr>
          <w:rFonts w:hint="default" w:ascii="sans-serif" w:hAnsi="sans-serif" w:eastAsia="sans-serif" w:cs="sans-serif"/>
          <w:color w:val="1F1F1F"/>
        </w:rPr>
        <w:t>阶段二：从单点思维向矩阵思维的跨越</w:t>
      </w:r>
    </w:p>
    <w:p w14:paraId="3CA4B611">
      <w:pPr>
        <w:keepNext w:val="0"/>
        <w:keepLines w:val="0"/>
        <w:widowControl/>
        <w:suppressLineNumbers w:val="0"/>
        <w:pBdr>
          <w:top w:val="none" w:color="1F1F1F" w:sz="0" w:space="0"/>
          <w:left w:val="none" w:color="1F1F1F" w:sz="0" w:space="0"/>
          <w:bottom w:val="none" w:color="1F1F1F" w:sz="0" w:space="0"/>
          <w:right w:val="none" w:color="1F1F1F" w:sz="0" w:space="0"/>
        </w:pBdr>
        <w:autoSpaceDE w:val="0"/>
        <w:autoSpaceDN w:val="0"/>
        <w:bidi w:val="0"/>
        <w:spacing w:before="0" w:beforeAutospacing="0" w:after="96" w:afterAutospacing="0" w:line="14" w:lineRule="atLeast"/>
        <w:ind w:left="0" w:leftChars="0" w:right="0" w:rightChars="0" w:firstLine="0" w:firstLineChars="0"/>
        <w:jc w:val="left"/>
        <w:outlineLvl w:val="3"/>
        <w:rPr>
          <w:rFonts w:hint="eastAsia" w:ascii="宋体" w:hAnsi="宋体" w:eastAsia="宋体" w:cs="宋体"/>
          <w:b w:val="0"/>
          <w:bCs w:val="0"/>
          <w:color w:val="1F1F1F"/>
          <w:kern w:val="0"/>
          <w:sz w:val="24"/>
          <w:szCs w:val="24"/>
          <w:lang w:val="en-US" w:eastAsia="zh-CN" w:bidi="ar"/>
        </w:rPr>
      </w:pPr>
      <w:r>
        <w:rPr>
          <w:rFonts w:hint="eastAsia" w:ascii="宋体" w:hAnsi="宋体" w:eastAsia="宋体" w:cs="宋体"/>
          <w:b w:val="0"/>
          <w:bCs w:val="0"/>
          <w:color w:val="1F1F1F"/>
          <w:kern w:val="0"/>
          <w:sz w:val="24"/>
          <w:szCs w:val="24"/>
          <w:lang w:val="en-US" w:eastAsia="zh-CN" w:bidi="ar"/>
        </w:rPr>
        <w:t>在引入</w:t>
      </w:r>
      <w:r>
        <w:rPr>
          <w:rFonts w:hint="eastAsia" w:ascii="宋体" w:hAnsi="宋体" w:eastAsia="宋体" w:cs="宋体"/>
          <w:b w:val="0"/>
          <w:bCs w:val="0"/>
          <w:sz w:val="24"/>
          <w:szCs w:val="24"/>
        </w:rPr>
        <w:t xml:space="preserve">Numpy </w:t>
      </w:r>
      <w:r>
        <w:rPr>
          <w:rFonts w:hint="eastAsia" w:ascii="宋体" w:hAnsi="宋体" w:eastAsia="宋体" w:cs="宋体"/>
          <w:b w:val="0"/>
          <w:bCs w:val="0"/>
          <w:color w:val="1F1F1F"/>
          <w:kern w:val="0"/>
          <w:sz w:val="24"/>
          <w:szCs w:val="24"/>
          <w:lang w:val="en-US" w:eastAsia="zh-CN" w:bidi="ar"/>
        </w:rPr>
        <w:t>进行向量化计算时，我遇到了本项目中最大的思维障碍：数据维度的对齐。</w:t>
      </w:r>
    </w:p>
    <w:p w14:paraId="64C6B904">
      <w:pPr>
        <w:keepNext w:val="0"/>
        <w:keepLines w:val="0"/>
        <w:widowControl/>
        <w:suppressLineNumbers w:val="0"/>
        <w:pBdr>
          <w:top w:val="none" w:color="1F1F1F" w:sz="0" w:space="0"/>
          <w:left w:val="none" w:color="1F1F1F" w:sz="0" w:space="0"/>
          <w:bottom w:val="none" w:color="1F1F1F" w:sz="0" w:space="0"/>
          <w:right w:val="none" w:color="1F1F1F" w:sz="0" w:space="0"/>
        </w:pBdr>
        <w:autoSpaceDE w:val="0"/>
        <w:autoSpaceDN w:val="0"/>
        <w:bidi w:val="0"/>
        <w:spacing w:before="0" w:beforeAutospacing="0" w:after="96" w:afterAutospacing="0" w:line="14" w:lineRule="atLeast"/>
        <w:ind w:right="0" w:rightChars="0"/>
        <w:jc w:val="left"/>
        <w:outlineLvl w:val="3"/>
        <w:rPr>
          <w:rFonts w:hint="eastAsia" w:ascii="宋体" w:hAnsi="宋体" w:eastAsia="宋体" w:cs="宋体"/>
          <w:b w:val="0"/>
          <w:bCs w:val="0"/>
          <w:color w:val="1F1F1F"/>
          <w:kern w:val="0"/>
          <w:sz w:val="24"/>
          <w:szCs w:val="24"/>
          <w:lang w:val="en-US" w:eastAsia="zh-CN" w:bidi="ar"/>
        </w:rPr>
      </w:pPr>
      <w:r>
        <w:rPr>
          <w:rFonts w:hint="eastAsia" w:ascii="宋体" w:hAnsi="宋体" w:eastAsia="宋体" w:cs="宋体"/>
          <w:b w:val="0"/>
          <w:bCs w:val="0"/>
          <w:color w:val="1F1F1F"/>
          <w:kern w:val="0"/>
          <w:sz w:val="24"/>
          <w:szCs w:val="24"/>
          <w:lang w:val="en-US" w:eastAsia="zh-CN" w:bidi="ar"/>
        </w:rPr>
        <w:t>【报错现象】</w:t>
      </w:r>
    </w:p>
    <w:p w14:paraId="383A9CF9">
      <w:pPr>
        <w:keepNext w:val="0"/>
        <w:keepLines w:val="0"/>
        <w:widowControl/>
        <w:suppressLineNumbers w:val="0"/>
        <w:pBdr>
          <w:top w:val="none" w:color="1F1F1F" w:sz="0" w:space="0"/>
          <w:left w:val="none" w:color="1F1F1F" w:sz="0" w:space="0"/>
          <w:bottom w:val="none" w:color="1F1F1F" w:sz="0" w:space="0"/>
          <w:right w:val="none" w:color="1F1F1F" w:sz="0" w:space="0"/>
        </w:pBdr>
        <w:autoSpaceDE w:val="0"/>
        <w:autoSpaceDN w:val="0"/>
        <w:bidi w:val="0"/>
        <w:spacing w:before="0" w:beforeAutospacing="0" w:after="96" w:afterAutospacing="0" w:line="14" w:lineRule="atLeast"/>
        <w:ind w:left="440" w:leftChars="200" w:right="0" w:rightChars="0"/>
        <w:jc w:val="left"/>
        <w:outlineLvl w:val="3"/>
        <w:rPr>
          <w:rFonts w:hint="eastAsia" w:ascii="宋体" w:hAnsi="宋体" w:eastAsia="宋体" w:cs="宋体"/>
          <w:b w:val="0"/>
          <w:bCs w:val="0"/>
          <w:color w:val="1F1F1F"/>
          <w:kern w:val="0"/>
          <w:sz w:val="24"/>
          <w:szCs w:val="24"/>
          <w:lang w:val="en-US" w:eastAsia="zh-CN" w:bidi="ar"/>
        </w:rPr>
      </w:pPr>
      <w:r>
        <w:rPr>
          <w:rFonts w:hint="eastAsia" w:ascii="宋体" w:hAnsi="宋体" w:eastAsia="宋体" w:cs="宋体"/>
          <w:b w:val="0"/>
          <w:bCs w:val="0"/>
          <w:color w:val="1F1F1F"/>
          <w:kern w:val="0"/>
          <w:sz w:val="24"/>
          <w:szCs w:val="24"/>
          <w:lang w:val="en-US" w:eastAsia="zh-CN" w:bidi="ar"/>
        </w:rPr>
        <w:t>批量校验坐标点时，</w:t>
      </w:r>
      <w:r>
        <w:rPr>
          <w:rFonts w:hint="eastAsia" w:ascii="宋体" w:hAnsi="宋体" w:eastAsia="宋体" w:cs="宋体"/>
          <w:b w:val="0"/>
          <w:bCs w:val="0"/>
          <w:sz w:val="24"/>
          <w:szCs w:val="24"/>
        </w:rPr>
        <w:t>Matplotlib</w:t>
      </w:r>
      <w:r>
        <w:rPr>
          <w:rFonts w:hint="eastAsia" w:ascii="宋体" w:hAnsi="宋体" w:eastAsia="宋体" w:cs="宋体"/>
          <w:b w:val="0"/>
          <w:bCs w:val="0"/>
          <w:color w:val="1F1F1F"/>
          <w:kern w:val="0"/>
          <w:sz w:val="24"/>
          <w:szCs w:val="24"/>
          <w:lang w:val="en-US" w:eastAsia="zh-CN" w:bidi="ar"/>
        </w:rPr>
        <w:t>底层接口抛出</w:t>
      </w:r>
      <w:r>
        <w:rPr>
          <w:rFonts w:hint="eastAsia" w:ascii="宋体" w:hAnsi="宋体" w:eastAsia="宋体" w:cs="宋体"/>
          <w:b w:val="0"/>
          <w:bCs w:val="0"/>
          <w:sz w:val="24"/>
          <w:szCs w:val="24"/>
        </w:rPr>
        <w:t>ValueError: shape (N, 2)</w:t>
      </w:r>
      <w:r>
        <w:rPr>
          <w:rFonts w:hint="eastAsia" w:ascii="宋体" w:hAnsi="宋体" w:eastAsia="宋体" w:cs="宋体"/>
          <w:b w:val="0"/>
          <w:bCs w:val="0"/>
          <w:color w:val="1F1F1F"/>
          <w:kern w:val="0"/>
          <w:sz w:val="24"/>
          <w:szCs w:val="24"/>
          <w:lang w:val="en-US" w:eastAsia="zh-CN" w:bidi="ar"/>
        </w:rPr>
        <w:t>异常（见下图）。</w:t>
      </w:r>
      <w:r>
        <w:rPr>
          <w:rFonts w:hint="eastAsia" w:ascii="宋体" w:hAnsi="宋体" w:eastAsia="宋体" w:cs="宋体"/>
          <w:b w:val="0"/>
          <w:bCs w:val="0"/>
          <w:color w:val="1F1F1F"/>
          <w:kern w:val="0"/>
          <w:sz w:val="24"/>
          <w:szCs w:val="24"/>
          <w:lang w:val="en-US" w:eastAsia="zh-CN" w:bidi="ar"/>
        </w:rPr>
        <w:drawing>
          <wp:inline distT="0" distB="0" distL="114300" distR="114300">
            <wp:extent cx="5475605" cy="3355340"/>
            <wp:effectExtent l="0" t="0" r="10795" b="12700"/>
            <wp:docPr id="3" name="图片 3" descr="2026030312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260303123202"/>
                    <pic:cNvPicPr>
                      <a:picLocks noChangeAspect="1"/>
                    </pic:cNvPicPr>
                  </pic:nvPicPr>
                  <pic:blipFill>
                    <a:blip r:embed="rId7"/>
                    <a:stretch>
                      <a:fillRect/>
                    </a:stretch>
                  </pic:blipFill>
                  <pic:spPr>
                    <a:xfrm>
                      <a:off x="0" y="0"/>
                      <a:ext cx="5475605" cy="3355340"/>
                    </a:xfrm>
                    <a:prstGeom prst="rect">
                      <a:avLst/>
                    </a:prstGeom>
                  </pic:spPr>
                </pic:pic>
              </a:graphicData>
            </a:graphic>
          </wp:inline>
        </w:drawing>
      </w:r>
    </w:p>
    <w:p w14:paraId="130E93AD">
      <w:pPr>
        <w:widowControl w:val="0"/>
        <w:autoSpaceDE w:val="0"/>
        <w:autoSpaceDN w:val="0"/>
        <w:spacing w:before="26" w:after="0" w:line="360" w:lineRule="auto"/>
        <w:ind w:left="119" w:leftChars="0" w:right="0" w:rightChars="0"/>
        <w:jc w:val="both"/>
        <w:outlineLvl w:val="1"/>
        <w:rPr>
          <w:rFonts w:hint="eastAsia" w:ascii="宋体" w:hAnsi="宋体" w:eastAsia="宋体" w:cs="宋体"/>
          <w:b/>
          <w:bCs/>
          <w:sz w:val="24"/>
          <w:szCs w:val="24"/>
          <w:lang w:val="en-US" w:eastAsia="en-US" w:bidi="en-US"/>
        </w:rPr>
      </w:pPr>
      <w:r>
        <w:rPr>
          <w:rFonts w:ascii="宋体" w:hAnsi="宋体" w:eastAsia="宋体" w:cs="宋体"/>
          <w:b/>
          <w:bCs/>
          <w:sz w:val="24"/>
          <w:szCs w:val="24"/>
          <w:lang w:val="en-US" w:eastAsia="en-US" w:bidi="en-US"/>
        </w:rPr>
        <w:t>【调试心得】</w:t>
      </w:r>
    </w:p>
    <w:p w14:paraId="2C78F7A6">
      <w:pPr>
        <w:widowControl w:val="0"/>
        <w:autoSpaceDE w:val="0"/>
        <w:autoSpaceDN w:val="0"/>
        <w:spacing w:before="0" w:after="0" w:line="360" w:lineRule="auto"/>
        <w:ind w:left="213" w:leftChars="0" w:right="0" w:rightChars="0" w:firstLine="7" w:firstLineChars="0"/>
        <w:jc w:val="left"/>
        <w:outlineLvl w:val="2"/>
        <w:rPr>
          <w:rFonts w:hint="eastAsia" w:ascii="宋体" w:hAnsi="宋体" w:eastAsia="宋体" w:cs="宋体"/>
          <w:b w:val="0"/>
          <w:bCs w:val="0"/>
          <w:sz w:val="24"/>
          <w:szCs w:val="24"/>
          <w:lang w:val="en-US" w:eastAsia="en-US" w:bidi="en-US"/>
        </w:rPr>
      </w:pPr>
      <w:r>
        <w:rPr>
          <w:rFonts w:hint="eastAsia" w:ascii="宋体" w:hAnsi="宋体" w:eastAsia="宋体" w:cs="宋体"/>
          <w:b w:val="0"/>
          <w:bCs w:val="0"/>
          <w:sz w:val="24"/>
          <w:szCs w:val="24"/>
          <w:lang w:val="en-US" w:eastAsia="en-US" w:bidi="en-US"/>
        </w:rPr>
        <w:t>以前用 for 循环时，我习惯了“一个一个点”地处理数据，但 Numpy 要求一次性处理一整个矩阵。我最初生成的数据形状是(2, N)（即 x 坐标一堆，y 坐标一堆），而算法要求的是(N, 2)（即每一行是一个完整的[x, y]坐标单位）。</w:t>
      </w:r>
    </w:p>
    <w:p w14:paraId="1B550A4C">
      <w:pPr>
        <w:widowControl w:val="0"/>
        <w:autoSpaceDE w:val="0"/>
        <w:autoSpaceDN w:val="0"/>
        <w:spacing w:before="26" w:after="0" w:line="360" w:lineRule="auto"/>
        <w:ind w:left="119" w:leftChars="0" w:right="0" w:rightChars="0"/>
        <w:jc w:val="both"/>
        <w:outlineLvl w:val="1"/>
        <w:rPr>
          <w:rFonts w:hint="eastAsia" w:ascii="宋体" w:hAnsi="宋体" w:eastAsia="宋体" w:cs="宋体"/>
          <w:b/>
          <w:bCs/>
          <w:sz w:val="24"/>
          <w:szCs w:val="24"/>
          <w:lang w:val="en-US" w:eastAsia="en-US" w:bidi="en-US"/>
        </w:rPr>
      </w:pPr>
      <w:r>
        <w:rPr>
          <w:rFonts w:ascii="宋体" w:hAnsi="宋体" w:eastAsia="宋体" w:cs="宋体"/>
          <w:b/>
          <w:bCs/>
          <w:sz w:val="24"/>
          <w:szCs w:val="24"/>
          <w:lang w:val="en-US" w:eastAsia="en-US" w:bidi="en-US"/>
        </w:rPr>
        <w:t>【解决方法】</w:t>
      </w:r>
    </w:p>
    <w:p w14:paraId="4E1B8CEF">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zh-CN" w:bidi="en-US"/>
        </w:rPr>
      </w:pPr>
      <w:r>
        <w:rPr>
          <w:rFonts w:hint="eastAsia" w:ascii="宋体" w:hAnsi="宋体" w:eastAsia="宋体" w:cs="宋体"/>
          <w:b w:val="0"/>
          <w:bCs w:val="0"/>
          <w:sz w:val="24"/>
          <w:szCs w:val="24"/>
          <w:lang w:val="en-US" w:eastAsia="en-US" w:bidi="en-US"/>
        </w:rPr>
        <w:t>利用np.stack函数重新组织数组，并精准使用axis=-1（倒数第一个维度即“列”）告诉 Numpy 沿着列的方向进行“缝合”，成功实现了维度的完美对齐</w:t>
      </w:r>
      <w:r>
        <w:rPr>
          <w:rFonts w:hint="eastAsia" w:ascii="宋体" w:hAnsi="宋体" w:eastAsia="宋体" w:cs="宋体"/>
          <w:b w:val="0"/>
          <w:bCs w:val="0"/>
          <w:sz w:val="24"/>
          <w:szCs w:val="24"/>
          <w:lang w:val="en-US" w:eastAsia="zh-CN" w:bidi="en-US"/>
        </w:rPr>
        <w:t>。</w:t>
      </w:r>
    </w:p>
    <w:p w14:paraId="033E3EB4">
      <w:pPr>
        <w:widowControl w:val="0"/>
        <w:autoSpaceDE w:val="0"/>
        <w:autoSpaceDN w:val="0"/>
        <w:spacing w:before="65" w:after="0" w:line="360" w:lineRule="auto"/>
        <w:ind w:left="0" w:leftChars="0" w:right="-158" w:rightChars="-72" w:firstLine="219" w:firstLineChars="91"/>
        <w:jc w:val="left"/>
        <w:outlineLvl w:val="2"/>
        <w:rPr>
          <w:rFonts w:hint="default" w:ascii="宋体" w:hAnsi="宋体" w:eastAsia="宋体" w:cs="宋体"/>
          <w:b/>
          <w:bCs/>
          <w:sz w:val="24"/>
          <w:szCs w:val="24"/>
          <w:lang w:val="en-US" w:eastAsia="en-US" w:bidi="en-US"/>
        </w:rPr>
      </w:pPr>
      <w:r>
        <w:rPr>
          <w:rFonts w:hint="default" w:ascii="宋体" w:hAnsi="宋体" w:eastAsia="宋体" w:cs="宋体"/>
          <w:b/>
          <w:bCs/>
          <w:sz w:val="24"/>
          <w:szCs w:val="24"/>
          <w:lang w:val="en-US" w:eastAsia="en-US" w:bidi="en-US"/>
        </w:rPr>
        <w:t>阶段三：多进程并行计算中的通讯屏障</w:t>
      </w:r>
    </w:p>
    <w:p w14:paraId="26BC46CA">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zh-CN" w:bidi="en-US"/>
        </w:rPr>
      </w:pPr>
      <w:r>
        <w:rPr>
          <w:rFonts w:hint="eastAsia" w:ascii="宋体" w:hAnsi="宋体" w:eastAsia="宋体" w:cs="宋体"/>
          <w:b w:val="0"/>
          <w:bCs w:val="0"/>
          <w:sz w:val="24"/>
          <w:szCs w:val="24"/>
          <w:lang w:val="en-US" w:eastAsia="zh-CN" w:bidi="en-US"/>
        </w:rPr>
        <w:t>为了追求极致的计算速度，我在最终版本中引入了多核并行计算，试图压测算法的性能极限</w:t>
      </w:r>
    </w:p>
    <w:p w14:paraId="74261D79">
      <w:pPr>
        <w:widowControl w:val="0"/>
        <w:autoSpaceDE w:val="0"/>
        <w:autoSpaceDN w:val="0"/>
        <w:spacing w:before="65" w:after="0" w:line="360" w:lineRule="auto"/>
        <w:ind w:left="0" w:leftChars="0" w:right="-158" w:rightChars="-72" w:firstLine="219" w:firstLineChars="91"/>
        <w:jc w:val="left"/>
        <w:outlineLvl w:val="2"/>
        <w:rPr>
          <w:rFonts w:hint="eastAsia" w:ascii="宋体" w:hAnsi="宋体" w:eastAsia="宋体" w:cs="宋体"/>
          <w:b/>
          <w:bCs/>
          <w:sz w:val="24"/>
          <w:szCs w:val="24"/>
          <w:lang w:val="en-US" w:eastAsia="zh-CN" w:bidi="en-US"/>
        </w:rPr>
      </w:pPr>
      <w:r>
        <w:rPr>
          <w:rFonts w:hint="eastAsia" w:ascii="宋体" w:hAnsi="宋体" w:eastAsia="宋体" w:cs="宋体"/>
          <w:b/>
          <w:bCs/>
          <w:sz w:val="24"/>
          <w:szCs w:val="24"/>
          <w:lang w:val="en-US" w:eastAsia="zh-CN" w:bidi="en-US"/>
        </w:rPr>
        <w:t>【报错现象】：</w:t>
      </w:r>
    </w:p>
    <w:p w14:paraId="46E9EF08">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zh-CN" w:bidi="en-US"/>
        </w:rPr>
      </w:pPr>
      <w:r>
        <w:rPr>
          <w:rFonts w:hint="eastAsia" w:ascii="宋体" w:hAnsi="宋体" w:eastAsia="宋体" w:cs="宋体"/>
          <w:b w:val="0"/>
          <w:bCs w:val="0"/>
          <w:sz w:val="24"/>
          <w:szCs w:val="24"/>
          <w:lang w:val="en-US" w:eastAsia="zh-CN" w:bidi="en-US"/>
        </w:rPr>
        <w:t>引入多进程模块时报出TypeError: missing 1 required positional argument（见下图）</w:t>
      </w:r>
    </w:p>
    <w:p w14:paraId="718AF72A">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zh-CN" w:bidi="en-US"/>
        </w:rPr>
      </w:pPr>
      <w:r>
        <w:rPr>
          <w:rFonts w:hint="eastAsia" w:ascii="宋体" w:hAnsi="宋体" w:eastAsia="宋体" w:cs="宋体"/>
          <w:b w:val="0"/>
          <w:bCs w:val="0"/>
          <w:sz w:val="24"/>
          <w:szCs w:val="24"/>
          <w:lang w:val="en-US" w:eastAsia="zh-CN" w:bidi="en-US"/>
        </w:rPr>
        <w:drawing>
          <wp:inline distT="0" distB="0" distL="114300" distR="114300">
            <wp:extent cx="5486400" cy="4566285"/>
            <wp:effectExtent l="0" t="0" r="0" b="5715"/>
            <wp:docPr id="4" name="图片 4" descr="2026030319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260303193809"/>
                    <pic:cNvPicPr>
                      <a:picLocks noChangeAspect="1"/>
                    </pic:cNvPicPr>
                  </pic:nvPicPr>
                  <pic:blipFill>
                    <a:blip r:embed="rId8"/>
                    <a:stretch>
                      <a:fillRect/>
                    </a:stretch>
                  </pic:blipFill>
                  <pic:spPr>
                    <a:xfrm>
                      <a:off x="0" y="0"/>
                      <a:ext cx="5486400" cy="4566285"/>
                    </a:xfrm>
                    <a:prstGeom prst="rect">
                      <a:avLst/>
                    </a:prstGeom>
                  </pic:spPr>
                </pic:pic>
              </a:graphicData>
            </a:graphic>
          </wp:inline>
        </w:drawing>
      </w:r>
    </w:p>
    <w:p w14:paraId="0F577237">
      <w:pPr>
        <w:widowControl w:val="0"/>
        <w:autoSpaceDE w:val="0"/>
        <w:autoSpaceDN w:val="0"/>
        <w:spacing w:before="65" w:after="0" w:line="360" w:lineRule="auto"/>
        <w:ind w:left="0" w:leftChars="0" w:right="-158" w:rightChars="-72" w:firstLine="0" w:firstLineChars="0"/>
        <w:jc w:val="left"/>
        <w:outlineLvl w:val="2"/>
        <w:rPr>
          <w:rFonts w:hint="eastAsia" w:ascii="宋体" w:hAnsi="宋体" w:eastAsia="宋体" w:cs="宋体"/>
          <w:b/>
          <w:bCs/>
          <w:sz w:val="24"/>
          <w:szCs w:val="24"/>
          <w:lang w:val="en-US" w:eastAsia="zh-CN" w:bidi="en-US"/>
        </w:rPr>
      </w:pPr>
      <w:r>
        <w:rPr>
          <w:rFonts w:hint="eastAsia" w:ascii="宋体" w:hAnsi="宋体" w:eastAsia="宋体" w:cs="宋体"/>
          <w:b/>
          <w:bCs/>
          <w:sz w:val="24"/>
          <w:szCs w:val="24"/>
          <w:lang w:val="en-US" w:eastAsia="zh-CN" w:bidi="en-US"/>
        </w:rPr>
        <w:t>【调试心得】：</w:t>
      </w:r>
    </w:p>
    <w:p w14:paraId="59D064A6">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zh-CN" w:bidi="en-US"/>
        </w:rPr>
      </w:pPr>
      <w:r>
        <w:rPr>
          <w:rFonts w:hint="eastAsia" w:ascii="宋体" w:hAnsi="宋体" w:eastAsia="宋体" w:cs="宋体"/>
          <w:b w:val="0"/>
          <w:bCs w:val="0"/>
          <w:sz w:val="24"/>
          <w:szCs w:val="24"/>
          <w:lang w:val="en-US" w:eastAsia="zh-CN" w:bidi="en-US"/>
        </w:rPr>
        <w:t>我原以为子进程能直接获取主程序中的多个变量，但由于进程间空间独立，参数传递必须经过严格的“打包”过程。这让我第一次触碰到了计算机底层进程间通讯的严谨性。</w:t>
      </w:r>
    </w:p>
    <w:p w14:paraId="4A06B2FA">
      <w:pPr>
        <w:widowControl w:val="0"/>
        <w:autoSpaceDE w:val="0"/>
        <w:autoSpaceDN w:val="0"/>
        <w:spacing w:before="65" w:after="0" w:line="360" w:lineRule="auto"/>
        <w:ind w:left="0" w:leftChars="0" w:right="-158" w:rightChars="-72" w:firstLine="0" w:firstLineChars="0"/>
        <w:jc w:val="left"/>
        <w:outlineLvl w:val="2"/>
        <w:rPr>
          <w:rFonts w:hint="eastAsia" w:ascii="宋体" w:hAnsi="宋体" w:eastAsia="宋体" w:cs="宋体"/>
          <w:b/>
          <w:bCs/>
          <w:sz w:val="24"/>
          <w:szCs w:val="24"/>
          <w:lang w:val="en-US" w:eastAsia="zh-CN" w:bidi="en-US"/>
        </w:rPr>
      </w:pPr>
      <w:r>
        <w:rPr>
          <w:rFonts w:hint="eastAsia" w:ascii="宋体" w:hAnsi="宋体" w:eastAsia="宋体" w:cs="宋体"/>
          <w:b/>
          <w:bCs/>
          <w:sz w:val="24"/>
          <w:szCs w:val="24"/>
          <w:lang w:val="en-US" w:eastAsia="zh-CN" w:bidi="en-US"/>
        </w:rPr>
        <w:t>【解决方法】：</w:t>
      </w:r>
    </w:p>
    <w:p w14:paraId="53B994D6">
      <w:pPr>
        <w:widowControl w:val="0"/>
        <w:autoSpaceDE w:val="0"/>
        <w:autoSpaceDN w:val="0"/>
        <w:spacing w:before="65" w:after="0" w:line="360" w:lineRule="auto"/>
        <w:ind w:left="0" w:leftChars="0" w:right="-598" w:rightChars="-272" w:firstLine="480" w:firstLineChars="200"/>
        <w:jc w:val="left"/>
        <w:outlineLvl w:val="2"/>
        <w:rPr>
          <w:rFonts w:hint="default"/>
        </w:rPr>
      </w:pPr>
      <w:r>
        <w:rPr>
          <w:rFonts w:hint="eastAsia" w:ascii="宋体" w:hAnsi="宋体" w:eastAsia="宋体" w:cs="宋体"/>
          <w:b w:val="0"/>
          <w:bCs w:val="0"/>
          <w:sz w:val="24"/>
          <w:szCs w:val="24"/>
          <w:lang w:val="en-US" w:eastAsia="zh-CN" w:bidi="en-US"/>
        </w:rPr>
        <w:t>将多个参数封装进一个“元组”中进行打包投递，并将pool.map升级为pool.starmap。该函数能自动完成子进程参数的“解包分发”，从而解决了通讯难题。</w:t>
      </w:r>
    </w:p>
    <w:p w14:paraId="2F752174">
      <w:pPr>
        <w:pStyle w:val="2"/>
        <w:spacing w:before="154" w:line="360" w:lineRule="auto"/>
        <w:rPr>
          <w:rFonts w:hint="default" w:ascii="宋体" w:hAnsi="宋体" w:eastAsia="宋体" w:cs="宋体"/>
          <w:sz w:val="24"/>
          <w:szCs w:val="24"/>
          <w:lang w:val="en-US" w:eastAsia="zh-CN"/>
        </w:rPr>
      </w:pPr>
      <w:r>
        <w:rPr>
          <w:rFonts w:hint="eastAsia" w:ascii="宋体" w:hAnsi="宋体" w:eastAsia="宋体" w:cs="宋体"/>
          <w:color w:val="1F1F1F"/>
          <w:sz w:val="24"/>
          <w:szCs w:val="24"/>
        </w:rPr>
        <w:t xml:space="preserve">五、 </w:t>
      </w:r>
      <w:r>
        <w:rPr>
          <w:rFonts w:ascii="宋体" w:hAnsi="宋体" w:eastAsia="宋体" w:cs="宋体"/>
          <w:sz w:val="24"/>
          <w:szCs w:val="24"/>
        </w:rPr>
        <w:t>实验结果</w:t>
      </w:r>
      <w:r>
        <w:rPr>
          <w:rFonts w:hint="eastAsia" w:ascii="宋体" w:hAnsi="宋体" w:eastAsia="宋体" w:cs="宋体"/>
          <w:sz w:val="24"/>
          <w:szCs w:val="24"/>
          <w:lang w:val="en-US" w:eastAsia="zh-CN"/>
        </w:rPr>
        <w:t>与验收</w:t>
      </w:r>
    </w:p>
    <w:p w14:paraId="1098DE0B">
      <w:pPr>
        <w:pStyle w:val="3"/>
        <w:spacing w:line="360" w:lineRule="auto"/>
        <w:ind w:left="0" w:firstLine="0"/>
        <w:rPr>
          <w:rFonts w:hint="eastAsia" w:ascii="宋体" w:hAnsi="宋体" w:eastAsia="宋体" w:cs="宋体"/>
          <w:b/>
          <w:bCs w:val="0"/>
          <w:color w:val="1F1F1F"/>
          <w:w w:val="105"/>
          <w:sz w:val="24"/>
          <w:szCs w:val="24"/>
          <w:lang w:val="en-US" w:eastAsia="en-US" w:bidi="en-US"/>
        </w:rPr>
      </w:pPr>
      <w:r>
        <w:rPr>
          <w:rFonts w:hint="eastAsia" w:ascii="宋体" w:hAnsi="宋体" w:eastAsia="宋体" w:cs="宋体"/>
          <w:b/>
          <w:bCs w:val="0"/>
          <w:color w:val="1F1F1F"/>
          <w:w w:val="105"/>
          <w:sz w:val="24"/>
          <w:szCs w:val="24"/>
          <w:lang w:val="en-US" w:eastAsia="zh-CN" w:bidi="en-US"/>
        </w:rPr>
        <w:t>5.1.</w:t>
      </w:r>
      <w:r>
        <w:rPr>
          <w:rFonts w:hint="eastAsia" w:ascii="宋体" w:hAnsi="宋体" w:eastAsia="宋体" w:cs="宋体"/>
          <w:b/>
          <w:bCs w:val="0"/>
          <w:color w:val="1F1F1F"/>
          <w:w w:val="105"/>
          <w:sz w:val="24"/>
          <w:szCs w:val="24"/>
          <w:lang w:val="en-US" w:eastAsia="en-US" w:bidi="en-US"/>
        </w:rPr>
        <w:t xml:space="preserve"> 性能对比：算力的阶梯式飞跃</w:t>
      </w:r>
    </w:p>
    <w:p w14:paraId="74B56FCF">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zh-CN" w:bidi="en-US"/>
        </w:rPr>
      </w:pPr>
      <w:r>
        <w:rPr>
          <w:rFonts w:hint="eastAsia" w:ascii="宋体" w:hAnsi="宋体" w:eastAsia="宋体" w:cs="宋体"/>
          <w:b w:val="0"/>
          <w:bCs w:val="0"/>
          <w:sz w:val="24"/>
          <w:szCs w:val="24"/>
          <w:lang w:val="en-US" w:eastAsia="en-US" w:bidi="en-US"/>
        </w:rPr>
        <w:t>通过生成的耗时对比图（</w:t>
      </w:r>
      <w:r>
        <w:rPr>
          <w:rFonts w:hint="eastAsia" w:ascii="宋体" w:hAnsi="宋体" w:eastAsia="宋体" w:cs="宋体"/>
          <w:b w:val="0"/>
          <w:bCs w:val="0"/>
          <w:sz w:val="24"/>
          <w:szCs w:val="24"/>
          <w:lang w:val="en-US" w:eastAsia="zh-CN" w:bidi="en-US"/>
        </w:rPr>
        <w:t>见下图左侧</w:t>
      </w:r>
      <w:r>
        <w:rPr>
          <w:rFonts w:hint="eastAsia" w:ascii="宋体" w:hAnsi="宋体" w:eastAsia="宋体" w:cs="宋体"/>
          <w:b w:val="0"/>
          <w:bCs w:val="0"/>
          <w:sz w:val="24"/>
          <w:szCs w:val="24"/>
          <w:lang w:val="en-US" w:eastAsia="en-US" w:bidi="en-US"/>
        </w:rPr>
        <w:t>），可以清晰地观察到不同算法在百万级样本量下的性能代差 ：</w:t>
      </w:r>
    </w:p>
    <w:p w14:paraId="09B6AC15">
      <w:pPr>
        <w:widowControl w:val="0"/>
        <w:autoSpaceDE w:val="0"/>
        <w:autoSpaceDN w:val="0"/>
        <w:spacing w:before="65" w:after="0" w:line="360" w:lineRule="auto"/>
        <w:ind w:left="0" w:leftChars="0" w:right="-158" w:rightChars="-72" w:firstLine="218" w:firstLineChars="91"/>
        <w:jc w:val="left"/>
        <w:outlineLvl w:val="2"/>
        <w:rPr>
          <w:rFonts w:hint="eastAsia" w:ascii="宋体" w:hAnsi="宋体" w:eastAsia="宋体" w:cs="宋体"/>
          <w:b w:val="0"/>
          <w:bCs w:val="0"/>
          <w:sz w:val="24"/>
          <w:szCs w:val="24"/>
          <w:lang w:val="en-US" w:eastAsia="zh-CN" w:bidi="en-US"/>
        </w:rPr>
      </w:pPr>
      <w:r>
        <w:rPr>
          <w:rFonts w:hint="eastAsia" w:ascii="宋体" w:hAnsi="宋体" w:eastAsia="宋体" w:cs="宋体"/>
          <w:b w:val="0"/>
          <w:bCs w:val="0"/>
          <w:sz w:val="24"/>
          <w:szCs w:val="24"/>
          <w:lang w:val="en-US" w:eastAsia="zh-CN" w:bidi="en-US"/>
        </w:rPr>
        <w:drawing>
          <wp:inline distT="0" distB="0" distL="114300" distR="114300">
            <wp:extent cx="5486400" cy="2057400"/>
            <wp:effectExtent l="0" t="0" r="0" b="0"/>
            <wp:docPr id="6" name="图片 6" descr="result_建筑面积估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esult_建筑面积估计"/>
                    <pic:cNvPicPr>
                      <a:picLocks noChangeAspect="1"/>
                    </pic:cNvPicPr>
                  </pic:nvPicPr>
                  <pic:blipFill>
                    <a:blip r:embed="rId9"/>
                    <a:stretch>
                      <a:fillRect/>
                    </a:stretch>
                  </pic:blipFill>
                  <pic:spPr>
                    <a:xfrm>
                      <a:off x="0" y="0"/>
                      <a:ext cx="5486400" cy="2057400"/>
                    </a:xfrm>
                    <a:prstGeom prst="rect">
                      <a:avLst/>
                    </a:prstGeom>
                  </pic:spPr>
                </pic:pic>
              </a:graphicData>
            </a:graphic>
          </wp:inline>
        </w:drawing>
      </w:r>
    </w:p>
    <w:p w14:paraId="1C14D75F">
      <w:pPr>
        <w:widowControl w:val="0"/>
        <w:autoSpaceDE w:val="0"/>
        <w:autoSpaceDN w:val="0"/>
        <w:spacing w:before="65" w:after="0" w:line="360" w:lineRule="auto"/>
        <w:ind w:left="0" w:leftChars="0" w:right="-158" w:rightChars="-72" w:firstLine="219" w:firstLineChars="91"/>
        <w:jc w:val="center"/>
        <w:outlineLvl w:val="2"/>
        <w:rPr>
          <w:rFonts w:hint="default" w:ascii="宋体" w:hAnsi="宋体" w:eastAsia="宋体" w:cs="宋体"/>
          <w:b/>
          <w:bCs/>
          <w:sz w:val="24"/>
          <w:szCs w:val="24"/>
          <w:lang w:val="en-US" w:eastAsia="zh-CN" w:bidi="en-US"/>
        </w:rPr>
      </w:pPr>
      <w:r>
        <w:rPr>
          <w:rFonts w:hint="eastAsia" w:ascii="宋体" w:hAnsi="宋体" w:eastAsia="宋体" w:cs="宋体"/>
          <w:b/>
          <w:bCs/>
          <w:sz w:val="24"/>
          <w:szCs w:val="24"/>
          <w:lang w:val="en-US" w:eastAsia="zh-CN" w:bidi="en-US"/>
        </w:rPr>
        <w:t>result_建筑面积估计图</w:t>
      </w:r>
    </w:p>
    <w:p w14:paraId="27184CFC">
      <w:pPr>
        <w:widowControl w:val="0"/>
        <w:autoSpaceDE w:val="0"/>
        <w:autoSpaceDN w:val="0"/>
        <w:spacing w:before="65" w:after="0" w:line="360" w:lineRule="auto"/>
        <w:ind w:left="0" w:leftChars="0" w:right="-158" w:rightChars="-72" w:firstLine="219" w:firstLineChars="91"/>
        <w:jc w:val="center"/>
        <w:outlineLvl w:val="2"/>
        <w:rPr>
          <w:rFonts w:hint="default" w:ascii="宋体" w:hAnsi="宋体" w:eastAsia="宋体" w:cs="宋体"/>
          <w:b/>
          <w:bCs/>
          <w:sz w:val="24"/>
          <w:szCs w:val="24"/>
          <w:lang w:val="en-US" w:eastAsia="zh-CN" w:bidi="en-US"/>
        </w:rPr>
      </w:pPr>
      <w:r>
        <w:rPr>
          <w:rFonts w:hint="eastAsia" w:ascii="宋体" w:hAnsi="宋体" w:eastAsia="宋体" w:cs="宋体"/>
          <w:b/>
          <w:bCs/>
          <w:sz w:val="24"/>
          <w:szCs w:val="24"/>
          <w:lang w:val="en-US" w:eastAsia="zh-CN" w:bidi="en-US"/>
        </w:rPr>
        <w:drawing>
          <wp:inline distT="0" distB="0" distL="114300" distR="114300">
            <wp:extent cx="5486400" cy="2057400"/>
            <wp:effectExtent l="0" t="0" r="0" b="0"/>
            <wp:docPr id="7" name="图片 7" descr="result_圆周率估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result_圆周率估计"/>
                    <pic:cNvPicPr>
                      <a:picLocks noChangeAspect="1"/>
                    </pic:cNvPicPr>
                  </pic:nvPicPr>
                  <pic:blipFill>
                    <a:blip r:embed="rId10"/>
                    <a:stretch>
                      <a:fillRect/>
                    </a:stretch>
                  </pic:blipFill>
                  <pic:spPr>
                    <a:xfrm>
                      <a:off x="0" y="0"/>
                      <a:ext cx="5486400" cy="2057400"/>
                    </a:xfrm>
                    <a:prstGeom prst="rect">
                      <a:avLst/>
                    </a:prstGeom>
                  </pic:spPr>
                </pic:pic>
              </a:graphicData>
            </a:graphic>
          </wp:inline>
        </w:drawing>
      </w:r>
      <w:r>
        <w:rPr>
          <w:rFonts w:hint="eastAsia" w:ascii="宋体" w:hAnsi="宋体" w:eastAsia="宋体" w:cs="宋体"/>
          <w:b/>
          <w:bCs/>
          <w:sz w:val="24"/>
          <w:szCs w:val="24"/>
          <w:lang w:val="en-US" w:eastAsia="zh-CN" w:bidi="en-US"/>
        </w:rPr>
        <w:t>result_圆周率估计图</w:t>
      </w:r>
    </w:p>
    <w:p w14:paraId="55CB60EB">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en-US" w:bidi="en-US"/>
        </w:rPr>
      </w:pPr>
      <w:r>
        <w:rPr>
          <w:rFonts w:hint="eastAsia" w:ascii="宋体" w:hAnsi="宋体" w:eastAsia="宋体" w:cs="宋体"/>
          <w:b w:val="0"/>
          <w:bCs w:val="0"/>
          <w:sz w:val="24"/>
          <w:szCs w:val="24"/>
          <w:lang w:val="en-US" w:eastAsia="en-US" w:bidi="en-US"/>
        </w:rPr>
        <w:t>传统循环法（灰柱）：在模拟次数达到 100 万次时，耗时长达 6 秒至 20 秒，且在 500 万次压测下直接导致程序</w:t>
      </w:r>
      <w:r>
        <w:rPr>
          <w:rFonts w:hint="eastAsia" w:ascii="宋体" w:hAnsi="宋体" w:eastAsia="宋体" w:cs="宋体"/>
          <w:b w:val="0"/>
          <w:bCs w:val="0"/>
          <w:sz w:val="24"/>
          <w:szCs w:val="24"/>
          <w:lang w:val="en-US" w:eastAsia="zh-CN" w:bidi="en-US"/>
        </w:rPr>
        <w:t>卡顿</w:t>
      </w:r>
      <w:r>
        <w:rPr>
          <w:rFonts w:hint="eastAsia" w:ascii="宋体" w:hAnsi="宋体" w:eastAsia="宋体" w:cs="宋体"/>
          <w:b w:val="0"/>
          <w:bCs w:val="0"/>
          <w:sz w:val="24"/>
          <w:szCs w:val="24"/>
          <w:lang w:val="en-US" w:eastAsia="en-US" w:bidi="en-US"/>
        </w:rPr>
        <w:t>（截图显示“跳过”）。</w:t>
      </w:r>
    </w:p>
    <w:p w14:paraId="3AA97C9C">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en-US" w:bidi="en-US"/>
        </w:rPr>
      </w:pPr>
      <w:r>
        <w:rPr>
          <w:rFonts w:hint="eastAsia" w:ascii="宋体" w:hAnsi="宋体" w:eastAsia="宋体" w:cs="宋体"/>
          <w:b w:val="0"/>
          <w:bCs w:val="0"/>
          <w:sz w:val="24"/>
          <w:szCs w:val="24"/>
          <w:lang w:val="en-US" w:eastAsia="en-US" w:bidi="en-US"/>
        </w:rPr>
        <w:t>多进程循环（青柱）：虽然利用了多核 CPU 的优势，但由于其内部仍基于传统循环逻辑，性能提升幅度有限，耗时仍处于秒级。</w:t>
      </w:r>
    </w:p>
    <w:p w14:paraId="530CAF8E">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en-US" w:bidi="en-US"/>
        </w:rPr>
      </w:pPr>
      <w:r>
        <w:rPr>
          <w:rFonts w:hint="eastAsia" w:ascii="宋体" w:hAnsi="宋体" w:eastAsia="宋体" w:cs="宋体"/>
          <w:b w:val="0"/>
          <w:bCs w:val="0"/>
          <w:sz w:val="24"/>
          <w:szCs w:val="24"/>
          <w:lang w:val="en-US" w:eastAsia="en-US" w:bidi="en-US"/>
        </w:rPr>
        <w:t>Numpy 向量化（红柱）：表现出了令人惊叹的极致性能。在百万级模拟下耗时仅约 0.04 秒，在 500 万次极端模拟下也仅需 0.17 秒，比传统循环快了近百倍 。</w:t>
      </w:r>
    </w:p>
    <w:p w14:paraId="16CD5BF9">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en-US" w:bidi="en-US"/>
        </w:rPr>
      </w:pPr>
      <w:r>
        <w:rPr>
          <w:rFonts w:hint="eastAsia" w:ascii="宋体" w:hAnsi="宋体" w:eastAsia="宋体" w:cs="宋体"/>
          <w:b w:val="0"/>
          <w:bCs w:val="0"/>
          <w:sz w:val="24"/>
          <w:szCs w:val="24"/>
          <w:lang w:val="en-US" w:eastAsia="en-US" w:bidi="en-US"/>
        </w:rPr>
        <w:t>结论：在处理大规模并发运算时，利用 SIMD 原理的向量化技术具有压倒性优势，这进一步突显了算法优化在算力时代的价值 。</w:t>
      </w:r>
    </w:p>
    <w:p w14:paraId="741ABAF6">
      <w:pPr>
        <w:pStyle w:val="3"/>
        <w:spacing w:line="360" w:lineRule="auto"/>
        <w:ind w:leftChars="0"/>
        <w:rPr>
          <w:rFonts w:hint="eastAsia" w:ascii="宋体" w:hAnsi="宋体" w:eastAsia="宋体" w:cs="宋体"/>
          <w:b/>
          <w:bCs w:val="0"/>
          <w:color w:val="1F1F1F"/>
          <w:w w:val="105"/>
          <w:sz w:val="24"/>
          <w:szCs w:val="24"/>
          <w:lang w:val="en-US" w:eastAsia="en-US" w:bidi="en-US"/>
        </w:rPr>
      </w:pPr>
      <w:r>
        <w:rPr>
          <w:rFonts w:hint="eastAsia" w:ascii="宋体" w:hAnsi="宋体" w:eastAsia="宋体" w:cs="宋体"/>
          <w:b/>
          <w:bCs w:val="0"/>
          <w:color w:val="1F1F1F"/>
          <w:w w:val="105"/>
          <w:sz w:val="24"/>
          <w:szCs w:val="24"/>
          <w:lang w:val="en-US" w:eastAsia="en-US" w:bidi="en-US"/>
        </w:rPr>
        <w:t xml:space="preserve">5.2 精度分析：验证 </w:t>
      </w:r>
      <m:oMath>
        <m:f>
          <m:fPr>
            <m:ctrlPr>
              <w:rPr>
                <w:rFonts w:hint="default" w:ascii="Cambria Math" w:hAnsi="Cambria Math"/>
                <w:i/>
              </w:rPr>
            </m:ctrlPr>
          </m:fPr>
          <m:num>
            <m:r>
              <m:rPr/>
              <w:rPr>
                <w:rFonts w:hint="default" w:ascii="Cambria Math"/>
              </w:rPr>
              <m:t>1</m:t>
            </m:r>
            <m:ctrlPr>
              <w:rPr>
                <w:rFonts w:hint="default" w:ascii="Cambria Math" w:hAnsi="Cambria Math"/>
                <w:i/>
              </w:rPr>
            </m:ctrlPr>
          </m:num>
          <m:den>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N</m:t>
                </m:r>
                <m:ctrlPr>
                  <w:rPr>
                    <w:rFonts w:hint="default" w:ascii="Cambria Math" w:hAnsi="Cambria Math"/>
                    <w:i/>
                  </w:rPr>
                </m:ctrlPr>
              </m:e>
            </m:rad>
            <m:ctrlPr>
              <w:rPr>
                <w:rFonts w:hint="default" w:ascii="Cambria Math" w:hAnsi="Cambria Math"/>
                <w:i/>
              </w:rPr>
            </m:ctrlPr>
          </m:den>
        </m:f>
      </m:oMath>
      <w:r>
        <w:rPr>
          <w:rFonts w:hint="eastAsia" w:ascii="宋体" w:hAnsi="宋体" w:eastAsia="宋体" w:cs="宋体"/>
          <w:b/>
          <w:bCs w:val="0"/>
          <w:color w:val="1F1F1F"/>
          <w:w w:val="105"/>
          <w:sz w:val="24"/>
          <w:szCs w:val="24"/>
          <w:lang w:val="en-US" w:eastAsia="en-US" w:bidi="en-US"/>
        </w:rPr>
        <w:t xml:space="preserve"> 收敛规律</w:t>
      </w:r>
    </w:p>
    <w:p w14:paraId="63766689">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en-US" w:bidi="en-US"/>
        </w:rPr>
      </w:pPr>
      <w:r>
        <w:rPr>
          <w:rFonts w:hint="eastAsia" w:ascii="宋体" w:hAnsi="宋体" w:eastAsia="宋体" w:cs="宋体"/>
          <w:b w:val="0"/>
          <w:bCs w:val="0"/>
          <w:sz w:val="24"/>
          <w:szCs w:val="24"/>
          <w:lang w:val="en-US" w:eastAsia="en-US" w:bidi="en-US"/>
        </w:rPr>
        <w:t>观察精度收敛趋势图（见</w:t>
      </w:r>
      <w:r>
        <w:rPr>
          <w:rFonts w:hint="eastAsia" w:ascii="宋体" w:hAnsi="宋体" w:eastAsia="宋体" w:cs="宋体"/>
          <w:b w:val="0"/>
          <w:bCs w:val="0"/>
          <w:sz w:val="24"/>
          <w:szCs w:val="24"/>
          <w:lang w:val="en-US" w:eastAsia="zh-CN" w:bidi="en-US"/>
        </w:rPr>
        <w:t>上图</w:t>
      </w:r>
      <w:r>
        <w:rPr>
          <w:rFonts w:hint="eastAsia" w:ascii="宋体" w:hAnsi="宋体" w:eastAsia="宋体" w:cs="宋体"/>
          <w:b w:val="0"/>
          <w:bCs w:val="0"/>
          <w:sz w:val="24"/>
          <w:szCs w:val="24"/>
          <w:lang w:val="en-US" w:eastAsia="en-US" w:bidi="en-US"/>
        </w:rPr>
        <w:t>右侧），结果验证了蒙特卡罗方法的数学统计规律 ：</w:t>
      </w:r>
    </w:p>
    <w:p w14:paraId="5F5A2D10">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en-US" w:bidi="en-US"/>
        </w:rPr>
      </w:pPr>
      <w:r>
        <w:rPr>
          <w:rFonts w:hint="eastAsia" w:ascii="宋体" w:hAnsi="宋体" w:eastAsia="宋体" w:cs="宋体"/>
          <w:b w:val="0"/>
          <w:bCs w:val="0"/>
          <w:sz w:val="24"/>
          <w:szCs w:val="24"/>
          <w:lang w:val="en-US" w:eastAsia="en-US" w:bidi="en-US"/>
        </w:rPr>
        <w:t>收敛趋势：随着样本量 N 的指数级增加，蓝色折线（估算值）精准地向红虚线（理论真实值）靠拢 。</w:t>
      </w:r>
    </w:p>
    <w:p w14:paraId="3DB6B464">
      <w:pPr>
        <w:widowControl w:val="0"/>
        <w:autoSpaceDE w:val="0"/>
        <w:autoSpaceDN w:val="0"/>
        <w:spacing w:before="65" w:after="0" w:line="360" w:lineRule="auto"/>
        <w:ind w:left="0" w:leftChars="0" w:right="-158" w:rightChars="-72" w:firstLine="480" w:firstLineChars="200"/>
        <w:jc w:val="left"/>
        <w:outlineLvl w:val="2"/>
        <w:rPr>
          <w:rFonts w:hint="eastAsia" w:ascii="宋体" w:hAnsi="宋体" w:eastAsia="宋体" w:cs="宋体"/>
          <w:b w:val="0"/>
          <w:bCs w:val="0"/>
          <w:sz w:val="24"/>
          <w:szCs w:val="24"/>
          <w:lang w:val="en-US" w:eastAsia="en-US" w:bidi="en-US"/>
        </w:rPr>
      </w:pPr>
      <w:r>
        <w:rPr>
          <w:rFonts w:hint="eastAsia" w:ascii="宋体" w:hAnsi="宋体" w:eastAsia="宋体" w:cs="宋体"/>
          <w:b w:val="0"/>
          <w:bCs w:val="0"/>
          <w:sz w:val="24"/>
          <w:szCs w:val="24"/>
          <w:lang w:val="en-US" w:eastAsia="en-US" w:bidi="en-US"/>
        </w:rPr>
        <w:t xml:space="preserve">算力成本：实验数据反映出，想要将估算精度提高 10 倍，样本量大约需要增加 100 倍 。这印证了误差收敛与样本量的平方根成反比（即 </w:t>
      </w:r>
      <m:oMath>
        <m:f>
          <m:fPr>
            <m:ctrlPr>
              <w:rPr>
                <w:rFonts w:hint="default" w:ascii="Cambria Math" w:hAnsi="Cambria Math" w:eastAsia="宋体" w:cs="宋体"/>
                <w:b w:val="0"/>
                <w:bCs w:val="0"/>
                <w:sz w:val="24"/>
                <w:szCs w:val="24"/>
                <w:lang w:val="en-US" w:eastAsia="en-US" w:bidi="en-US"/>
              </w:rPr>
            </m:ctrlPr>
          </m:fPr>
          <m:num>
            <m:r>
              <m:rPr>
                <m:sty m:val="p"/>
              </m:rPr>
              <w:rPr>
                <w:rFonts w:hint="default" w:ascii="Cambria Math" w:hAnsi="Cambria Math" w:eastAsia="宋体" w:cs="宋体"/>
                <w:sz w:val="24"/>
                <w:szCs w:val="24"/>
                <w:lang w:val="en-US" w:eastAsia="en-US" w:bidi="en-US"/>
              </w:rPr>
              <m:t>1</m:t>
            </m:r>
            <m:ctrlPr>
              <w:rPr>
                <w:rFonts w:hint="eastAsia" w:ascii="Cambria Math" w:hAnsi="Cambria Math" w:eastAsia="宋体" w:cs="宋体"/>
                <w:b w:val="0"/>
                <w:bCs w:val="0"/>
                <w:sz w:val="24"/>
                <w:szCs w:val="24"/>
                <w:lang w:val="en-US" w:eastAsia="en-US" w:bidi="en-US"/>
              </w:rPr>
            </m:ctrlPr>
          </m:num>
          <m:den>
            <m:rad>
              <m:radPr>
                <m:degHide m:val="1"/>
                <m:ctrlPr>
                  <w:rPr>
                    <w:rFonts w:hint="default" w:ascii="Cambria Math" w:hAnsi="Cambria Math" w:eastAsia="宋体" w:cs="宋体"/>
                    <w:b w:val="0"/>
                    <w:bCs w:val="0"/>
                    <w:sz w:val="24"/>
                    <w:szCs w:val="24"/>
                    <w:lang w:val="en-US" w:eastAsia="en-US" w:bidi="en-US"/>
                  </w:rPr>
                </m:ctrlPr>
              </m:radPr>
              <m:deg>
                <m:ctrlPr>
                  <w:rPr>
                    <w:rFonts w:hint="eastAsia" w:ascii="Cambria Math" w:hAnsi="Cambria Math" w:eastAsia="宋体" w:cs="宋体"/>
                    <w:b w:val="0"/>
                    <w:bCs w:val="0"/>
                    <w:sz w:val="24"/>
                    <w:szCs w:val="24"/>
                    <w:lang w:val="en-US" w:eastAsia="en-US" w:bidi="en-US"/>
                  </w:rPr>
                </m:ctrlPr>
              </m:deg>
              <m:e>
                <m:r>
                  <m:rPr>
                    <m:sty m:val="p"/>
                  </m:rPr>
                  <w:rPr>
                    <w:rFonts w:hint="default" w:ascii="Cambria Math" w:hAnsi="Cambria Math" w:eastAsia="宋体" w:cs="宋体"/>
                    <w:sz w:val="24"/>
                    <w:szCs w:val="24"/>
                    <w:lang w:val="en-US" w:eastAsia="en-US" w:bidi="en-US"/>
                  </w:rPr>
                  <m:t>N</m:t>
                </m:r>
                <m:ctrlPr>
                  <w:rPr>
                    <w:rFonts w:hint="eastAsia" w:ascii="Cambria Math" w:hAnsi="Cambria Math" w:eastAsia="宋体" w:cs="宋体"/>
                    <w:b w:val="0"/>
                    <w:bCs w:val="0"/>
                    <w:sz w:val="24"/>
                    <w:szCs w:val="24"/>
                    <w:lang w:val="en-US" w:eastAsia="en-US" w:bidi="en-US"/>
                  </w:rPr>
                </m:ctrlPr>
              </m:e>
            </m:rad>
            <m:ctrlPr>
              <w:rPr>
                <w:rFonts w:hint="default" w:ascii="Cambria Math" w:hAnsi="Cambria Math" w:eastAsia="宋体" w:cs="宋体"/>
                <w:b w:val="0"/>
                <w:bCs w:val="0"/>
                <w:sz w:val="24"/>
                <w:szCs w:val="24"/>
                <w:lang w:val="en-US" w:eastAsia="en-US" w:bidi="en-US"/>
              </w:rPr>
            </m:ctrlPr>
          </m:den>
        </m:f>
      </m:oMath>
      <w:r>
        <w:rPr>
          <w:rFonts w:hint="eastAsia" w:ascii="宋体" w:hAnsi="宋体" w:eastAsia="宋体" w:cs="宋体"/>
          <w:b w:val="0"/>
          <w:bCs w:val="0"/>
          <w:sz w:val="24"/>
          <w:szCs w:val="24"/>
          <w:lang w:val="en-US" w:eastAsia="en-US" w:bidi="en-US"/>
        </w:rPr>
        <w:t xml:space="preserve"> 规律），也解释了为什么必须要追求极速算法，因为高精度模拟必须以海量算力为基础 。</w:t>
      </w:r>
    </w:p>
    <w:p w14:paraId="7CA3E912">
      <w:pPr>
        <w:pStyle w:val="2"/>
        <w:spacing w:before="0" w:beforeAutospacing="0" w:afterAutospacing="0" w:line="360" w:lineRule="auto"/>
        <w:ind w:left="0" w:firstLine="0" w:firstLineChars="0"/>
        <w:rPr>
          <w:rFonts w:hint="eastAsia" w:ascii="宋体" w:hAnsi="宋体" w:eastAsia="宋体" w:cs="宋体"/>
          <w:b/>
          <w:bCs/>
          <w:sz w:val="24"/>
          <w:szCs w:val="24"/>
          <w:lang w:val="en-US" w:eastAsia="en-US" w:bidi="en-US"/>
        </w:rPr>
      </w:pPr>
      <w:r>
        <w:rPr>
          <w:rFonts w:hint="eastAsia" w:ascii="宋体" w:hAnsi="宋体" w:eastAsia="宋体" w:cs="宋体"/>
          <w:b/>
          <w:bCs/>
          <w:sz w:val="24"/>
          <w:szCs w:val="24"/>
          <w:lang w:val="en-US" w:eastAsia="en-US" w:bidi="en-US"/>
        </w:rPr>
        <w:t>六、 我的收获与思考</w:t>
      </w:r>
    </w:p>
    <w:p w14:paraId="4239A9A6">
      <w:pPr>
        <w:widowControl w:val="0"/>
        <w:numPr>
          <w:ilvl w:val="0"/>
          <w:numId w:val="0"/>
        </w:numPr>
        <w:autoSpaceDE w:val="0"/>
        <w:autoSpaceDN w:val="0"/>
        <w:spacing w:before="0" w:beforeAutospacing="0" w:after="0" w:afterAutospacing="0" w:line="360" w:lineRule="auto"/>
        <w:ind w:leftChars="0" w:right="0" w:rightChars="0"/>
        <w:jc w:val="left"/>
        <w:rPr>
          <w:rFonts w:hint="eastAsia" w:ascii="宋体" w:hAnsi="宋体" w:eastAsia="宋体" w:cs="宋体"/>
          <w:sz w:val="24"/>
          <w:szCs w:val="24"/>
          <w:lang w:val="en-US" w:eastAsia="en-US" w:bidi="en-US"/>
        </w:rPr>
      </w:pPr>
      <w:r>
        <w:rPr>
          <w:rFonts w:hint="eastAsia" w:ascii="宋体" w:hAnsi="宋体" w:eastAsia="宋体" w:cs="宋体"/>
          <w:w w:val="105"/>
          <w:sz w:val="24"/>
          <w:szCs w:val="24"/>
          <w:lang w:val="en-US" w:eastAsia="zh-CN" w:bidi="en-US"/>
        </w:rPr>
        <w:t>6.1、</w:t>
      </w:r>
      <w:r>
        <w:rPr>
          <w:rFonts w:hint="eastAsia" w:ascii="宋体" w:hAnsi="宋体" w:eastAsia="宋体" w:cs="宋体"/>
          <w:w w:val="105"/>
          <w:sz w:val="24"/>
          <w:szCs w:val="24"/>
          <w:lang w:val="en-US" w:eastAsia="en-US" w:bidi="en-US"/>
        </w:rPr>
        <w:t>以前我觉得编程就是写 if 和 for。现在我明白了，在处理大数据的时候，暴力穷举是行不通的。学会利用现成的科学计算工具（如 Numpy）和理解底层的“批量处理”思维，比单纯升级电脑硬件更有用</w:t>
      </w:r>
      <w:r>
        <w:rPr>
          <w:rFonts w:hint="eastAsia" w:ascii="宋体" w:hAnsi="宋体" w:eastAsia="宋体" w:cs="宋体"/>
          <w:w w:val="105"/>
          <w:sz w:val="24"/>
          <w:szCs w:val="24"/>
          <w:lang w:val="en-US" w:eastAsia="zh-CN" w:bidi="en-US"/>
        </w:rPr>
        <w:t>.</w:t>
      </w:r>
      <w:r>
        <w:rPr>
          <w:rFonts w:hint="eastAsia" w:ascii="宋体" w:hAnsi="宋体" w:eastAsia="宋体" w:cs="宋体"/>
          <w:w w:val="105"/>
          <w:sz w:val="24"/>
          <w:szCs w:val="24"/>
          <w:lang w:val="en-US" w:eastAsia="en-US" w:bidi="en-US"/>
        </w:rPr>
        <w:t>。</w:t>
      </w:r>
    </w:p>
    <w:p w14:paraId="1187DC2D">
      <w:pPr>
        <w:widowControl w:val="0"/>
        <w:numPr>
          <w:ilvl w:val="0"/>
          <w:numId w:val="0"/>
        </w:numPr>
        <w:autoSpaceDE w:val="0"/>
        <w:autoSpaceDN w:val="0"/>
        <w:spacing w:before="0" w:beforeAutospacing="0" w:after="0" w:afterAutospacing="0" w:line="360" w:lineRule="auto"/>
        <w:ind w:leftChars="0" w:right="0" w:rightChars="0"/>
        <w:jc w:val="left"/>
        <w:rPr>
          <w:rFonts w:hint="default" w:ascii="宋体" w:hAnsi="宋体" w:eastAsia="宋体" w:cs="宋体"/>
          <w:w w:val="105"/>
          <w:sz w:val="24"/>
          <w:szCs w:val="24"/>
          <w:lang w:val="en-US" w:eastAsia="en-US" w:bidi="en-US"/>
        </w:rPr>
      </w:pPr>
      <w:r>
        <w:rPr>
          <w:rFonts w:hint="eastAsia" w:ascii="宋体" w:hAnsi="宋体" w:eastAsia="宋体" w:cs="宋体"/>
          <w:w w:val="105"/>
          <w:sz w:val="24"/>
          <w:szCs w:val="24"/>
          <w:lang w:val="en-US" w:eastAsia="zh-CN" w:bidi="en-US"/>
        </w:rPr>
        <w:t>6.2、</w:t>
      </w:r>
      <w:r>
        <w:rPr>
          <w:rFonts w:hint="default" w:ascii="宋体" w:hAnsi="宋体" w:eastAsia="宋体" w:cs="宋体"/>
          <w:w w:val="105"/>
          <w:sz w:val="24"/>
          <w:szCs w:val="24"/>
          <w:lang w:val="en-US" w:eastAsia="en-US" w:bidi="en-US"/>
        </w:rPr>
        <w:t>这次探究让我明白，编程不仅仅是实现逻辑。在算力时代，单纯靠升级电脑硬件是行不通的，真正的突破来自于对底层机制的理解 。我从最初面对 10 亿次模拟引发 MemoryError 的挫败中，学会了平衡时间与空间复杂度；从处理 ValueError 维度冲突中，建立了矩阵化思维 。</w:t>
      </w:r>
    </w:p>
    <w:p w14:paraId="3921DAB3">
      <w:pPr>
        <w:widowControl w:val="0"/>
        <w:numPr>
          <w:ilvl w:val="0"/>
          <w:numId w:val="0"/>
        </w:numPr>
        <w:autoSpaceDE w:val="0"/>
        <w:autoSpaceDN w:val="0"/>
        <w:spacing w:before="0" w:beforeAutospacing="0" w:after="0" w:afterAutospacing="0" w:line="360" w:lineRule="auto"/>
        <w:ind w:leftChars="0" w:right="0" w:rightChars="0"/>
        <w:jc w:val="left"/>
        <w:rPr>
          <w:rFonts w:hint="default" w:ascii="宋体" w:hAnsi="宋体" w:eastAsia="宋体" w:cs="宋体"/>
          <w:w w:val="105"/>
          <w:sz w:val="24"/>
          <w:szCs w:val="24"/>
          <w:lang w:val="en-US" w:eastAsia="en-US" w:bidi="en-US"/>
        </w:rPr>
      </w:pPr>
      <w:r>
        <w:rPr>
          <w:rFonts w:hint="eastAsia" w:ascii="宋体" w:hAnsi="宋体" w:eastAsia="宋体" w:cs="宋体"/>
          <w:w w:val="105"/>
          <w:sz w:val="24"/>
          <w:szCs w:val="24"/>
          <w:lang w:val="en-US" w:eastAsia="zh-CN" w:bidi="en-US"/>
        </w:rPr>
        <w:t>6.3、</w:t>
      </w:r>
      <w:r>
        <w:rPr>
          <w:rFonts w:hint="default" w:ascii="宋体" w:hAnsi="宋体" w:eastAsia="宋体" w:cs="宋体"/>
          <w:w w:val="105"/>
          <w:sz w:val="24"/>
          <w:szCs w:val="24"/>
          <w:lang w:val="en-US" w:eastAsia="en-US" w:bidi="en-US"/>
        </w:rPr>
        <w:t>最初计算“南通濠河”面积受挫的经历是我最宝贵的收获 。它让我意识到，科学研究必须在“理想模型”与“现实数据”之间寻找平衡点。通过转向几何特征更确定的建筑图纸，我不仅解决了建模难题，更通过29个特征点的精确建模，实现了对复杂异形建筑面积的数字化分析 。</w:t>
      </w:r>
    </w:p>
    <w:p w14:paraId="090D0EAF">
      <w:pPr>
        <w:widowControl w:val="0"/>
        <w:numPr>
          <w:ilvl w:val="0"/>
          <w:numId w:val="0"/>
        </w:numPr>
        <w:autoSpaceDE w:val="0"/>
        <w:autoSpaceDN w:val="0"/>
        <w:spacing w:before="0" w:beforeAutospacing="0" w:after="0" w:afterAutospacing="0" w:line="360" w:lineRule="auto"/>
        <w:ind w:leftChars="0" w:right="0" w:rightChars="0"/>
        <w:jc w:val="left"/>
        <w:rPr>
          <w:rFonts w:hint="default" w:ascii="宋体" w:hAnsi="宋体" w:eastAsia="宋体" w:cs="宋体"/>
          <w:w w:val="105"/>
          <w:sz w:val="24"/>
          <w:szCs w:val="24"/>
          <w:lang w:val="en-US" w:eastAsia="en-US" w:bidi="en-US"/>
        </w:rPr>
      </w:pPr>
      <w:r>
        <w:rPr>
          <w:rFonts w:hint="eastAsia" w:ascii="宋体" w:hAnsi="宋体" w:eastAsia="宋体" w:cs="宋体"/>
          <w:w w:val="105"/>
          <w:sz w:val="24"/>
          <w:szCs w:val="24"/>
          <w:lang w:val="en-US" w:eastAsia="zh-CN" w:bidi="en-US"/>
        </w:rPr>
        <w:t>6.4、</w:t>
      </w:r>
      <w:r>
        <w:rPr>
          <w:rFonts w:hint="default" w:ascii="宋体" w:hAnsi="宋体" w:eastAsia="宋体" w:cs="宋体"/>
          <w:w w:val="105"/>
          <w:sz w:val="24"/>
          <w:szCs w:val="24"/>
          <w:lang w:val="en-US" w:eastAsia="en-US" w:bidi="en-US"/>
        </w:rPr>
        <w:t>未来，我不打算止步于手动提取坐标。我计划自学OpenCV计算机视觉库，探索自动抓取图纸边界的算法。同时，我也希望将这一套高效的面积估算工具应用到南通老城区的绿化评估中，为城市规划提供更直观、更精准的数据参考，让代码产生真实的社会价值 。</w:t>
      </w:r>
    </w:p>
    <w:p w14:paraId="053240E6">
      <w:pPr>
        <w:pStyle w:val="2"/>
        <w:numPr>
          <w:ilvl w:val="0"/>
          <w:numId w:val="4"/>
        </w:numPr>
        <w:spacing w:line="360" w:lineRule="auto"/>
        <w:ind w:left="0"/>
        <w:rPr>
          <w:rFonts w:hint="eastAsia" w:ascii="宋体" w:hAnsi="宋体" w:eastAsia="宋体" w:cs="宋体"/>
          <w:b/>
          <w:bCs/>
          <w:sz w:val="24"/>
          <w:szCs w:val="24"/>
          <w:lang w:val="en-US" w:eastAsia="en-US" w:bidi="en-US"/>
        </w:rPr>
      </w:pPr>
      <w:r>
        <w:rPr>
          <w:rFonts w:hint="eastAsia" w:ascii="宋体" w:hAnsi="宋体" w:eastAsia="宋体" w:cs="宋体"/>
          <w:b/>
          <w:bCs/>
          <w:sz w:val="24"/>
          <w:szCs w:val="24"/>
          <w:lang w:val="en-US" w:eastAsia="en-US" w:bidi="en-US"/>
        </w:rPr>
        <w:t>参考资料</w:t>
      </w:r>
    </w:p>
    <w:p w14:paraId="499675A5">
      <w:pPr>
        <w:pStyle w:val="7"/>
        <w:keepNext w:val="0"/>
        <w:keepLines w:val="0"/>
        <w:widowControl/>
        <w:suppressLineNumbers w:val="0"/>
        <w:spacing w:before="0" w:beforeAutospacing="0" w:afterAutospacing="0" w:line="360" w:lineRule="auto"/>
        <w:rPr>
          <w:rFonts w:hint="default" w:ascii="宋体" w:hAnsi="宋体" w:eastAsia="宋体" w:cs="宋体"/>
          <w:w w:val="105"/>
          <w:kern w:val="0"/>
          <w:sz w:val="24"/>
          <w:szCs w:val="24"/>
          <w:lang w:val="en-US" w:eastAsia="en-US" w:bidi="en-US"/>
        </w:rPr>
      </w:pPr>
      <w:r>
        <w:rPr>
          <w:rFonts w:hint="eastAsia" w:ascii="宋体" w:hAnsi="宋体" w:eastAsia="宋体" w:cs="宋体"/>
          <w:w w:val="105"/>
          <w:kern w:val="0"/>
          <w:sz w:val="24"/>
          <w:szCs w:val="24"/>
          <w:lang w:val="en-US" w:eastAsia="zh-CN" w:bidi="en-US"/>
        </w:rPr>
        <w:t>7.1</w:t>
      </w:r>
      <w:r>
        <w:rPr>
          <w:rFonts w:hint="default" w:ascii="宋体" w:hAnsi="宋体" w:eastAsia="宋体" w:cs="宋体"/>
          <w:w w:val="105"/>
          <w:kern w:val="0"/>
          <w:sz w:val="24"/>
          <w:szCs w:val="24"/>
          <w:lang w:val="en-US" w:eastAsia="en-US" w:bidi="en-US"/>
        </w:rPr>
        <w:t>核心书籍：</w:t>
      </w:r>
    </w:p>
    <w:p w14:paraId="6ED21B5C">
      <w:pPr>
        <w:pStyle w:val="7"/>
        <w:keepNext w:val="0"/>
        <w:keepLines w:val="0"/>
        <w:widowControl/>
        <w:suppressLineNumbers w:val="0"/>
        <w:spacing w:before="0" w:beforeAutospacing="0" w:afterAutospacing="0" w:line="360" w:lineRule="auto"/>
        <w:rPr>
          <w:rFonts w:hint="default" w:ascii="宋体" w:hAnsi="宋体" w:eastAsia="宋体" w:cs="宋体"/>
          <w:w w:val="105"/>
          <w:kern w:val="0"/>
          <w:sz w:val="24"/>
          <w:szCs w:val="24"/>
          <w:lang w:val="en-US" w:eastAsia="en-US" w:bidi="en-US"/>
        </w:rPr>
      </w:pPr>
      <w:r>
        <w:rPr>
          <w:rFonts w:hint="default" w:ascii="宋体" w:hAnsi="宋体" w:eastAsia="宋体" w:cs="宋体"/>
          <w:w w:val="105"/>
          <w:kern w:val="0"/>
          <w:sz w:val="24"/>
          <w:szCs w:val="24"/>
          <w:lang w:val="en-US" w:eastAsia="en-US" w:bidi="en-US"/>
        </w:rPr>
        <w:t>[1] 吴军.《数学之美》；[2] 喻文健. 《蒙特卡罗方法》 。</w:t>
      </w:r>
    </w:p>
    <w:p w14:paraId="78BC6F94">
      <w:pPr>
        <w:keepNext w:val="0"/>
        <w:keepLines w:val="0"/>
        <w:widowControl/>
        <w:suppressLineNumbers w:val="0"/>
        <w:autoSpaceDE w:val="0"/>
        <w:autoSpaceDN w:val="0"/>
        <w:spacing w:before="0" w:beforeAutospacing="0" w:after="0" w:afterAutospacing="0" w:line="360" w:lineRule="auto"/>
        <w:ind w:left="0" w:leftChars="0" w:right="0" w:rightChars="0" w:firstLine="0" w:firstLineChars="0"/>
        <w:jc w:val="left"/>
        <w:rPr>
          <w:rFonts w:hint="default" w:ascii="宋体" w:hAnsi="宋体" w:eastAsia="宋体" w:cs="宋体"/>
          <w:w w:val="105"/>
          <w:kern w:val="0"/>
          <w:sz w:val="24"/>
          <w:szCs w:val="24"/>
          <w:lang w:val="en-US" w:eastAsia="en-US" w:bidi="en-US"/>
        </w:rPr>
      </w:pPr>
      <w:r>
        <w:rPr>
          <w:rFonts w:hint="eastAsia" w:ascii="宋体" w:hAnsi="宋体" w:eastAsia="宋体" w:cs="宋体"/>
          <w:w w:val="105"/>
          <w:kern w:val="0"/>
          <w:sz w:val="24"/>
          <w:szCs w:val="24"/>
          <w:lang w:val="en-US" w:eastAsia="zh-CN" w:bidi="en-US"/>
        </w:rPr>
        <w:t>7.2</w:t>
      </w:r>
      <w:r>
        <w:rPr>
          <w:rFonts w:hint="default" w:ascii="宋体" w:hAnsi="宋体" w:eastAsia="宋体" w:cs="宋体"/>
          <w:w w:val="105"/>
          <w:kern w:val="0"/>
          <w:sz w:val="24"/>
          <w:szCs w:val="24"/>
          <w:lang w:val="en-US" w:eastAsia="en-US" w:bidi="en-US"/>
        </w:rPr>
        <w:t>技术规范：</w:t>
      </w:r>
    </w:p>
    <w:p w14:paraId="4CF0552E">
      <w:pPr>
        <w:keepNext w:val="0"/>
        <w:keepLines w:val="0"/>
        <w:widowControl/>
        <w:suppressLineNumbers w:val="0"/>
        <w:autoSpaceDE w:val="0"/>
        <w:autoSpaceDN w:val="0"/>
        <w:spacing w:before="0" w:beforeAutospacing="0" w:after="0" w:afterAutospacing="0" w:line="360" w:lineRule="auto"/>
        <w:ind w:left="0" w:leftChars="0" w:right="0" w:rightChars="0" w:firstLine="0" w:firstLineChars="0"/>
        <w:jc w:val="left"/>
        <w:rPr>
          <w:rFonts w:hint="default" w:ascii="宋体" w:hAnsi="宋体" w:eastAsia="宋体" w:cs="宋体"/>
          <w:w w:val="105"/>
          <w:kern w:val="0"/>
          <w:sz w:val="24"/>
          <w:szCs w:val="24"/>
          <w:lang w:val="en-US" w:eastAsia="en-US" w:bidi="en-US"/>
        </w:rPr>
      </w:pPr>
      <w:r>
        <w:rPr>
          <w:rFonts w:hint="default" w:ascii="宋体" w:hAnsi="宋体" w:eastAsia="宋体" w:cs="宋体"/>
          <w:w w:val="105"/>
          <w:kern w:val="0"/>
          <w:sz w:val="24"/>
          <w:szCs w:val="24"/>
          <w:lang w:val="en-US" w:eastAsia="en-US" w:bidi="en-US"/>
        </w:rPr>
        <w:t>[3] Python 3.12 官方文档；[4] Numpy 用户指南 。</w:t>
      </w:r>
    </w:p>
    <w:p w14:paraId="21229DDF">
      <w:pPr>
        <w:keepNext w:val="0"/>
        <w:keepLines w:val="0"/>
        <w:widowControl/>
        <w:suppressLineNumbers w:val="0"/>
        <w:autoSpaceDE w:val="0"/>
        <w:autoSpaceDN w:val="0"/>
        <w:spacing w:before="0" w:beforeAutospacing="0" w:after="0" w:afterAutospacing="0" w:line="360" w:lineRule="auto"/>
        <w:ind w:left="0" w:leftChars="0" w:right="0" w:rightChars="0" w:firstLine="0" w:firstLineChars="0"/>
        <w:jc w:val="left"/>
        <w:rPr>
          <w:rFonts w:hint="default" w:ascii="宋体" w:hAnsi="宋体" w:eastAsia="宋体" w:cs="宋体"/>
          <w:w w:val="105"/>
          <w:kern w:val="0"/>
          <w:sz w:val="24"/>
          <w:szCs w:val="24"/>
          <w:lang w:val="en-US" w:eastAsia="en-US" w:bidi="en-US"/>
        </w:rPr>
      </w:pPr>
      <w:r>
        <w:rPr>
          <w:rFonts w:hint="eastAsia" w:ascii="宋体" w:hAnsi="宋体" w:eastAsia="宋体" w:cs="宋体"/>
          <w:w w:val="105"/>
          <w:kern w:val="0"/>
          <w:sz w:val="24"/>
          <w:szCs w:val="24"/>
          <w:lang w:val="en-US" w:eastAsia="zh-CN" w:bidi="en-US"/>
        </w:rPr>
        <w:t>7.3</w:t>
      </w:r>
      <w:r>
        <w:rPr>
          <w:rFonts w:hint="eastAsia" w:ascii="宋体" w:hAnsi="宋体" w:eastAsia="宋体" w:cs="宋体"/>
          <w:w w:val="105"/>
          <w:kern w:val="0"/>
          <w:sz w:val="24"/>
          <w:szCs w:val="24"/>
          <w:lang w:val="en-US" w:eastAsia="en-US" w:bidi="en-US"/>
        </w:rPr>
        <w:t xml:space="preserve"> </w:t>
      </w:r>
      <w:r>
        <w:rPr>
          <w:rFonts w:hint="default" w:ascii="宋体" w:hAnsi="宋体" w:eastAsia="宋体" w:cs="宋体"/>
          <w:w w:val="105"/>
          <w:kern w:val="0"/>
          <w:sz w:val="24"/>
          <w:szCs w:val="24"/>
          <w:lang w:val="en-US" w:eastAsia="en-US" w:bidi="en-US"/>
        </w:rPr>
        <w:t>自学资源：</w:t>
      </w:r>
    </w:p>
    <w:p w14:paraId="7AEE44E3">
      <w:pPr>
        <w:keepNext w:val="0"/>
        <w:keepLines w:val="0"/>
        <w:widowControl/>
        <w:suppressLineNumbers w:val="0"/>
        <w:autoSpaceDE w:val="0"/>
        <w:autoSpaceDN w:val="0"/>
        <w:spacing w:before="0" w:beforeAutospacing="0" w:after="0" w:afterAutospacing="0" w:line="360" w:lineRule="auto"/>
        <w:ind w:left="0" w:leftChars="0" w:right="0" w:rightChars="0" w:firstLine="0" w:firstLineChars="0"/>
        <w:jc w:val="left"/>
        <w:rPr>
          <w:rFonts w:hint="eastAsia" w:ascii="宋体" w:hAnsi="宋体" w:eastAsia="宋体" w:cs="宋体"/>
          <w:w w:val="105"/>
          <w:kern w:val="0"/>
          <w:sz w:val="24"/>
          <w:szCs w:val="24"/>
          <w:lang w:val="en-US" w:eastAsia="en-US" w:bidi="en-US"/>
        </w:rPr>
      </w:pPr>
      <w:r>
        <w:rPr>
          <w:rFonts w:hint="default" w:ascii="宋体" w:hAnsi="宋体" w:eastAsia="宋体" w:cs="宋体"/>
          <w:w w:val="105"/>
          <w:kern w:val="0"/>
          <w:sz w:val="24"/>
          <w:szCs w:val="24"/>
          <w:lang w:val="en-US" w:eastAsia="en-US" w:bidi="en-US"/>
        </w:rPr>
        <w:t xml:space="preserve">[6] 张育老师和Bilibili《Numpy 数据分析基础》视频教程 </w:t>
      </w: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swiss"/>
    <w:pitch w:val="default"/>
    <w:sig w:usb0="FFFFFFFF" w:usb1="E9FFFFFF" w:usb2="0000003F" w:usb3="00000000" w:csb0="603F01FF" w:csb1="FFFF0000"/>
  </w:font>
  <w:font w:name="Noto Sans SC">
    <w:panose1 w:val="020B0500000000000000"/>
    <w:charset w:val="80"/>
    <w:family w:val="swiss"/>
    <w:pitch w:val="default"/>
    <w:sig w:usb0="20000083" w:usb1="2ADF3C10" w:usb2="00000016" w:usb3="00000000" w:csb0="60060107" w:csb1="00000000"/>
  </w:font>
  <w:font w:name="Cambria Math">
    <w:panose1 w:val="02040503050406030204"/>
    <w:charset w:val="00"/>
    <w:family w:val="auto"/>
    <w:pitch w:val="default"/>
    <w:sig w:usb0="E00006FF" w:usb1="420024FF" w:usb2="02000000" w:usb3="00000000" w:csb0="2000019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E1C85"/>
    <w:multiLevelType w:val="singleLevel"/>
    <w:tmpl w:val="981E1C85"/>
    <w:lvl w:ilvl="0" w:tentative="0">
      <w:start w:val="7"/>
      <w:numFmt w:val="chineseCounting"/>
      <w:suff w:val="space"/>
      <w:lvlText w:val="%1、"/>
      <w:lvlJc w:val="left"/>
      <w:rPr>
        <w:rFonts w:hint="eastAsia"/>
      </w:rPr>
    </w:lvl>
  </w:abstractNum>
  <w:abstractNum w:abstractNumId="1">
    <w:nsid w:val="F3F5DC9B"/>
    <w:multiLevelType w:val="singleLevel"/>
    <w:tmpl w:val="F3F5DC9B"/>
    <w:lvl w:ilvl="0" w:tentative="0">
      <w:start w:val="1"/>
      <w:numFmt w:val="decimal"/>
      <w:lvlText w:val="%1."/>
      <w:lvlJc w:val="left"/>
      <w:pPr>
        <w:ind w:left="425" w:hanging="425"/>
      </w:pPr>
      <w:rPr>
        <w:rFonts w:hint="default"/>
      </w:rPr>
    </w:lvl>
  </w:abstractNum>
  <w:abstractNum w:abstractNumId="2">
    <w:nsid w:val="F40CB7C8"/>
    <w:multiLevelType w:val="singleLevel"/>
    <w:tmpl w:val="F40CB7C8"/>
    <w:lvl w:ilvl="0" w:tentative="0">
      <w:start w:val="1"/>
      <w:numFmt w:val="decimal"/>
      <w:lvlText w:val="(%1)"/>
      <w:lvlJc w:val="left"/>
      <w:pPr>
        <w:ind w:left="425" w:hanging="425"/>
      </w:pPr>
      <w:rPr>
        <w:rFonts w:hint="default"/>
        <w:b/>
        <w:bCs/>
        <w:sz w:val="24"/>
        <w:szCs w:val="24"/>
      </w:rPr>
    </w:lvl>
  </w:abstractNum>
  <w:abstractNum w:abstractNumId="3">
    <w:nsid w:val="1DDC5D33"/>
    <w:multiLevelType w:val="singleLevel"/>
    <w:tmpl w:val="1DDC5D33"/>
    <w:lvl w:ilvl="0" w:tentative="0">
      <w:start w:val="1"/>
      <w:numFmt w:val="decimal"/>
      <w:lvlText w:val="%1."/>
      <w:lvlJc w:val="left"/>
      <w:pPr>
        <w:ind w:left="425" w:hanging="425"/>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566E5"/>
    <w:rsid w:val="0B1013F2"/>
    <w:rsid w:val="199E7243"/>
    <w:rsid w:val="2194620F"/>
    <w:rsid w:val="26B76B93"/>
    <w:rsid w:val="40AE7D0A"/>
    <w:rsid w:val="40CA2ACC"/>
    <w:rsid w:val="479903C6"/>
    <w:rsid w:val="50436625"/>
    <w:rsid w:val="5BAE0400"/>
    <w:rsid w:val="6B75728F"/>
    <w:rsid w:val="7F1F20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Unicode MS" w:hAnsi="Arial Unicode MS" w:eastAsia="Arial Unicode MS" w:cs="Arial Unicode MS"/>
      <w:sz w:val="22"/>
      <w:szCs w:val="22"/>
      <w:lang w:val="en-US" w:eastAsia="en-US" w:bidi="en-US"/>
    </w:rPr>
  </w:style>
  <w:style w:type="paragraph" w:styleId="2">
    <w:name w:val="heading 1"/>
    <w:basedOn w:val="1"/>
    <w:qFormat/>
    <w:uiPriority w:val="1"/>
    <w:pPr>
      <w:spacing w:line="706" w:lineRule="exact"/>
      <w:ind w:left="119"/>
      <w:outlineLvl w:val="1"/>
    </w:pPr>
    <w:rPr>
      <w:rFonts w:ascii="Noto Sans SC" w:hAnsi="Noto Sans SC" w:eastAsia="Noto Sans SC" w:cs="Noto Sans SC"/>
      <w:b/>
      <w:bCs/>
      <w:sz w:val="36"/>
      <w:szCs w:val="36"/>
      <w:lang w:val="en-US" w:eastAsia="en-US" w:bidi="en-US"/>
    </w:rPr>
  </w:style>
  <w:style w:type="paragraph" w:styleId="3">
    <w:name w:val="heading 2"/>
    <w:basedOn w:val="1"/>
    <w:qFormat/>
    <w:uiPriority w:val="1"/>
    <w:pPr>
      <w:spacing w:line="553" w:lineRule="exact"/>
      <w:ind w:left="393" w:hanging="300"/>
      <w:outlineLvl w:val="2"/>
    </w:pPr>
    <w:rPr>
      <w:rFonts w:ascii="Noto Sans SC" w:hAnsi="Noto Sans SC" w:eastAsia="Noto Sans SC" w:cs="Noto Sans SC"/>
      <w:b/>
      <w:bCs/>
      <w:sz w:val="28"/>
      <w:szCs w:val="28"/>
      <w:lang w:val="en-US" w:eastAsia="en-US" w:bidi="en-US"/>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ind w:left="119"/>
    </w:pPr>
    <w:rPr>
      <w:rFonts w:ascii="Arial Unicode MS" w:hAnsi="Arial Unicode MS" w:eastAsia="Arial Unicode MS" w:cs="Arial Unicode MS"/>
      <w:sz w:val="22"/>
      <w:szCs w:val="22"/>
      <w:lang w:val="en-US" w:eastAsia="en-US" w:bidi="en-US"/>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HTML Code"/>
    <w:basedOn w:val="9"/>
    <w:qFormat/>
    <w:uiPriority w:val="0"/>
    <w:rPr>
      <w:rFonts w:ascii="Courier New" w:hAnsi="Courier New"/>
      <w:sz w:val="20"/>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line="300" w:lineRule="exact"/>
      <w:ind w:left="585" w:hanging="360"/>
    </w:pPr>
    <w:rPr>
      <w:rFonts w:ascii="Arial Unicode MS" w:hAnsi="Arial Unicode MS" w:eastAsia="Arial Unicode MS" w:cs="Arial Unicode MS"/>
      <w:lang w:val="en-US" w:eastAsia="en-US" w:bidi="en-US"/>
    </w:rPr>
  </w:style>
  <w:style w:type="paragraph" w:customStyle="1" w:styleId="13">
    <w:name w:val="Table Paragraph"/>
    <w:basedOn w:val="1"/>
    <w:qFormat/>
    <w:uiPriority w:val="1"/>
    <w:rPr>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1297</Words>
  <Characters>1376</Characters>
  <TotalTime>68</TotalTime>
  <ScaleCrop>false</ScaleCrop>
  <LinksUpToDate>false</LinksUpToDate>
  <CharactersWithSpaces>1407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2025-12-10T08:12:00Z</dcterms:created>
  <dc:creator>Administrator</dc:creator>
  <cp:lastModifiedBy>jonne</cp:lastModifiedBy>
  <dcterms:modified xsi:type="dcterms:W3CDTF">2026-03-04T13:02:09Z</dcterms:modified>
  <dc:title>帮我写一份研究报告 - Google Docs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Mozilla/5.0 (Windows NT 10.0; Win64; x64) AppleWebKit/537.36 (KHTML, like Gecko) Chrome/142.0.0.0 Safari/537.36</vt:lpwstr>
  </property>
  <property fmtid="{D5CDD505-2E9C-101B-9397-08002B2CF9AE}" pid="4" name="LastSaved">
    <vt:filetime>2025-12-10T00:00:00Z</vt:filetime>
  </property>
  <property fmtid="{D5CDD505-2E9C-101B-9397-08002B2CF9AE}" pid="5" name="KSOTemplateDocerSaveRecord">
    <vt:lpwstr>eyJoZGlkIjoiYmZkZDU0YTk2N2NkMmQyM2VmYjcxNjkxNDk0YWNkMWEiLCJ1c2VySWQiOiIzMDM5Mzk2MzYifQ==</vt:lpwstr>
  </property>
  <property fmtid="{D5CDD505-2E9C-101B-9397-08002B2CF9AE}" pid="6" name="KSOProductBuildVer">
    <vt:lpwstr>2052-12.1.0.25225</vt:lpwstr>
  </property>
  <property fmtid="{D5CDD505-2E9C-101B-9397-08002B2CF9AE}" pid="7" name="ICV">
    <vt:lpwstr>66FE2D8C2069496FA28C81268CC933C5_13</vt:lpwstr>
  </property>
</Properties>
</file>