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6"/>
        <w:tblW w:w="0" w:type="auto"/>
        <w:jc w:val="center"/>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Layout w:type="fixed"/>
        <w:tblCellMar>
          <w:top w:w="0" w:type="dxa"/>
          <w:left w:w="108" w:type="dxa"/>
          <w:bottom w:w="0" w:type="dxa"/>
          <w:right w:w="108" w:type="dxa"/>
        </w:tblCellMar>
      </w:tblPr>
      <w:tblGrid>
        <w:gridCol w:w="850"/>
        <w:gridCol w:w="5524"/>
      </w:tblGrid>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6374" w:type="dxa"/>
            <w:gridSpan w:val="2"/>
            <w:tcBorders>
              <w:top w:val="single" w:color="C0504D" w:themeColor="accent2" w:sz="4" w:space="0"/>
              <w:left w:val="single" w:color="C0504D" w:themeColor="accent2" w:sz="4" w:space="0"/>
              <w:bottom w:val="single" w:color="C0504D" w:themeColor="accent2" w:sz="4" w:space="0"/>
              <w:right w:val="single" w:color="C0504D" w:themeColor="accent2" w:sz="4" w:space="0"/>
              <w:insideH w:val="single" w:sz="4" w:space="0"/>
              <w:insideV w:val="single" w:sz="4" w:space="0"/>
            </w:tcBorders>
          </w:tcPr>
          <w:p>
            <w:pPr>
              <w:jc w:val="center"/>
              <w:rPr>
                <w:rFonts w:ascii="微软雅黑" w:hAnsi="微软雅黑" w:eastAsia="微软雅黑"/>
                <w:sz w:val="30"/>
                <w:szCs w:val="30"/>
              </w:rPr>
            </w:pPr>
            <w:r>
              <w:rPr>
                <w:rFonts w:hint="eastAsia" w:ascii="微软雅黑" w:hAnsi="微软雅黑" w:eastAsia="微软雅黑"/>
                <w:sz w:val="30"/>
                <w:szCs w:val="30"/>
              </w:rPr>
              <w:t>第</w:t>
            </w:r>
            <w:r>
              <w:rPr>
                <w:rStyle w:val="15"/>
              </w:rPr>
              <w:commentReference w:id="0"/>
            </w:r>
            <w:r>
              <w:rPr>
                <w:rStyle w:val="15"/>
                <w:rFonts w:hint="eastAsia"/>
                <w:lang w:val="en-US" w:eastAsia="zh-CN"/>
              </w:rPr>
              <w:t>11</w:t>
            </w:r>
            <w:r>
              <w:rPr>
                <w:rFonts w:hint="eastAsia" w:ascii="微软雅黑" w:hAnsi="微软雅黑" w:eastAsia="微软雅黑"/>
                <w:sz w:val="30"/>
                <w:szCs w:val="30"/>
                <w:lang w:val="en-US" w:eastAsia="zh-CN"/>
              </w:rPr>
              <w:t>章</w:t>
            </w:r>
            <w:r>
              <w:rPr>
                <w:rFonts w:hint="eastAsia" w:ascii="微软雅黑" w:hAnsi="微软雅黑" w:eastAsia="微软雅黑"/>
                <w:sz w:val="30"/>
                <w:szCs w:val="30"/>
              </w:rPr>
              <w:t>作业</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850" w:type="dxa"/>
            <w:tcBorders>
              <w:left w:val="single" w:color="C0504D" w:themeColor="accent2" w:sz="4" w:space="0"/>
              <w:right w:val="single" w:color="C0504D" w:themeColor="accent2"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姓名</w:t>
            </w:r>
          </w:p>
        </w:tc>
        <w:tc>
          <w:tcPr>
            <w:tcW w:w="5524" w:type="dxa"/>
          </w:tcPr>
          <w:p>
            <w:pPr>
              <w:rPr>
                <w:rFonts w:hint="eastAsia" w:ascii="微软雅黑" w:hAnsi="微软雅黑" w:eastAsia="微软雅黑"/>
                <w:sz w:val="30"/>
                <w:szCs w:val="30"/>
                <w:lang w:val="en-US" w:eastAsia="zh-CN"/>
              </w:rPr>
            </w:pPr>
            <w:r>
              <w:rPr>
                <w:rFonts w:hint="eastAsia" w:ascii="微软雅黑" w:hAnsi="微软雅黑" w:eastAsia="微软雅黑"/>
                <w:sz w:val="30"/>
                <w:szCs w:val="30"/>
                <w:lang w:val="en-US" w:eastAsia="zh-CN"/>
              </w:rPr>
              <w:t>潘腾凯</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trHeight w:val="634" w:hRule="atLeast"/>
          <w:jc w:val="center"/>
        </w:trPr>
        <w:tc>
          <w:tcPr>
            <w:tcW w:w="850" w:type="dxa"/>
            <w:tcBorders>
              <w:top w:val="single" w:color="C0504D" w:themeColor="accent2" w:sz="4" w:space="0"/>
              <w:left w:val="single" w:color="C0504D" w:themeColor="accent2" w:sz="4" w:space="0"/>
              <w:bottom w:val="single" w:color="C0504D" w:themeColor="accent2" w:sz="4" w:space="0"/>
              <w:right w:val="single" w:color="C0504D" w:themeColor="accent2" w:sz="4" w:space="0"/>
              <w:insideH w:val="single"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学号</w:t>
            </w:r>
          </w:p>
        </w:tc>
        <w:tc>
          <w:tcPr>
            <w:tcW w:w="5524" w:type="dxa"/>
            <w:tcBorders>
              <w:top w:val="single" w:color="C0504D" w:themeColor="accent2" w:sz="4" w:space="0"/>
              <w:bottom w:val="single" w:color="C0504D" w:themeColor="accent2" w:sz="4" w:space="0"/>
              <w:insideH w:val="single" w:sz="4" w:space="0"/>
            </w:tcBorders>
          </w:tcPr>
          <w:p>
            <w:pPr>
              <w:jc w:val="left"/>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37220232203786</w:t>
            </w:r>
          </w:p>
        </w:tc>
      </w:tr>
      <w:tr>
        <w:tblPrEx>
          <w:tblBorders>
            <w:top w:val="single" w:color="C0504D" w:themeColor="accent2" w:sz="4" w:space="0"/>
            <w:left w:val="single" w:color="C0504D" w:themeColor="accent2" w:sz="4" w:space="0"/>
            <w:bottom w:val="single" w:color="C0504D" w:themeColor="accent2" w:sz="4" w:space="0"/>
            <w:right w:val="single" w:color="C0504D" w:themeColor="accent2" w:sz="4" w:space="0"/>
            <w:insideH w:val="none" w:color="auto" w:sz="0" w:space="0"/>
            <w:insideV w:val="none" w:color="auto" w:sz="0" w:space="0"/>
          </w:tblBorders>
          <w:tblCellMar>
            <w:top w:w="0" w:type="dxa"/>
            <w:left w:w="108" w:type="dxa"/>
            <w:bottom w:w="0" w:type="dxa"/>
            <w:right w:w="108" w:type="dxa"/>
          </w:tblCellMar>
        </w:tblPrEx>
        <w:trPr>
          <w:jc w:val="center"/>
        </w:trPr>
        <w:tc>
          <w:tcPr>
            <w:tcW w:w="850" w:type="dxa"/>
            <w:tcBorders>
              <w:left w:val="single" w:color="C0504D" w:themeColor="accent2" w:sz="4" w:space="0"/>
              <w:right w:val="single" w:color="C0504D" w:themeColor="accent2" w:sz="4" w:space="0"/>
              <w:insideV w:val="single" w:sz="4" w:space="0"/>
            </w:tcBorders>
          </w:tcPr>
          <w:p>
            <w:pPr>
              <w:rPr>
                <w:rFonts w:ascii="微软雅黑" w:hAnsi="微软雅黑" w:eastAsia="微软雅黑"/>
                <w:sz w:val="30"/>
                <w:szCs w:val="30"/>
              </w:rPr>
            </w:pPr>
            <w:r>
              <w:rPr>
                <w:rFonts w:hint="eastAsia" w:ascii="微软雅黑" w:hAnsi="微软雅黑" w:eastAsia="微软雅黑"/>
                <w:sz w:val="30"/>
                <w:szCs w:val="30"/>
              </w:rPr>
              <w:t>班级</w:t>
            </w:r>
          </w:p>
        </w:tc>
        <w:tc>
          <w:tcPr>
            <w:tcW w:w="5524" w:type="dxa"/>
          </w:tcPr>
          <w:p>
            <w:pPr>
              <w:jc w:val="center"/>
              <w:rPr>
                <w:rFonts w:ascii="微软雅黑" w:hAnsi="微软雅黑" w:eastAsia="微软雅黑"/>
                <w:sz w:val="30"/>
                <w:szCs w:val="30"/>
              </w:rPr>
            </w:pPr>
            <w:r>
              <w:rPr>
                <w:rStyle w:val="15"/>
              </w:rPr>
              <w:commentReference w:id="1"/>
            </w:r>
            <w:r>
              <w:rPr>
                <w:rFonts w:hint="eastAsia" w:ascii="微软雅黑" w:hAnsi="微软雅黑" w:eastAsia="微软雅黑"/>
                <w:sz w:val="30"/>
                <w:szCs w:val="30"/>
                <w:lang w:val="en-US" w:eastAsia="zh-CN"/>
              </w:rPr>
              <w:t>01</w:t>
            </w:r>
            <w:r>
              <w:rPr>
                <w:rFonts w:hint="eastAsia" w:ascii="微软雅黑" w:hAnsi="微软雅黑" w:eastAsia="微软雅黑"/>
                <w:sz w:val="30"/>
                <w:szCs w:val="30"/>
              </w:rPr>
              <w:t>班</w:t>
            </w:r>
          </w:p>
        </w:tc>
      </w:tr>
    </w:tbl>
    <w:p>
      <w:pPr>
        <w:jc w:val="center"/>
      </w:pPr>
    </w:p>
    <w:p>
      <w:r>
        <w:pict>
          <v:rect id="_x0000_i1025" o:spt="1" style="height:1.5pt;width:0pt;" fillcolor="#A0A0A0" filled="t" stroked="f" coordsize="21600,21600" o:hr="t" o:hrstd="t" o:hralign="center">
            <v:path/>
            <v:fill on="t" focussize="0,0"/>
            <v:stroke on="f"/>
            <v:imagedata o:title=""/>
            <o:lock v:ext="edit"/>
            <w10:wrap type="none"/>
            <w10:anchorlock/>
          </v:rect>
        </w:pict>
      </w:r>
    </w:p>
    <w:p>
      <w:pPr>
        <w:numPr>
          <w:ilvl w:val="0"/>
          <w:numId w:val="1"/>
        </w:numPr>
        <w:rPr>
          <w:rFonts w:hint="eastAsia"/>
          <w:b/>
          <w:bCs/>
          <w:lang w:val="en-US" w:eastAsia="zh-CN"/>
        </w:rPr>
      </w:pPr>
      <w:r>
        <w:rPr>
          <w:rFonts w:hint="eastAsia"/>
          <w:b/>
          <w:bCs/>
          <w:lang w:val="en-US" w:eastAsia="zh-CN"/>
        </w:rPr>
        <w:t>试述事务的概念及事务的4个特性。数据库恢复技术能保证事务的哪些特性?</w:t>
      </w:r>
    </w:p>
    <w:p>
      <w:pPr>
        <w:widowControl w:val="0"/>
        <w:numPr>
          <w:numId w:val="0"/>
        </w:numPr>
        <w:jc w:val="both"/>
        <w:rPr>
          <w:rFonts w:hint="eastAsia"/>
          <w:b w:val="0"/>
          <w:bCs w:val="0"/>
          <w:lang w:val="en-US" w:eastAsia="zh-CN"/>
        </w:rPr>
      </w:pPr>
      <w:r>
        <w:rPr>
          <w:rFonts w:hint="eastAsia"/>
          <w:b w:val="0"/>
          <w:bCs w:val="0"/>
          <w:lang w:val="en-US" w:eastAsia="zh-CN"/>
        </w:rPr>
        <w:t>答：（1）事务的概念：是数据库管理系统执行过程中的一个逻辑单元，是由一组操作构成的不可分割的整体。这些操作要么全部执行成功，要么全部失败回滚，确保数据库从一个一致状态转换到另一个一致状态。</w:t>
      </w:r>
    </w:p>
    <w:p>
      <w:pPr>
        <w:widowControl w:val="0"/>
        <w:numPr>
          <w:numId w:val="0"/>
        </w:numPr>
        <w:jc w:val="both"/>
        <w:rPr>
          <w:rFonts w:hint="eastAsia"/>
          <w:b w:val="0"/>
          <w:bCs w:val="0"/>
          <w:lang w:val="en-US" w:eastAsia="zh-CN"/>
        </w:rPr>
      </w:pPr>
      <w:r>
        <w:rPr>
          <w:rFonts w:hint="eastAsia"/>
          <w:b w:val="0"/>
          <w:bCs w:val="0"/>
          <w:lang w:val="en-US" w:eastAsia="zh-CN"/>
        </w:rPr>
        <w:t>（2）四个特性分别是ACID，即原子性、一致性、隔离性、持续性。</w:t>
      </w:r>
    </w:p>
    <w:p>
      <w:pPr>
        <w:widowControl w:val="0"/>
        <w:numPr>
          <w:numId w:val="0"/>
        </w:numPr>
        <w:ind w:firstLine="420" w:firstLineChars="0"/>
        <w:jc w:val="both"/>
        <w:rPr>
          <w:rFonts w:hint="eastAsia"/>
          <w:b w:val="0"/>
          <w:bCs w:val="0"/>
          <w:lang w:val="en-US" w:eastAsia="zh-CN"/>
        </w:rPr>
      </w:pPr>
      <w:r>
        <w:rPr>
          <w:rFonts w:hint="eastAsia"/>
          <w:b w:val="0"/>
          <w:bCs w:val="0"/>
          <w:lang w:val="en-US" w:eastAsia="zh-CN"/>
        </w:rPr>
        <w:t>原子性：事务是数据库的逻辑工作单位，事务中包括的诸操作要么都做，要么都不做。</w:t>
      </w:r>
    </w:p>
    <w:p>
      <w:pPr>
        <w:widowControl w:val="0"/>
        <w:numPr>
          <w:numId w:val="0"/>
        </w:numPr>
        <w:ind w:firstLine="420" w:firstLineChars="0"/>
        <w:jc w:val="both"/>
        <w:rPr>
          <w:rFonts w:hint="eastAsia"/>
          <w:b w:val="0"/>
          <w:bCs w:val="0"/>
          <w:lang w:val="en-US" w:eastAsia="zh-CN"/>
        </w:rPr>
      </w:pPr>
      <w:r>
        <w:rPr>
          <w:rFonts w:hint="eastAsia"/>
          <w:b w:val="0"/>
          <w:bCs w:val="0"/>
          <w:lang w:val="en-US" w:eastAsia="zh-CN"/>
        </w:rPr>
        <w:t>一致性：事务执行的结果必须是使数据库从一个一致性状态转为另一个一致性状态。</w:t>
      </w:r>
    </w:p>
    <w:p>
      <w:pPr>
        <w:widowControl w:val="0"/>
        <w:numPr>
          <w:numId w:val="0"/>
        </w:numPr>
        <w:ind w:firstLine="420" w:firstLineChars="0"/>
        <w:jc w:val="both"/>
        <w:rPr>
          <w:rFonts w:hint="eastAsia"/>
          <w:b w:val="0"/>
          <w:bCs w:val="0"/>
          <w:lang w:val="en-US" w:eastAsia="zh-CN"/>
        </w:rPr>
      </w:pPr>
      <w:r>
        <w:rPr>
          <w:rFonts w:hint="eastAsia"/>
          <w:b w:val="0"/>
          <w:bCs w:val="0"/>
          <w:lang w:val="en-US" w:eastAsia="zh-CN"/>
        </w:rPr>
        <w:t>隔离性：一个事务的执行不能被其他事务干扰，即一个事务的内部操作及使用的数据对其他并发事务是隔离的，并发执行的各个事务之间不能互相干扰。</w:t>
      </w:r>
    </w:p>
    <w:p>
      <w:pPr>
        <w:widowControl w:val="0"/>
        <w:numPr>
          <w:numId w:val="0"/>
        </w:numPr>
        <w:ind w:firstLine="420" w:firstLineChars="0"/>
        <w:jc w:val="both"/>
        <w:rPr>
          <w:rFonts w:hint="eastAsia"/>
          <w:b w:val="0"/>
          <w:bCs w:val="0"/>
          <w:lang w:val="en-US" w:eastAsia="zh-CN"/>
        </w:rPr>
      </w:pPr>
      <w:r>
        <w:rPr>
          <w:rFonts w:hint="eastAsia"/>
          <w:b w:val="0"/>
          <w:bCs w:val="0"/>
          <w:lang w:val="en-US" w:eastAsia="zh-CN"/>
        </w:rPr>
        <w:t>持续性：指一个事务一旦提交，对数据库中数据的改变就应该是永久性的，接下来其他操作或故障不应该对其执行结果有任何影响。</w:t>
      </w:r>
    </w:p>
    <w:p>
      <w:pPr>
        <w:widowControl w:val="0"/>
        <w:numPr>
          <w:numId w:val="0"/>
        </w:numPr>
        <w:jc w:val="both"/>
        <w:rPr>
          <w:rFonts w:hint="default"/>
          <w:b w:val="0"/>
          <w:bCs w:val="0"/>
          <w:lang w:val="en-US" w:eastAsia="zh-CN"/>
        </w:rPr>
      </w:pPr>
      <w:r>
        <w:rPr>
          <w:rFonts w:hint="eastAsia"/>
          <w:b w:val="0"/>
          <w:bCs w:val="0"/>
          <w:lang w:val="en-US" w:eastAsia="zh-CN"/>
        </w:rPr>
        <w:t>（3）数据库恢复可以保证事务的原子性和持续性。</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2.为什么事务非正常结束时会影响数据库数据的正确性?请举例说明之。</w:t>
      </w:r>
    </w:p>
    <w:p>
      <w:pPr>
        <w:numPr>
          <w:ilvl w:val="0"/>
          <w:numId w:val="0"/>
        </w:numPr>
        <w:rPr>
          <w:rFonts w:hint="eastAsia"/>
          <w:b w:val="0"/>
          <w:bCs w:val="0"/>
          <w:lang w:val="en-US" w:eastAsia="zh-CN"/>
        </w:rPr>
      </w:pPr>
      <w:r>
        <w:rPr>
          <w:rFonts w:hint="eastAsia"/>
          <w:b w:val="0"/>
          <w:bCs w:val="0"/>
          <w:lang w:val="en-US" w:eastAsia="zh-CN"/>
        </w:rPr>
        <w:t>答：非正常结束破坏了事务的ACID特性，可能导致数据库中数据处于不一致状态，破坏数据的正确性。以下从三个方面结合实例说明原因：</w:t>
      </w:r>
    </w:p>
    <w:p>
      <w:pPr>
        <w:numPr>
          <w:ilvl w:val="0"/>
          <w:numId w:val="0"/>
        </w:numPr>
        <w:rPr>
          <w:rFonts w:hint="eastAsia"/>
          <w:b w:val="0"/>
          <w:bCs w:val="0"/>
          <w:lang w:val="en-US" w:eastAsia="zh-CN"/>
        </w:rPr>
      </w:pPr>
      <w:r>
        <w:rPr>
          <w:rFonts w:hint="eastAsia"/>
          <w:b w:val="0"/>
          <w:bCs w:val="0"/>
          <w:lang w:val="en-US" w:eastAsia="zh-CN"/>
        </w:rPr>
        <w:t>（1）原子性缺失导致数据不完整</w:t>
      </w:r>
    </w:p>
    <w:p>
      <w:pPr>
        <w:numPr>
          <w:ilvl w:val="0"/>
          <w:numId w:val="0"/>
        </w:numPr>
        <w:rPr>
          <w:rFonts w:hint="eastAsia"/>
          <w:b w:val="0"/>
          <w:bCs w:val="0"/>
          <w:lang w:val="en-US" w:eastAsia="zh-CN"/>
        </w:rPr>
      </w:pPr>
      <w:r>
        <w:rPr>
          <w:rFonts w:hint="eastAsia"/>
          <w:b w:val="0"/>
          <w:bCs w:val="0"/>
          <w:lang w:val="en-US" w:eastAsia="zh-CN"/>
        </w:rPr>
        <w:t>原子性要求事务中的操作必须全部成功或全部回滚。若事务执行到一半时中断且未回滚，会残留部分操作结果，导致数据逻辑矛盾。</w:t>
      </w:r>
      <w:r>
        <w:rPr>
          <w:rFonts w:hint="eastAsia"/>
          <w:b w:val="0"/>
          <w:bCs w:val="0"/>
          <w:lang w:val="en-US" w:eastAsia="zh-CN"/>
        </w:rPr>
        <w:br w:type="textWrapping"/>
      </w:r>
      <w:r>
        <w:rPr>
          <w:rFonts w:hint="eastAsia"/>
          <w:b w:val="0"/>
          <w:bCs w:val="0"/>
          <w:lang w:val="en-US" w:eastAsia="zh-CN"/>
        </w:rPr>
        <w:t>举例：银行转账事务（从账户 A 转 100 元到账户 B）包含两步操作：</w:t>
      </w:r>
    </w:p>
    <w:p>
      <w:pPr>
        <w:numPr>
          <w:ilvl w:val="0"/>
          <w:numId w:val="0"/>
        </w:numPr>
        <w:rPr>
          <w:rFonts w:hint="eastAsia"/>
          <w:b w:val="0"/>
          <w:bCs w:val="0"/>
          <w:lang w:val="en-US" w:eastAsia="zh-CN"/>
        </w:rPr>
      </w:pPr>
      <w:r>
        <w:rPr>
          <w:rFonts w:hint="eastAsia"/>
          <w:b w:val="0"/>
          <w:bCs w:val="0"/>
          <w:lang w:val="en-US" w:eastAsia="zh-CN"/>
        </w:rPr>
        <w:t>扣除 A 账户 100 元（A 余额 = A - 100）；</w:t>
      </w:r>
    </w:p>
    <w:p>
      <w:pPr>
        <w:numPr>
          <w:ilvl w:val="0"/>
          <w:numId w:val="0"/>
        </w:numPr>
        <w:rPr>
          <w:rFonts w:hint="eastAsia"/>
          <w:b w:val="0"/>
          <w:bCs w:val="0"/>
          <w:lang w:val="en-US" w:eastAsia="zh-CN"/>
        </w:rPr>
      </w:pPr>
      <w:r>
        <w:rPr>
          <w:rFonts w:hint="eastAsia"/>
          <w:b w:val="0"/>
          <w:bCs w:val="0"/>
          <w:lang w:val="en-US" w:eastAsia="zh-CN"/>
        </w:rPr>
        <w:t>增加 B 账户 100 元（B 余额 = B + 100）。</w:t>
      </w:r>
    </w:p>
    <w:p>
      <w:pPr>
        <w:numPr>
          <w:ilvl w:val="0"/>
          <w:numId w:val="0"/>
        </w:numPr>
        <w:rPr>
          <w:rFonts w:hint="eastAsia"/>
          <w:b w:val="0"/>
          <w:bCs w:val="0"/>
          <w:lang w:val="en-US" w:eastAsia="zh-CN"/>
        </w:rPr>
      </w:pPr>
      <w:r>
        <w:rPr>
          <w:rFonts w:hint="eastAsia"/>
          <w:b w:val="0"/>
          <w:bCs w:val="0"/>
          <w:lang w:val="en-US" w:eastAsia="zh-CN"/>
        </w:rPr>
        <w:t>非正常结束场景：</w:t>
      </w:r>
    </w:p>
    <w:p>
      <w:pPr>
        <w:numPr>
          <w:ilvl w:val="0"/>
          <w:numId w:val="0"/>
        </w:numPr>
        <w:rPr>
          <w:rFonts w:hint="eastAsia"/>
          <w:b w:val="0"/>
          <w:bCs w:val="0"/>
          <w:lang w:val="en-US" w:eastAsia="zh-CN"/>
        </w:rPr>
      </w:pPr>
      <w:r>
        <w:rPr>
          <w:rFonts w:hint="eastAsia"/>
          <w:b w:val="0"/>
          <w:bCs w:val="0"/>
          <w:lang w:val="en-US" w:eastAsia="zh-CN"/>
        </w:rPr>
        <w:t>执行完第一步后，系统突然崩溃，事务未提交且未回滚。</w:t>
      </w:r>
    </w:p>
    <w:p>
      <w:pPr>
        <w:numPr>
          <w:ilvl w:val="0"/>
          <w:numId w:val="0"/>
        </w:numPr>
        <w:rPr>
          <w:rFonts w:hint="eastAsia"/>
          <w:b w:val="0"/>
          <w:bCs w:val="0"/>
          <w:lang w:val="en-US" w:eastAsia="zh-CN"/>
        </w:rPr>
      </w:pPr>
      <w:r>
        <w:rPr>
          <w:rFonts w:hint="eastAsia"/>
          <w:b w:val="0"/>
          <w:bCs w:val="0"/>
          <w:lang w:val="en-US" w:eastAsia="zh-CN"/>
        </w:rPr>
        <w:t>此时数据库中 A 账户已扣款，但 B 账户未到账，导致A+B 的总余额减少 100 元，违反 “转账前后总金额不变” 的业务规则，数据失去一致性。</w:t>
      </w:r>
    </w:p>
    <w:p>
      <w:pPr>
        <w:numPr>
          <w:ilvl w:val="0"/>
          <w:numId w:val="0"/>
        </w:numPr>
        <w:rPr>
          <w:rFonts w:hint="eastAsia"/>
          <w:b w:val="0"/>
          <w:bCs w:val="0"/>
          <w:lang w:val="en-US" w:eastAsia="zh-CN"/>
        </w:rPr>
      </w:pPr>
      <w:r>
        <w:rPr>
          <w:rFonts w:hint="eastAsia"/>
          <w:b w:val="0"/>
          <w:bCs w:val="0"/>
          <w:lang w:val="en-US" w:eastAsia="zh-CN"/>
        </w:rPr>
        <w:t>（2）持久性未保障导致已提交数据丢失</w:t>
      </w:r>
    </w:p>
    <w:p>
      <w:pPr>
        <w:numPr>
          <w:ilvl w:val="0"/>
          <w:numId w:val="0"/>
        </w:numPr>
        <w:rPr>
          <w:rFonts w:hint="eastAsia"/>
          <w:b w:val="0"/>
          <w:bCs w:val="0"/>
          <w:lang w:val="en-US" w:eastAsia="zh-CN"/>
        </w:rPr>
      </w:pPr>
      <w:r>
        <w:rPr>
          <w:rFonts w:hint="eastAsia"/>
          <w:b w:val="0"/>
          <w:bCs w:val="0"/>
          <w:lang w:val="en-US" w:eastAsia="zh-CN"/>
        </w:rPr>
        <w:t>持久性要求已提交事务的修改必须永久保存。若事务提交后，修改尚未写入磁盘时发生硬件故障（如磁盘损坏），可能导致数据丢失，影响正确性。</w:t>
      </w:r>
      <w:r>
        <w:rPr>
          <w:rFonts w:hint="eastAsia"/>
          <w:b w:val="0"/>
          <w:bCs w:val="0"/>
          <w:lang w:val="en-US" w:eastAsia="zh-CN"/>
        </w:rPr>
        <w:br w:type="textWrapping"/>
      </w:r>
      <w:r>
        <w:rPr>
          <w:rFonts w:hint="eastAsia"/>
          <w:b w:val="0"/>
          <w:bCs w:val="0"/>
          <w:lang w:val="en-US" w:eastAsia="zh-CN"/>
        </w:rPr>
        <w:t>举例：电商订单系统中，用户下单并支付成功（事务已提交），系统需执行：</w:t>
      </w:r>
    </w:p>
    <w:p>
      <w:pPr>
        <w:numPr>
          <w:ilvl w:val="0"/>
          <w:numId w:val="0"/>
        </w:numPr>
        <w:rPr>
          <w:rFonts w:hint="eastAsia"/>
          <w:b w:val="0"/>
          <w:bCs w:val="0"/>
          <w:lang w:val="en-US" w:eastAsia="zh-CN"/>
        </w:rPr>
      </w:pPr>
      <w:r>
        <w:rPr>
          <w:rFonts w:hint="eastAsia"/>
          <w:b w:val="0"/>
          <w:bCs w:val="0"/>
          <w:lang w:val="en-US" w:eastAsia="zh-CN"/>
        </w:rPr>
        <w:t>创建订单记录（状态为 “已支付”）；</w:t>
      </w:r>
    </w:p>
    <w:p>
      <w:pPr>
        <w:numPr>
          <w:ilvl w:val="0"/>
          <w:numId w:val="0"/>
        </w:numPr>
        <w:rPr>
          <w:rFonts w:hint="eastAsia"/>
          <w:b w:val="0"/>
          <w:bCs w:val="0"/>
          <w:lang w:val="en-US" w:eastAsia="zh-CN"/>
        </w:rPr>
      </w:pPr>
      <w:r>
        <w:rPr>
          <w:rFonts w:hint="eastAsia"/>
          <w:b w:val="0"/>
          <w:bCs w:val="0"/>
          <w:lang w:val="en-US" w:eastAsia="zh-CN"/>
        </w:rPr>
        <w:t>扣除库存（商品库存 -1）。</w:t>
      </w:r>
    </w:p>
    <w:p>
      <w:pPr>
        <w:numPr>
          <w:ilvl w:val="0"/>
          <w:numId w:val="0"/>
        </w:numPr>
        <w:rPr>
          <w:rFonts w:hint="eastAsia"/>
          <w:b w:val="0"/>
          <w:bCs w:val="0"/>
          <w:lang w:val="en-US" w:eastAsia="zh-CN"/>
        </w:rPr>
      </w:pPr>
      <w:r>
        <w:rPr>
          <w:rFonts w:hint="eastAsia"/>
          <w:b w:val="0"/>
          <w:bCs w:val="0"/>
          <w:lang w:val="en-US" w:eastAsia="zh-CN"/>
        </w:rPr>
        <w:t>非正常结束场景：</w:t>
      </w:r>
    </w:p>
    <w:p>
      <w:pPr>
        <w:numPr>
          <w:ilvl w:val="0"/>
          <w:numId w:val="0"/>
        </w:numPr>
        <w:rPr>
          <w:rFonts w:hint="eastAsia"/>
          <w:b w:val="0"/>
          <w:bCs w:val="0"/>
          <w:lang w:val="en-US" w:eastAsia="zh-CN"/>
        </w:rPr>
      </w:pPr>
      <w:r>
        <w:rPr>
          <w:rFonts w:hint="eastAsia"/>
          <w:b w:val="0"/>
          <w:bCs w:val="0"/>
          <w:lang w:val="en-US" w:eastAsia="zh-CN"/>
        </w:rPr>
        <w:t>事务提交后，订单记录已写入内存但未同步到磁盘，此时磁盘突然损坏。数据库恢复时，因未持久化存储，订单记录和库存扣除操作丢失，导致：用户端显示订单存在，但数据库中无记录；库存未实际扣除，可能引发超卖问题。</w:t>
      </w:r>
    </w:p>
    <w:p>
      <w:pPr>
        <w:numPr>
          <w:ilvl w:val="0"/>
          <w:numId w:val="0"/>
        </w:numPr>
        <w:rPr>
          <w:rFonts w:hint="eastAsia"/>
          <w:b w:val="0"/>
          <w:bCs w:val="0"/>
          <w:lang w:val="en-US" w:eastAsia="zh-CN"/>
        </w:rPr>
      </w:pPr>
      <w:r>
        <w:rPr>
          <w:rFonts w:hint="eastAsia"/>
          <w:b w:val="0"/>
          <w:bCs w:val="0"/>
          <w:lang w:val="en-US" w:eastAsia="zh-CN"/>
        </w:rPr>
        <w:t>（3）其他潜在原因：脏数据与隔离性间接影响</w:t>
      </w:r>
    </w:p>
    <w:p>
      <w:pPr>
        <w:numPr>
          <w:ilvl w:val="0"/>
          <w:numId w:val="0"/>
        </w:numPr>
        <w:rPr>
          <w:rFonts w:hint="eastAsia"/>
          <w:b w:val="0"/>
          <w:bCs w:val="0"/>
          <w:lang w:val="en-US" w:eastAsia="zh-CN"/>
        </w:rPr>
      </w:pPr>
      <w:r>
        <w:rPr>
          <w:rFonts w:hint="eastAsia"/>
          <w:b w:val="0"/>
          <w:bCs w:val="0"/>
          <w:lang w:val="en-US" w:eastAsia="zh-CN"/>
        </w:rPr>
        <w:t>在并发场景下，事务非正常结束可能通过隔离性漏洞间接导致数据错误。例如：</w:t>
      </w:r>
    </w:p>
    <w:p>
      <w:pPr>
        <w:numPr>
          <w:ilvl w:val="0"/>
          <w:numId w:val="0"/>
        </w:numPr>
        <w:rPr>
          <w:rFonts w:hint="eastAsia"/>
          <w:b w:val="0"/>
          <w:bCs w:val="0"/>
          <w:lang w:val="en-US" w:eastAsia="zh-CN"/>
        </w:rPr>
      </w:pPr>
      <w:r>
        <w:rPr>
          <w:rFonts w:hint="eastAsia"/>
          <w:b w:val="0"/>
          <w:bCs w:val="0"/>
          <w:lang w:val="en-US" w:eastAsia="zh-CN"/>
        </w:rPr>
        <w:t>事务 T1 修改数据后未提交（处于中间状态），事务 T2 读取了该未提交数据（脏读）。</w:t>
      </w:r>
    </w:p>
    <w:p>
      <w:pPr>
        <w:numPr>
          <w:ilvl w:val="0"/>
          <w:numId w:val="0"/>
        </w:numPr>
        <w:rPr>
          <w:rFonts w:hint="eastAsia"/>
          <w:b w:val="0"/>
          <w:bCs w:val="0"/>
          <w:lang w:val="en-US" w:eastAsia="zh-CN"/>
        </w:rPr>
      </w:pPr>
      <w:r>
        <w:rPr>
          <w:rFonts w:hint="eastAsia"/>
          <w:b w:val="0"/>
          <w:bCs w:val="0"/>
          <w:lang w:val="en-US" w:eastAsia="zh-CN"/>
        </w:rPr>
        <w:t>若 T1 随后因异常回滚，T2 基于脏数据的计算结果将完全错误。</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举例：库存查询与扣减场景：</w:t>
      </w:r>
    </w:p>
    <w:p>
      <w:pPr>
        <w:numPr>
          <w:ilvl w:val="0"/>
          <w:numId w:val="0"/>
        </w:numPr>
        <w:rPr>
          <w:rFonts w:hint="eastAsia"/>
          <w:b w:val="0"/>
          <w:bCs w:val="0"/>
          <w:lang w:val="en-US" w:eastAsia="zh-CN"/>
        </w:rPr>
      </w:pPr>
      <w:r>
        <w:rPr>
          <w:rFonts w:hint="eastAsia"/>
          <w:b w:val="0"/>
          <w:bCs w:val="0"/>
          <w:lang w:val="en-US" w:eastAsia="zh-CN"/>
        </w:rPr>
        <w:t>T1 查询商品库存为 100 件，准备扣减 5 件（未提交）；</w:t>
      </w:r>
    </w:p>
    <w:p>
      <w:pPr>
        <w:numPr>
          <w:ilvl w:val="0"/>
          <w:numId w:val="0"/>
        </w:numPr>
        <w:rPr>
          <w:rFonts w:hint="eastAsia"/>
          <w:b w:val="0"/>
          <w:bCs w:val="0"/>
          <w:lang w:val="en-US" w:eastAsia="zh-CN"/>
        </w:rPr>
      </w:pPr>
      <w:r>
        <w:rPr>
          <w:rFonts w:hint="eastAsia"/>
          <w:b w:val="0"/>
          <w:bCs w:val="0"/>
          <w:lang w:val="en-US" w:eastAsia="zh-CN"/>
        </w:rPr>
        <w:t>T2 此时查询库存（读取 T1 的中间结果 100-5=95 件），并基于 95 件生成销售计划；</w:t>
      </w:r>
    </w:p>
    <w:p>
      <w:pPr>
        <w:numPr>
          <w:ilvl w:val="0"/>
          <w:numId w:val="0"/>
        </w:numPr>
        <w:rPr>
          <w:rFonts w:hint="eastAsia"/>
          <w:b w:val="0"/>
          <w:bCs w:val="0"/>
          <w:lang w:val="en-US" w:eastAsia="zh-CN"/>
        </w:rPr>
      </w:pPr>
      <w:r>
        <w:rPr>
          <w:rFonts w:hint="eastAsia"/>
          <w:b w:val="0"/>
          <w:bCs w:val="0"/>
          <w:lang w:val="en-US" w:eastAsia="zh-CN"/>
        </w:rPr>
        <w:t>T1 因异常回滚，库存恢复为 100 件，而 T2 的销售计划基于错误的 95 件，导致后续库存超卖。</w:t>
      </w:r>
    </w:p>
    <w:p>
      <w:pPr>
        <w:numPr>
          <w:ilvl w:val="0"/>
          <w:numId w:val="0"/>
        </w:numPr>
        <w:rPr>
          <w:rFonts w:hint="eastAsia"/>
          <w:b w:val="0"/>
          <w:bCs w:val="0"/>
          <w:lang w:val="en-US" w:eastAsia="zh-CN"/>
        </w:rPr>
      </w:pPr>
    </w:p>
    <w:p>
      <w:pPr>
        <w:numPr>
          <w:ilvl w:val="0"/>
          <w:numId w:val="0"/>
        </w:numPr>
        <w:rPr>
          <w:rFonts w:hint="default"/>
          <w:b w:val="0"/>
          <w:bCs w:val="0"/>
          <w:lang w:val="en-US" w:eastAsia="zh-CN"/>
        </w:rPr>
      </w:pPr>
    </w:p>
    <w:p>
      <w:pPr>
        <w:numPr>
          <w:ilvl w:val="0"/>
          <w:numId w:val="0"/>
        </w:numPr>
        <w:rPr>
          <w:rFonts w:hint="eastAsia"/>
          <w:b/>
          <w:bCs/>
          <w:lang w:val="en-US" w:eastAsia="zh-CN"/>
        </w:rPr>
      </w:pPr>
      <w:r>
        <w:rPr>
          <w:rFonts w:hint="eastAsia"/>
          <w:b/>
          <w:bCs/>
          <w:lang w:val="en-US" w:eastAsia="zh-CN"/>
        </w:rPr>
        <w:t>3.登记日志文件时为什么必须先写日志文件，后写数据库?</w:t>
      </w:r>
    </w:p>
    <w:p>
      <w:pPr>
        <w:numPr>
          <w:ilvl w:val="0"/>
          <w:numId w:val="0"/>
        </w:numPr>
        <w:rPr>
          <w:rFonts w:hint="eastAsia"/>
          <w:b w:val="0"/>
          <w:bCs w:val="0"/>
          <w:lang w:val="en-US" w:eastAsia="zh-CN"/>
        </w:rPr>
      </w:pPr>
      <w:r>
        <w:rPr>
          <w:rFonts w:hint="eastAsia"/>
          <w:b w:val="0"/>
          <w:bCs w:val="0"/>
          <w:lang w:val="en-US" w:eastAsia="zh-CN"/>
        </w:rPr>
        <w:t>答：这是由事务的原子性和持久性决定的。先写日志的本质目的是确保在数据库修改前，其对应的日志已持久化存储。这样即使在操作过程中发生系统崩溃或断电，也能通过日志恢复数据，避免丢失已提交事务的修改或残留未提交的修改。在持久性方面，确保已提交事务的修改可通过 Redo 日志永久恢复；在原子性方面，确保未提交事务的修改可通过 Undo 日志彻底回滚。此外，通过日志的顺序写入和异步数据刷新，可以在保证数据安全的同时提升读写性能。</w:t>
      </w:r>
    </w:p>
    <w:p>
      <w:pPr>
        <w:numPr>
          <w:ilvl w:val="0"/>
          <w:numId w:val="0"/>
        </w:numPr>
        <w:rPr>
          <w:rFonts w:hint="default"/>
          <w:b w:val="0"/>
          <w:bCs w:val="0"/>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4.考虑表11.2所示的日志记录:</w:t>
      </w:r>
    </w:p>
    <w:p>
      <w:pPr>
        <w:numPr>
          <w:ilvl w:val="0"/>
          <w:numId w:val="0"/>
        </w:numPr>
        <w:rPr>
          <w:rFonts w:hint="eastAsia"/>
          <w:b/>
          <w:bCs/>
          <w:lang w:val="en-US" w:eastAsia="zh-CN"/>
        </w:rPr>
      </w:pPr>
      <w:r>
        <w:rPr>
          <w:rFonts w:hint="eastAsia"/>
          <w:b/>
          <w:bCs/>
          <w:lang w:val="en-US" w:eastAsia="zh-CN"/>
        </w:rPr>
        <w:t>①如果系统故障发生在序号14之后，说明哪些事务需要重做，哪些事务需要回滚。</w:t>
      </w:r>
    </w:p>
    <w:p>
      <w:pPr>
        <w:numPr>
          <w:ilvl w:val="0"/>
          <w:numId w:val="0"/>
        </w:numPr>
        <w:rPr>
          <w:rFonts w:hint="eastAsia"/>
          <w:b/>
          <w:bCs/>
          <w:lang w:val="en-US" w:eastAsia="zh-CN"/>
        </w:rPr>
      </w:pPr>
      <w:r>
        <w:rPr>
          <w:rFonts w:hint="eastAsia"/>
          <w:b/>
          <w:bCs/>
          <w:lang w:val="en-US" w:eastAsia="zh-CN"/>
        </w:rPr>
        <w:t>②如果系统故障发生在序号10之后，说明哪些事务需要重做，哪些事务需要回滚。</w:t>
      </w:r>
    </w:p>
    <w:p>
      <w:pPr>
        <w:numPr>
          <w:ilvl w:val="0"/>
          <w:numId w:val="0"/>
        </w:numPr>
        <w:rPr>
          <w:rFonts w:hint="eastAsia"/>
          <w:b/>
          <w:bCs/>
          <w:lang w:val="en-US" w:eastAsia="zh-CN"/>
        </w:rPr>
      </w:pPr>
      <w:r>
        <w:rPr>
          <w:rFonts w:hint="eastAsia"/>
          <w:b/>
          <w:bCs/>
          <w:lang w:val="en-US" w:eastAsia="zh-CN"/>
        </w:rPr>
        <w:t>③如果系统故障发生在序号9之后，说明哪些事务需要重做，哪些事务需要回滚。</w:t>
      </w:r>
    </w:p>
    <w:p>
      <w:pPr>
        <w:numPr>
          <w:ilvl w:val="0"/>
          <w:numId w:val="0"/>
        </w:numPr>
        <w:rPr>
          <w:rFonts w:hint="eastAsia"/>
          <w:b/>
          <w:bCs/>
          <w:lang w:val="en-US" w:eastAsia="zh-CN"/>
        </w:rPr>
      </w:pPr>
      <w:r>
        <w:rPr>
          <w:rFonts w:hint="eastAsia"/>
          <w:b/>
          <w:bCs/>
          <w:lang w:val="en-US" w:eastAsia="zh-CN"/>
        </w:rPr>
        <w:t>④如果系统故障发生在序号7之后，说明哪些事务需要重做，哪些事务需要回滚。</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drawing>
          <wp:inline distT="0" distB="0" distL="114300" distR="114300">
            <wp:extent cx="2311400" cy="3896995"/>
            <wp:effectExtent l="0" t="0" r="0" b="1905"/>
            <wp:docPr id="2" name="图片 2" descr="IMG_20250521_12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50521_123655"/>
                    <pic:cNvPicPr>
                      <a:picLocks noChangeAspect="1"/>
                    </pic:cNvPicPr>
                  </pic:nvPicPr>
                  <pic:blipFill>
                    <a:blip r:embed="rId7"/>
                    <a:srcRect l="62621" t="24704" b="6818"/>
                    <a:stretch>
                      <a:fillRect/>
                    </a:stretch>
                  </pic:blipFill>
                  <pic:spPr>
                    <a:xfrm>
                      <a:off x="0" y="0"/>
                      <a:ext cx="2311400" cy="3896995"/>
                    </a:xfrm>
                    <a:prstGeom prst="rect">
                      <a:avLst/>
                    </a:prstGeom>
                  </pic:spPr>
                </pic:pic>
              </a:graphicData>
            </a:graphic>
          </wp:inline>
        </w:drawing>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答：①重做：T1、T3；回滚T2、T4</w:t>
      </w:r>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因为T1和T3事务已经提交，故重做；T2回滚，T4执行中，没有提交，所以要回滚。 </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②重做：T1；回滚：T2、T3</w:t>
      </w:r>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故障前事务T1已经提交，故重做；T2回滚，T3执行中，没有提交，所以要回滚。T4还未开始。</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③重做：T1；回滚：T2、T3</w:t>
      </w:r>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T1已提交；T2、T3执行中；T4未开始。</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④重做：T1；回滚：T2</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T1已经提交，重做；T2执行中，回滚；T3、T4未开始。</w:t>
      </w:r>
    </w:p>
    <w:p>
      <w:pPr>
        <w:numPr>
          <w:ilvl w:val="0"/>
          <w:numId w:val="0"/>
        </w:numPr>
        <w:rPr>
          <w:rFonts w:hint="default" w:ascii="微软雅黑" w:hAnsi="微软雅黑" w:eastAsia="微软雅黑" w:cs="微软雅黑"/>
          <w:b w:val="0"/>
          <w:bCs w:val="0"/>
          <w:lang w:val="en-US" w:eastAsia="zh-CN"/>
        </w:rPr>
      </w:pPr>
    </w:p>
    <w:p>
      <w:pPr>
        <w:numPr>
          <w:ilvl w:val="0"/>
          <w:numId w:val="0"/>
        </w:numPr>
        <w:rPr>
          <w:rFonts w:hint="eastAsia"/>
          <w:b/>
          <w:bCs/>
          <w:lang w:val="en-US" w:eastAsia="zh-CN"/>
        </w:rPr>
      </w:pPr>
      <w:r>
        <w:rPr>
          <w:rFonts w:hint="eastAsia"/>
          <w:b/>
          <w:bCs/>
          <w:lang w:val="en-US" w:eastAsia="zh-CN"/>
        </w:rPr>
        <w:t>5.考虑表 11.2所示的日志记录，假设开始时 A、B、C的值都是0:</w:t>
      </w:r>
    </w:p>
    <w:p>
      <w:pPr>
        <w:numPr>
          <w:ilvl w:val="0"/>
          <w:numId w:val="0"/>
        </w:numPr>
        <w:rPr>
          <w:rFonts w:hint="eastAsia"/>
          <w:b/>
          <w:bCs/>
          <w:lang w:val="en-US" w:eastAsia="zh-CN"/>
        </w:rPr>
      </w:pPr>
      <w:r>
        <w:rPr>
          <w:rFonts w:hint="eastAsia"/>
          <w:b/>
          <w:bCs/>
          <w:lang w:val="en-US" w:eastAsia="zh-CN"/>
        </w:rPr>
        <w:t>①如果系统故障发生在序号14之后，写出系统恢复后A、B.C的值。</w:t>
      </w:r>
    </w:p>
    <w:p>
      <w:pPr>
        <w:numPr>
          <w:ilvl w:val="0"/>
          <w:numId w:val="0"/>
        </w:numPr>
        <w:rPr>
          <w:rFonts w:hint="eastAsia"/>
          <w:b/>
          <w:bCs/>
          <w:lang w:val="en-US" w:eastAsia="zh-CN"/>
        </w:rPr>
      </w:pPr>
      <w:r>
        <w:rPr>
          <w:rFonts w:hint="eastAsia"/>
          <w:b/>
          <w:bCs/>
          <w:lang w:val="en-US" w:eastAsia="zh-CN"/>
        </w:rPr>
        <w:t>②如果系统故障发生在序号12之后，写出系统恢复后 A、B、C的值。</w:t>
      </w:r>
    </w:p>
    <w:p>
      <w:pPr>
        <w:numPr>
          <w:ilvl w:val="0"/>
          <w:numId w:val="0"/>
        </w:numPr>
        <w:rPr>
          <w:rFonts w:hint="eastAsia"/>
          <w:b/>
          <w:bCs/>
          <w:lang w:val="en-US" w:eastAsia="zh-CN"/>
        </w:rPr>
      </w:pPr>
      <w:r>
        <w:rPr>
          <w:rFonts w:hint="eastAsia"/>
          <w:b/>
          <w:bCs/>
          <w:lang w:val="en-US" w:eastAsia="zh-CN"/>
        </w:rPr>
        <w:t>③如果系统故障发生在序号10之后，写出系统恢复后A、B、C的值。</w:t>
      </w:r>
    </w:p>
    <w:p>
      <w:pPr>
        <w:numPr>
          <w:ilvl w:val="0"/>
          <w:numId w:val="0"/>
        </w:numPr>
        <w:rPr>
          <w:rFonts w:hint="eastAsia"/>
          <w:b/>
          <w:bCs/>
          <w:lang w:val="en-US" w:eastAsia="zh-CN"/>
        </w:rPr>
      </w:pPr>
      <w:r>
        <w:rPr>
          <w:rFonts w:hint="eastAsia"/>
          <w:b/>
          <w:bCs/>
          <w:lang w:val="en-US" w:eastAsia="zh-CN"/>
        </w:rPr>
        <w:t>④如果系统故障发生在序号9之后，写出系统恢复后A、B、C的值。</w:t>
      </w:r>
    </w:p>
    <w:p>
      <w:pPr>
        <w:numPr>
          <w:ilvl w:val="0"/>
          <w:numId w:val="0"/>
        </w:numPr>
        <w:rPr>
          <w:rFonts w:hint="default"/>
          <w:b/>
          <w:bCs/>
          <w:lang w:val="en-US" w:eastAsia="zh-CN"/>
        </w:rPr>
      </w:pPr>
      <w:r>
        <w:rPr>
          <w:rFonts w:hint="eastAsia"/>
          <w:b/>
          <w:bCs/>
          <w:lang w:val="en-US" w:eastAsia="zh-CN"/>
        </w:rPr>
        <w:t>⑤如果系统故障发生在序号7之后，写出系统恢复后A、B、C的值。</w:t>
      </w:r>
    </w:p>
    <w:p>
      <w:pPr>
        <w:numPr>
          <w:ilvl w:val="0"/>
          <w:numId w:val="0"/>
        </w:numPr>
        <w:rPr>
          <w:rFonts w:hint="default"/>
          <w:b/>
          <w:bCs/>
          <w:lang w:val="en-US" w:eastAsia="zh-CN"/>
        </w:rPr>
      </w:pPr>
      <w:r>
        <w:rPr>
          <w:rFonts w:hint="eastAsia" w:ascii="微软雅黑" w:hAnsi="微软雅黑" w:eastAsia="微软雅黑" w:cs="微软雅黑"/>
          <w:b/>
          <w:bCs/>
          <w:lang w:val="en-US" w:eastAsia="zh-CN"/>
        </w:rPr>
        <w:t>⑥</w:t>
      </w:r>
      <w:r>
        <w:rPr>
          <w:rFonts w:hint="default"/>
          <w:b/>
          <w:bCs/>
          <w:lang w:val="en-US" w:eastAsia="zh-CN"/>
        </w:rPr>
        <w:t>如果系统故障发</w:t>
      </w:r>
      <w:r>
        <w:rPr>
          <w:rFonts w:hint="eastAsia"/>
          <w:b/>
          <w:bCs/>
          <w:lang w:val="en-US" w:eastAsia="zh-CN"/>
        </w:rPr>
        <w:t>生在序号5之</w:t>
      </w:r>
      <w:r>
        <w:rPr>
          <w:rFonts w:hint="default"/>
          <w:b/>
          <w:bCs/>
          <w:lang w:val="en-US" w:eastAsia="zh-CN"/>
        </w:rPr>
        <w:t>后</w:t>
      </w:r>
      <w:r>
        <w:rPr>
          <w:rFonts w:hint="eastAsia"/>
          <w:b/>
          <w:bCs/>
          <w:lang w:val="en-US" w:eastAsia="zh-CN"/>
        </w:rPr>
        <w:t>，写出系统恢复后</w:t>
      </w:r>
      <w:r>
        <w:rPr>
          <w:rFonts w:hint="default"/>
          <w:b/>
          <w:bCs/>
          <w:lang w:val="en-US" w:eastAsia="zh-CN"/>
        </w:rPr>
        <w:t xml:space="preserve"> A、B、C的值。</w:t>
      </w:r>
    </w:p>
    <w:p>
      <w:pPr>
        <w:numPr>
          <w:ilvl w:val="0"/>
          <w:numId w:val="0"/>
        </w:numPr>
        <w:rPr>
          <w:rFonts w:hint="default" w:ascii="微软雅黑" w:hAnsi="微软雅黑" w:eastAsia="微软雅黑" w:cs="微软雅黑"/>
          <w:b w:val="0"/>
          <w:bCs w:val="0"/>
          <w:lang w:val="en-US" w:eastAsia="zh-CN"/>
        </w:rPr>
      </w:pPr>
      <w:r>
        <w:rPr>
          <w:rFonts w:hint="eastAsia"/>
          <w:b w:val="0"/>
          <w:bCs w:val="0"/>
          <w:lang w:val="en-US" w:eastAsia="zh-CN"/>
        </w:rPr>
        <w:t>答：</w:t>
      </w:r>
      <w:r>
        <w:rPr>
          <w:rFonts w:hint="eastAsia" w:ascii="微软雅黑" w:hAnsi="微软雅黑" w:eastAsia="微软雅黑" w:cs="微软雅黑"/>
          <w:b w:val="0"/>
          <w:bCs w:val="0"/>
          <w:lang w:val="en-US" w:eastAsia="zh-CN"/>
        </w:rPr>
        <w:t>①A=8，B=7，C=11</w:t>
      </w:r>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②A=10，B=0，C=11</w:t>
      </w:r>
    </w:p>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③A=10，B=0，C=11</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w:t>
      </w:r>
      <w:r>
        <w:rPr>
          <w:rFonts w:hint="eastAsia" w:ascii="微软雅黑" w:hAnsi="微软雅黑" w:eastAsia="微软雅黑" w:cs="微软雅黑"/>
          <w:b w:val="0"/>
          <w:bCs w:val="0"/>
          <w:lang w:val="en-US" w:eastAsia="zh-CN"/>
        </w:rPr>
        <w:t>A=10，B=0，C=11</w:t>
      </w:r>
    </w:p>
    <w:p>
      <w:pPr>
        <w:numPr>
          <w:ilvl w:val="0"/>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⑤</w:t>
      </w:r>
      <w:r>
        <w:rPr>
          <w:rFonts w:hint="eastAsia" w:ascii="微软雅黑" w:hAnsi="微软雅黑" w:eastAsia="微软雅黑" w:cs="微软雅黑"/>
          <w:b w:val="0"/>
          <w:bCs w:val="0"/>
          <w:lang w:val="en-US" w:eastAsia="zh-CN"/>
        </w:rPr>
        <w:t>A=10，B=0，C=11</w:t>
      </w:r>
    </w:p>
    <w:p>
      <w:pPr>
        <w:numPr>
          <w:ilvl w:val="0"/>
          <w:numId w:val="0"/>
        </w:numPr>
        <w:rPr>
          <w:rFonts w:hint="default"/>
          <w:b w:val="0"/>
          <w:bCs w:val="0"/>
          <w:lang w:val="en-US" w:eastAsia="zh-CN"/>
        </w:rPr>
      </w:pPr>
      <w:r>
        <w:rPr>
          <w:rFonts w:hint="eastAsia" w:ascii="微软雅黑" w:hAnsi="微软雅黑" w:eastAsia="微软雅黑" w:cs="微软雅黑"/>
          <w:b w:val="0"/>
          <w:bCs w:val="0"/>
          <w:lang w:val="en-US" w:eastAsia="zh-CN"/>
        </w:rPr>
        <w:t>⑥</w:t>
      </w:r>
      <w:r>
        <w:rPr>
          <w:rFonts w:hint="eastAsia" w:ascii="微软雅黑" w:hAnsi="微软雅黑" w:eastAsia="微软雅黑" w:cs="微软雅黑"/>
          <w:b w:val="0"/>
          <w:bCs w:val="0"/>
          <w:lang w:val="en-US" w:eastAsia="zh-CN"/>
        </w:rPr>
        <w:t>A=0，B=0，C=0</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6.针对不同的故障</w:t>
      </w:r>
      <w:r>
        <w:rPr>
          <w:rFonts w:hint="eastAsia"/>
          <w:b/>
          <w:bCs/>
          <w:lang w:val="en-US" w:eastAsia="zh-CN"/>
        </w:rPr>
        <w:t>类</w:t>
      </w:r>
      <w:r>
        <w:rPr>
          <w:rFonts w:hint="default"/>
          <w:b/>
          <w:bCs/>
          <w:lang w:val="en-US" w:eastAsia="zh-CN"/>
        </w:rPr>
        <w:t>型(事务故障、系统故障、介质故障)，试给出恢复的策略</w:t>
      </w:r>
      <w:r>
        <w:rPr>
          <w:rFonts w:hint="eastAsia"/>
          <w:b/>
          <w:bCs/>
          <w:lang w:val="en-US" w:eastAsia="zh-CN"/>
        </w:rPr>
        <w:t>和方法。</w:t>
      </w:r>
    </w:p>
    <w:p>
      <w:pPr>
        <w:numPr>
          <w:ilvl w:val="0"/>
          <w:numId w:val="0"/>
        </w:numPr>
        <w:rPr>
          <w:rFonts w:hint="eastAsia"/>
          <w:b w:val="0"/>
          <w:bCs w:val="0"/>
          <w:lang w:val="en-US" w:eastAsia="zh-CN"/>
        </w:rPr>
      </w:pPr>
      <w:r>
        <w:rPr>
          <w:rFonts w:hint="eastAsia"/>
          <w:b w:val="0"/>
          <w:bCs w:val="0"/>
          <w:lang w:val="en-US" w:eastAsia="zh-CN"/>
        </w:rPr>
        <w:t>答：（1）事务故障的恢复：</w:t>
      </w:r>
    </w:p>
    <w:p>
      <w:pPr>
        <w:numPr>
          <w:ilvl w:val="0"/>
          <w:numId w:val="0"/>
        </w:numPr>
        <w:ind w:firstLine="420" w:firstLineChars="0"/>
        <w:rPr>
          <w:rFonts w:hint="default"/>
          <w:b w:val="0"/>
          <w:bCs w:val="0"/>
          <w:lang w:val="en-US" w:eastAsia="zh-CN"/>
        </w:rPr>
      </w:pPr>
      <w:r>
        <w:rPr>
          <w:rFonts w:hint="eastAsia"/>
          <w:b w:val="0"/>
          <w:bCs w:val="0"/>
          <w:lang w:val="en-US" w:eastAsia="zh-CN"/>
        </w:rPr>
        <w:t>从日志文件末尾开始反向扫描，查找该事务的更新操。</w:t>
      </w:r>
    </w:p>
    <w:p>
      <w:pPr>
        <w:numPr>
          <w:ilvl w:val="0"/>
          <w:numId w:val="0"/>
        </w:numPr>
        <w:ind w:firstLine="420" w:firstLineChars="0"/>
        <w:rPr>
          <w:rFonts w:hint="eastAsia"/>
          <w:b w:val="0"/>
          <w:bCs w:val="0"/>
          <w:lang w:val="en-US" w:eastAsia="zh-CN"/>
        </w:rPr>
      </w:pPr>
      <w:r>
        <w:rPr>
          <w:rFonts w:hint="eastAsia"/>
          <w:b w:val="0"/>
          <w:bCs w:val="0"/>
          <w:lang w:val="en-US" w:eastAsia="zh-CN"/>
        </w:rPr>
        <w:t>按日志记录的逆序（从后往前）执行Undo 操作：对于UPDATE操作，用日志中记录的旧值（Before Image）恢复数据；对于INSERT操作，执行删除操作；对于DELETE操作，执行插入旧值操作。</w:t>
      </w:r>
    </w:p>
    <w:p>
      <w:pPr>
        <w:numPr>
          <w:ilvl w:val="0"/>
          <w:numId w:val="0"/>
        </w:numPr>
        <w:ind w:firstLine="420" w:firstLineChars="0"/>
        <w:rPr>
          <w:rFonts w:hint="eastAsia"/>
          <w:b w:val="0"/>
          <w:bCs w:val="0"/>
          <w:lang w:val="en-US" w:eastAsia="zh-CN"/>
        </w:rPr>
      </w:pPr>
      <w:r>
        <w:rPr>
          <w:rFonts w:hint="eastAsia"/>
          <w:b w:val="0"/>
          <w:bCs w:val="0"/>
          <w:lang w:val="en-US" w:eastAsia="zh-CN"/>
        </w:rPr>
        <w:t>直至遇到事务的开始标记，完成故障的恢复。</w:t>
      </w:r>
    </w:p>
    <w:p>
      <w:pPr>
        <w:numPr>
          <w:ilvl w:val="0"/>
          <w:numId w:val="0"/>
        </w:numPr>
        <w:rPr>
          <w:rFonts w:hint="eastAsia"/>
          <w:b w:val="0"/>
          <w:bCs w:val="0"/>
          <w:lang w:val="en-US" w:eastAsia="zh-CN"/>
        </w:rPr>
      </w:pPr>
      <w:r>
        <w:rPr>
          <w:rFonts w:hint="eastAsia"/>
          <w:b w:val="0"/>
          <w:bCs w:val="0"/>
          <w:lang w:val="en-US" w:eastAsia="zh-CN"/>
        </w:rPr>
        <w:t>（2）系统故障的恢复：</w:t>
      </w:r>
    </w:p>
    <w:p>
      <w:pPr>
        <w:numPr>
          <w:ilvl w:val="0"/>
          <w:numId w:val="0"/>
        </w:numPr>
        <w:ind w:firstLine="420" w:firstLineChars="0"/>
        <w:rPr>
          <w:rFonts w:hint="eastAsia"/>
          <w:b w:val="0"/>
          <w:bCs w:val="0"/>
          <w:lang w:val="en-US" w:eastAsia="zh-CN"/>
        </w:rPr>
      </w:pPr>
      <w:r>
        <w:rPr>
          <w:rFonts w:hint="eastAsia"/>
          <w:b w:val="0"/>
          <w:bCs w:val="0"/>
          <w:lang w:val="en-US" w:eastAsia="zh-CN"/>
        </w:rPr>
        <w:t>正向扫描日志文件，找出在故障发生前已经提交的事务，将其事务标识记入重做队列REDO</w:t>
      </w:r>
    </w:p>
    <w:p>
      <w:pPr>
        <w:numPr>
          <w:ilvl w:val="0"/>
          <w:numId w:val="0"/>
        </w:numPr>
        <w:rPr>
          <w:rFonts w:hint="eastAsia"/>
          <w:b w:val="0"/>
          <w:bCs w:val="0"/>
          <w:lang w:val="en-US" w:eastAsia="zh-CN"/>
        </w:rPr>
      </w:pPr>
      <w:r>
        <w:rPr>
          <w:rFonts w:hint="eastAsia"/>
          <w:b w:val="0"/>
          <w:bCs w:val="0"/>
          <w:lang w:val="en-US" w:eastAsia="zh-CN"/>
        </w:rPr>
        <w:t>-LIST；同时找出故障发生时尚未完成的人物，将其事务标识记入撤销队列UNDO-LIST。</w:t>
      </w:r>
    </w:p>
    <w:p>
      <w:pPr>
        <w:numPr>
          <w:ilvl w:val="0"/>
          <w:numId w:val="0"/>
        </w:numPr>
        <w:ind w:firstLine="420" w:firstLineChars="0"/>
        <w:rPr>
          <w:rFonts w:hint="eastAsia"/>
          <w:b w:val="0"/>
          <w:bCs w:val="0"/>
          <w:lang w:val="en-US" w:eastAsia="zh-CN"/>
        </w:rPr>
      </w:pPr>
      <w:r>
        <w:rPr>
          <w:rFonts w:hint="eastAsia"/>
          <w:b w:val="0"/>
          <w:bCs w:val="0"/>
          <w:lang w:val="en-US" w:eastAsia="zh-CN"/>
        </w:rPr>
        <w:t>对撤销队列中的各个事务进行UNDO处理。</w:t>
      </w:r>
    </w:p>
    <w:p>
      <w:pPr>
        <w:numPr>
          <w:ilvl w:val="0"/>
          <w:numId w:val="0"/>
        </w:numPr>
        <w:ind w:firstLine="420" w:firstLineChars="0"/>
        <w:rPr>
          <w:rFonts w:hint="default"/>
          <w:b w:val="0"/>
          <w:bCs w:val="0"/>
          <w:lang w:val="en-US" w:eastAsia="zh-CN"/>
        </w:rPr>
      </w:pPr>
      <w:r>
        <w:rPr>
          <w:rFonts w:hint="eastAsia"/>
          <w:b w:val="0"/>
          <w:bCs w:val="0"/>
          <w:lang w:val="en-US" w:eastAsia="zh-CN"/>
        </w:rPr>
        <w:t>对重做队列中的各个事务进行REDO处理。</w:t>
      </w:r>
    </w:p>
    <w:p>
      <w:pPr>
        <w:numPr>
          <w:ilvl w:val="0"/>
          <w:numId w:val="0"/>
        </w:numPr>
        <w:rPr>
          <w:rFonts w:hint="eastAsia"/>
          <w:b w:val="0"/>
          <w:bCs w:val="0"/>
          <w:lang w:val="en-US" w:eastAsia="zh-CN"/>
        </w:rPr>
      </w:pPr>
      <w:r>
        <w:rPr>
          <w:rFonts w:hint="eastAsia"/>
          <w:b w:val="0"/>
          <w:bCs w:val="0"/>
          <w:lang w:val="en-US" w:eastAsia="zh-CN"/>
        </w:rPr>
        <w:t>（3）介质故障的恢复：</w:t>
      </w:r>
    </w:p>
    <w:p>
      <w:pPr>
        <w:numPr>
          <w:ilvl w:val="0"/>
          <w:numId w:val="0"/>
        </w:numPr>
        <w:ind w:firstLine="420" w:firstLineChars="0"/>
        <w:rPr>
          <w:rFonts w:hint="eastAsia"/>
          <w:b w:val="0"/>
          <w:bCs w:val="0"/>
          <w:lang w:val="en-US" w:eastAsia="zh-CN"/>
        </w:rPr>
      </w:pPr>
      <w:r>
        <w:rPr>
          <w:rFonts w:hint="eastAsia"/>
          <w:b w:val="0"/>
          <w:bCs w:val="0"/>
          <w:lang w:val="en-US" w:eastAsia="zh-CN"/>
        </w:rPr>
        <w:t>装入最新的数据库后备副本，使数据库恢复到最近一次转储时的一致性状态。</w:t>
      </w:r>
    </w:p>
    <w:p>
      <w:pPr>
        <w:numPr>
          <w:ilvl w:val="0"/>
          <w:numId w:val="0"/>
        </w:numPr>
        <w:ind w:firstLine="420" w:firstLineChars="0"/>
        <w:rPr>
          <w:rFonts w:hint="eastAsia"/>
          <w:b w:val="0"/>
          <w:bCs w:val="0"/>
          <w:lang w:val="en-US" w:eastAsia="zh-CN"/>
        </w:rPr>
      </w:pPr>
      <w:r>
        <w:rPr>
          <w:rFonts w:hint="eastAsia"/>
          <w:b w:val="0"/>
          <w:bCs w:val="0"/>
          <w:lang w:val="en-US" w:eastAsia="zh-CN"/>
        </w:rPr>
        <w:t>装入转储结束时刻的日志文件副本。</w:t>
      </w:r>
    </w:p>
    <w:p>
      <w:pPr>
        <w:numPr>
          <w:ilvl w:val="0"/>
          <w:numId w:val="0"/>
        </w:numPr>
        <w:ind w:firstLine="420" w:firstLineChars="0"/>
        <w:rPr>
          <w:rFonts w:hint="default"/>
          <w:b w:val="0"/>
          <w:bCs w:val="0"/>
          <w:lang w:val="en-US" w:eastAsia="zh-CN"/>
        </w:rPr>
      </w:pPr>
      <w:r>
        <w:rPr>
          <w:rFonts w:hint="eastAsia"/>
          <w:b w:val="0"/>
          <w:bCs w:val="0"/>
          <w:lang w:val="en-US" w:eastAsia="zh-CN"/>
        </w:rPr>
        <w:t>启动系统恢复命令，由DBMS完成恢复功能，重做已完成的事务。</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7.什么是检查点记</w:t>
      </w:r>
      <w:r>
        <w:rPr>
          <w:rFonts w:hint="eastAsia"/>
          <w:b/>
          <w:bCs/>
          <w:lang w:val="en-US" w:eastAsia="zh-CN"/>
        </w:rPr>
        <w:t>录</w:t>
      </w:r>
      <w:r>
        <w:rPr>
          <w:rFonts w:hint="default"/>
          <w:b/>
          <w:bCs/>
          <w:lang w:val="en-US" w:eastAsia="zh-CN"/>
        </w:rPr>
        <w:t>?检查点记录包括哪些内容?</w:t>
      </w:r>
    </w:p>
    <w:p>
      <w:pPr>
        <w:numPr>
          <w:ilvl w:val="0"/>
          <w:numId w:val="0"/>
        </w:numPr>
        <w:rPr>
          <w:rFonts w:hint="eastAsia"/>
          <w:b w:val="0"/>
          <w:bCs w:val="0"/>
          <w:lang w:val="en-US" w:eastAsia="zh-CN"/>
        </w:rPr>
      </w:pPr>
      <w:r>
        <w:rPr>
          <w:rFonts w:hint="eastAsia"/>
          <w:b w:val="0"/>
          <w:bCs w:val="0"/>
          <w:lang w:val="en-US" w:eastAsia="zh-CN"/>
        </w:rPr>
        <w:t>答：（1）检查点记录（Checkpoint Record）是数据库恢复技术中的关键机制，用于定期将内存中已修改的数据页（脏页）写入磁盘，并在日志文件中记录检查点时刻的数据库状态，通常记为Tc。</w:t>
      </w:r>
    </w:p>
    <w:p>
      <w:pPr>
        <w:numPr>
          <w:ilvl w:val="0"/>
          <w:numId w:val="0"/>
        </w:numPr>
        <w:ind w:firstLine="420" w:firstLineChars="0"/>
        <w:rPr>
          <w:rFonts w:hint="eastAsia"/>
          <w:b w:val="0"/>
          <w:bCs w:val="0"/>
          <w:lang w:val="en-US" w:eastAsia="zh-CN"/>
        </w:rPr>
      </w:pPr>
      <w:r>
        <w:rPr>
          <w:rFonts w:hint="eastAsia"/>
          <w:b w:val="0"/>
          <w:bCs w:val="0"/>
          <w:lang w:val="en-US" w:eastAsia="zh-CN"/>
        </w:rPr>
        <w:t>（2）检查点记录通常包含以下信息，用于标识检查点时刻的数据库状态和恢复所需的关键元数据：</w:t>
      </w:r>
    </w:p>
    <w:p>
      <w:pPr>
        <w:numPr>
          <w:ilvl w:val="0"/>
          <w:numId w:val="0"/>
        </w:numPr>
        <w:ind w:firstLine="420" w:firstLineChars="0"/>
        <w:rPr>
          <w:rFonts w:hint="eastAsia"/>
          <w:b w:val="0"/>
          <w:bCs w:val="0"/>
          <w:lang w:val="en-US" w:eastAsia="zh-CN"/>
        </w:rPr>
      </w:pPr>
      <w:r>
        <w:rPr>
          <w:rFonts w:hint="eastAsia"/>
          <w:b w:val="0"/>
          <w:bCs w:val="0"/>
          <w:lang w:val="en-US" w:eastAsia="zh-CN"/>
        </w:rPr>
        <w:t>1） 检查点开始的时间戳</w:t>
      </w:r>
    </w:p>
    <w:p>
      <w:pPr>
        <w:numPr>
          <w:ilvl w:val="0"/>
          <w:numId w:val="0"/>
        </w:numPr>
        <w:ind w:firstLine="420" w:firstLineChars="0"/>
        <w:rPr>
          <w:rFonts w:hint="eastAsia"/>
          <w:b w:val="0"/>
          <w:bCs w:val="0"/>
          <w:lang w:val="en-US" w:eastAsia="zh-CN"/>
        </w:rPr>
      </w:pPr>
      <w:r>
        <w:rPr>
          <w:rFonts w:hint="eastAsia"/>
          <w:b w:val="0"/>
          <w:bCs w:val="0"/>
          <w:lang w:val="en-US" w:eastAsia="zh-CN"/>
        </w:rPr>
        <w:t>记录检查点操作的起始时间，用于后续恢复时定位日志范围。</w:t>
      </w:r>
    </w:p>
    <w:p>
      <w:pPr>
        <w:numPr>
          <w:ilvl w:val="0"/>
          <w:numId w:val="0"/>
        </w:numPr>
        <w:ind w:firstLine="420" w:firstLineChars="0"/>
        <w:rPr>
          <w:rFonts w:hint="eastAsia"/>
          <w:b w:val="0"/>
          <w:bCs w:val="0"/>
          <w:lang w:val="en-US" w:eastAsia="zh-CN"/>
        </w:rPr>
      </w:pPr>
      <w:r>
        <w:rPr>
          <w:rFonts w:hint="eastAsia"/>
          <w:b w:val="0"/>
          <w:bCs w:val="0"/>
          <w:lang w:val="en-US" w:eastAsia="zh-CN"/>
        </w:rPr>
        <w:t>2）当前活跃事务列表</w:t>
      </w:r>
    </w:p>
    <w:p>
      <w:pPr>
        <w:numPr>
          <w:ilvl w:val="0"/>
          <w:numId w:val="0"/>
        </w:numPr>
        <w:ind w:firstLine="420" w:firstLineChars="0"/>
        <w:rPr>
          <w:rFonts w:hint="eastAsia"/>
          <w:b w:val="0"/>
          <w:bCs w:val="0"/>
          <w:lang w:val="en-US" w:eastAsia="zh-CN"/>
        </w:rPr>
      </w:pPr>
      <w:r>
        <w:rPr>
          <w:rFonts w:hint="eastAsia"/>
          <w:b w:val="0"/>
          <w:bCs w:val="0"/>
          <w:lang w:val="en-US" w:eastAsia="zh-CN"/>
        </w:rPr>
        <w:t>活跃事务：在检查点时刻尚未提交或回滚的事务（即处于BEGIN TRANSACTION但未执行COMMIT/ROLLBACK的事务）。</w:t>
      </w:r>
    </w:p>
    <w:p>
      <w:pPr>
        <w:numPr>
          <w:ilvl w:val="0"/>
          <w:numId w:val="0"/>
        </w:numPr>
        <w:ind w:firstLine="420" w:firstLineChars="0"/>
        <w:rPr>
          <w:rFonts w:hint="eastAsia"/>
          <w:b w:val="0"/>
          <w:bCs w:val="0"/>
          <w:lang w:val="en-US" w:eastAsia="zh-CN"/>
        </w:rPr>
      </w:pPr>
      <w:r>
        <w:rPr>
          <w:rFonts w:hint="eastAsia"/>
          <w:b w:val="0"/>
          <w:bCs w:val="0"/>
          <w:lang w:val="en-US" w:eastAsia="zh-CN"/>
        </w:rPr>
        <w:t>列表内容包括：</w:t>
      </w:r>
    </w:p>
    <w:p>
      <w:pPr>
        <w:numPr>
          <w:ilvl w:val="0"/>
          <w:numId w:val="0"/>
        </w:numPr>
        <w:ind w:firstLine="420" w:firstLineChars="0"/>
        <w:rPr>
          <w:rFonts w:hint="eastAsia"/>
          <w:b w:val="0"/>
          <w:bCs w:val="0"/>
          <w:lang w:val="en-US" w:eastAsia="zh-CN"/>
        </w:rPr>
      </w:pPr>
      <w:r>
        <w:rPr>
          <w:rFonts w:hint="eastAsia"/>
          <w:b w:val="0"/>
          <w:bCs w:val="0"/>
          <w:lang w:val="en-US" w:eastAsia="zh-CN"/>
        </w:rPr>
        <w:t>事务 ID（如T1, T2）；</w:t>
      </w:r>
    </w:p>
    <w:p>
      <w:pPr>
        <w:numPr>
          <w:ilvl w:val="0"/>
          <w:numId w:val="0"/>
        </w:numPr>
        <w:ind w:firstLine="420" w:firstLineChars="0"/>
        <w:rPr>
          <w:rFonts w:hint="eastAsia"/>
          <w:b w:val="0"/>
          <w:bCs w:val="0"/>
          <w:lang w:val="en-US" w:eastAsia="zh-CN"/>
        </w:rPr>
      </w:pPr>
      <w:r>
        <w:rPr>
          <w:rFonts w:hint="eastAsia"/>
          <w:b w:val="0"/>
          <w:bCs w:val="0"/>
          <w:lang w:val="en-US" w:eastAsia="zh-CN"/>
        </w:rPr>
        <w:t>每个事务的最近日志记录地址（用于恢复时快速定位该事务的日志起始位置）。</w:t>
      </w:r>
    </w:p>
    <w:p>
      <w:pPr>
        <w:numPr>
          <w:ilvl w:val="0"/>
          <w:numId w:val="0"/>
        </w:numPr>
        <w:ind w:firstLine="420" w:firstLineChars="0"/>
        <w:rPr>
          <w:rFonts w:hint="eastAsia"/>
          <w:b w:val="0"/>
          <w:bCs w:val="0"/>
          <w:lang w:val="en-US" w:eastAsia="zh-CN"/>
        </w:rPr>
      </w:pPr>
      <w:r>
        <w:rPr>
          <w:rFonts w:hint="eastAsia"/>
          <w:b w:val="0"/>
          <w:bCs w:val="0"/>
          <w:lang w:val="en-US" w:eastAsia="zh-CN"/>
        </w:rPr>
        <w:t>3） 脏页列表</w:t>
      </w:r>
    </w:p>
    <w:p>
      <w:pPr>
        <w:numPr>
          <w:ilvl w:val="0"/>
          <w:numId w:val="0"/>
        </w:numPr>
        <w:ind w:firstLine="420" w:firstLineChars="0"/>
        <w:rPr>
          <w:rFonts w:hint="eastAsia"/>
          <w:b w:val="0"/>
          <w:bCs w:val="0"/>
          <w:lang w:val="en-US" w:eastAsia="zh-CN"/>
        </w:rPr>
      </w:pPr>
      <w:r>
        <w:rPr>
          <w:rFonts w:hint="eastAsia"/>
          <w:b w:val="0"/>
          <w:bCs w:val="0"/>
          <w:lang w:val="en-US" w:eastAsia="zh-CN"/>
        </w:rPr>
        <w:t>脏页：在内存中被修改但尚未写入磁盘的数据页（对应磁盘上的物理块编号）。</w:t>
      </w:r>
    </w:p>
    <w:p>
      <w:pPr>
        <w:numPr>
          <w:ilvl w:val="0"/>
          <w:numId w:val="0"/>
        </w:numPr>
        <w:ind w:firstLine="420" w:firstLineChars="0"/>
        <w:rPr>
          <w:rFonts w:hint="eastAsia"/>
          <w:b w:val="0"/>
          <w:bCs w:val="0"/>
          <w:lang w:val="en-US" w:eastAsia="zh-CN"/>
        </w:rPr>
      </w:pPr>
      <w:r>
        <w:rPr>
          <w:rFonts w:hint="eastAsia"/>
          <w:b w:val="0"/>
          <w:bCs w:val="0"/>
          <w:lang w:val="en-US" w:eastAsia="zh-CN"/>
        </w:rPr>
        <w:t>列表记录这些脏页的物理地址（如数据文件路径 + 页号），确保在系统故障时能通过日志重做或回滚这些页的修改。</w:t>
      </w:r>
    </w:p>
    <w:p>
      <w:pPr>
        <w:numPr>
          <w:ilvl w:val="0"/>
          <w:numId w:val="0"/>
        </w:numPr>
        <w:ind w:firstLine="420" w:firstLineChars="0"/>
        <w:rPr>
          <w:rFonts w:hint="eastAsia"/>
          <w:b w:val="0"/>
          <w:bCs w:val="0"/>
          <w:lang w:val="en-US" w:eastAsia="zh-CN"/>
        </w:rPr>
      </w:pPr>
      <w:r>
        <w:rPr>
          <w:rFonts w:hint="eastAsia"/>
          <w:b w:val="0"/>
          <w:bCs w:val="0"/>
          <w:lang w:val="en-US" w:eastAsia="zh-CN"/>
        </w:rPr>
        <w:t>4.）日志文件的当前位置</w:t>
      </w:r>
    </w:p>
    <w:p>
      <w:pPr>
        <w:numPr>
          <w:ilvl w:val="0"/>
          <w:numId w:val="0"/>
        </w:numPr>
        <w:ind w:firstLine="420" w:firstLineChars="0"/>
        <w:rPr>
          <w:rFonts w:hint="eastAsia"/>
          <w:b w:val="0"/>
          <w:bCs w:val="0"/>
          <w:lang w:val="en-US" w:eastAsia="zh-CN"/>
        </w:rPr>
      </w:pPr>
      <w:r>
        <w:rPr>
          <w:rFonts w:hint="eastAsia"/>
          <w:b w:val="0"/>
          <w:bCs w:val="0"/>
          <w:lang w:val="en-US" w:eastAsia="zh-CN"/>
        </w:rPr>
        <w:t>记录检查点完成时日志文件的最后一条记录的地址（如日志序列号 LSN），用于恢复时确定从何处开始扫描日志。</w:t>
      </w:r>
    </w:p>
    <w:p>
      <w:pPr>
        <w:numPr>
          <w:ilvl w:val="0"/>
          <w:numId w:val="0"/>
        </w:numPr>
        <w:ind w:firstLine="420" w:firstLineChars="0"/>
        <w:rPr>
          <w:rFonts w:hint="eastAsia"/>
          <w:b w:val="0"/>
          <w:bCs w:val="0"/>
          <w:lang w:val="en-US" w:eastAsia="zh-CN"/>
        </w:rPr>
      </w:pPr>
      <w:r>
        <w:rPr>
          <w:rFonts w:hint="eastAsia"/>
          <w:b w:val="0"/>
          <w:bCs w:val="0"/>
          <w:lang w:val="en-US" w:eastAsia="zh-CN"/>
        </w:rPr>
        <w:t>5）检查点结束标识</w:t>
      </w:r>
    </w:p>
    <w:p>
      <w:pPr>
        <w:numPr>
          <w:ilvl w:val="0"/>
          <w:numId w:val="0"/>
        </w:numPr>
        <w:ind w:firstLine="420" w:firstLineChars="0"/>
        <w:rPr>
          <w:rFonts w:hint="eastAsia"/>
          <w:b w:val="0"/>
          <w:bCs w:val="0"/>
          <w:lang w:val="en-US" w:eastAsia="zh-CN"/>
        </w:rPr>
      </w:pPr>
      <w:r>
        <w:rPr>
          <w:rFonts w:hint="eastAsia"/>
          <w:b w:val="0"/>
          <w:bCs w:val="0"/>
          <w:lang w:val="en-US" w:eastAsia="zh-CN"/>
        </w:rPr>
        <w:t>标记检查点操作完成，确保日志的完整性（如记录END CHECKPOINT标记）。</w:t>
      </w:r>
    </w:p>
    <w:p>
      <w:pPr>
        <w:numPr>
          <w:ilvl w:val="0"/>
          <w:numId w:val="0"/>
        </w:numPr>
        <w:ind w:firstLine="420" w:firstLineChars="0"/>
        <w:rPr>
          <w:rFonts w:hint="eastAsia"/>
          <w:b w:val="0"/>
          <w:bCs w:val="0"/>
          <w:lang w:val="en-US" w:eastAsia="zh-CN"/>
        </w:rPr>
      </w:pP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8.具有检查点的恢复</w:t>
      </w:r>
      <w:r>
        <w:rPr>
          <w:rFonts w:hint="eastAsia"/>
          <w:b/>
          <w:bCs/>
          <w:lang w:val="en-US" w:eastAsia="zh-CN"/>
        </w:rPr>
        <w:t>技术有什么优点？</w:t>
      </w:r>
      <w:r>
        <w:rPr>
          <w:rFonts w:hint="default"/>
          <w:b/>
          <w:bCs/>
          <w:lang w:val="en-US" w:eastAsia="zh-CN"/>
        </w:rPr>
        <w:t>试举一个</w:t>
      </w:r>
      <w:r>
        <w:rPr>
          <w:rFonts w:hint="eastAsia"/>
          <w:b/>
          <w:bCs/>
          <w:lang w:val="en-US" w:eastAsia="zh-CN"/>
        </w:rPr>
        <w:t>具体</w:t>
      </w:r>
      <w:r>
        <w:rPr>
          <w:rFonts w:hint="default"/>
          <w:b/>
          <w:bCs/>
          <w:lang w:val="en-US" w:eastAsia="zh-CN"/>
        </w:rPr>
        <w:t>例子加以说明。</w:t>
      </w:r>
    </w:p>
    <w:p>
      <w:pPr>
        <w:numPr>
          <w:ilvl w:val="0"/>
          <w:numId w:val="0"/>
        </w:numPr>
        <w:rPr>
          <w:rFonts w:hint="eastAsia"/>
          <w:b w:val="0"/>
          <w:bCs w:val="0"/>
          <w:lang w:val="en-US" w:eastAsia="zh-CN"/>
        </w:rPr>
      </w:pPr>
      <w:r>
        <w:rPr>
          <w:rFonts w:hint="eastAsia"/>
          <w:b w:val="0"/>
          <w:bCs w:val="0"/>
          <w:lang w:val="en-US" w:eastAsia="zh-CN"/>
        </w:rPr>
        <w:t>答：（1）其核心优点如下：</w:t>
      </w:r>
    </w:p>
    <w:p>
      <w:pPr>
        <w:numPr>
          <w:ilvl w:val="0"/>
          <w:numId w:val="0"/>
        </w:numPr>
        <w:rPr>
          <w:rFonts w:hint="eastAsia"/>
          <w:b w:val="0"/>
          <w:bCs w:val="0"/>
          <w:lang w:val="en-US" w:eastAsia="zh-CN"/>
        </w:rPr>
      </w:pPr>
      <w:r>
        <w:rPr>
          <w:rFonts w:hint="eastAsia"/>
          <w:b w:val="0"/>
          <w:bCs w:val="0"/>
          <w:lang w:val="en-US" w:eastAsia="zh-CN"/>
        </w:rPr>
        <w:t>1）大幅减少恢复时的日志扫描范围</w:t>
      </w:r>
    </w:p>
    <w:p>
      <w:pPr>
        <w:numPr>
          <w:ilvl w:val="0"/>
          <w:numId w:val="0"/>
        </w:numPr>
        <w:ind w:firstLine="420" w:firstLineChars="0"/>
        <w:rPr>
          <w:rFonts w:hint="eastAsia"/>
          <w:b w:val="0"/>
          <w:bCs w:val="0"/>
          <w:lang w:val="en-US" w:eastAsia="zh-CN"/>
        </w:rPr>
      </w:pPr>
      <w:r>
        <w:rPr>
          <w:rFonts w:hint="eastAsia"/>
          <w:b w:val="0"/>
          <w:bCs w:val="0"/>
          <w:lang w:val="en-US" w:eastAsia="zh-CN"/>
        </w:rPr>
        <w:t>检查点优化后只需从最近一个检查点开始扫描日志，跳过检查点之前已确认稳定的日志记录，减少 I/O 操作和处理时间。</w:t>
      </w:r>
    </w:p>
    <w:p>
      <w:pPr>
        <w:numPr>
          <w:ilvl w:val="0"/>
          <w:numId w:val="0"/>
        </w:numPr>
        <w:rPr>
          <w:rFonts w:hint="eastAsia"/>
          <w:b w:val="0"/>
          <w:bCs w:val="0"/>
          <w:lang w:val="en-US" w:eastAsia="zh-CN"/>
        </w:rPr>
      </w:pPr>
      <w:r>
        <w:rPr>
          <w:rFonts w:hint="eastAsia"/>
          <w:b w:val="0"/>
          <w:bCs w:val="0"/>
          <w:lang w:val="en-US" w:eastAsia="zh-CN"/>
        </w:rPr>
        <w:t>2） 降低内存数据丢失风险</w:t>
      </w:r>
    </w:p>
    <w:p>
      <w:pPr>
        <w:numPr>
          <w:ilvl w:val="0"/>
          <w:numId w:val="0"/>
        </w:numPr>
        <w:ind w:firstLine="420" w:firstLineChars="0"/>
        <w:rPr>
          <w:rFonts w:hint="eastAsia"/>
          <w:b w:val="0"/>
          <w:bCs w:val="0"/>
          <w:lang w:val="en-US" w:eastAsia="zh-CN"/>
        </w:rPr>
      </w:pPr>
      <w:r>
        <w:rPr>
          <w:rFonts w:hint="eastAsia"/>
          <w:b w:val="0"/>
          <w:bCs w:val="0"/>
          <w:lang w:val="en-US" w:eastAsia="zh-CN"/>
        </w:rPr>
        <w:t>检查点会强制将内存中已修改的数据页（脏页）写入磁盘，确保内存数据与磁盘数据定期同步。即使系统故障导致内存数据丢失，也能通过最近的检查点恢复大部分数据，减少需要重做或回滚的操作量。</w:t>
      </w:r>
    </w:p>
    <w:p>
      <w:pPr>
        <w:numPr>
          <w:ilvl w:val="0"/>
          <w:numId w:val="0"/>
        </w:numPr>
        <w:rPr>
          <w:rFonts w:hint="eastAsia"/>
          <w:b w:val="0"/>
          <w:bCs w:val="0"/>
          <w:lang w:val="en-US" w:eastAsia="zh-CN"/>
        </w:rPr>
      </w:pPr>
      <w:r>
        <w:rPr>
          <w:rFonts w:hint="eastAsia"/>
          <w:b w:val="0"/>
          <w:bCs w:val="0"/>
          <w:lang w:val="en-US" w:eastAsia="zh-CN"/>
        </w:rPr>
        <w:t>3） 快速定位活跃事务和脏页</w:t>
      </w:r>
    </w:p>
    <w:p>
      <w:pPr>
        <w:numPr>
          <w:ilvl w:val="0"/>
          <w:numId w:val="0"/>
        </w:numPr>
        <w:ind w:firstLine="420" w:firstLineChars="0"/>
        <w:rPr>
          <w:rFonts w:hint="eastAsia"/>
          <w:b w:val="0"/>
          <w:bCs w:val="0"/>
          <w:lang w:val="en-US" w:eastAsia="zh-CN"/>
        </w:rPr>
      </w:pPr>
      <w:r>
        <w:rPr>
          <w:rFonts w:hint="eastAsia"/>
          <w:b w:val="0"/>
          <w:bCs w:val="0"/>
          <w:lang w:val="en-US" w:eastAsia="zh-CN"/>
        </w:rPr>
        <w:t>检查点记录中包含活跃事务列表和脏页列表，恢复时可直接根据这些信息对未提交的活跃事务执行回滚，或对已提交但脏页未完全写入磁盘的事务执行重做。避免了传统恢复中遍历全量日志来识别事务状态的复杂过程。</w:t>
      </w:r>
    </w:p>
    <w:p>
      <w:pPr>
        <w:numPr>
          <w:ilvl w:val="0"/>
          <w:numId w:val="0"/>
        </w:numPr>
        <w:rPr>
          <w:rFonts w:hint="eastAsia"/>
          <w:b w:val="0"/>
          <w:bCs w:val="0"/>
          <w:lang w:val="en-US" w:eastAsia="zh-CN"/>
        </w:rPr>
      </w:pPr>
      <w:r>
        <w:rPr>
          <w:rFonts w:hint="eastAsia"/>
          <w:b w:val="0"/>
          <w:bCs w:val="0"/>
          <w:lang w:val="en-US" w:eastAsia="zh-CN"/>
        </w:rPr>
        <w:t>4） 支持在线恢复和增量备份</w:t>
      </w:r>
    </w:p>
    <w:p>
      <w:pPr>
        <w:numPr>
          <w:ilvl w:val="0"/>
          <w:numId w:val="0"/>
        </w:numPr>
        <w:rPr>
          <w:rFonts w:hint="eastAsia"/>
          <w:b w:val="0"/>
          <w:bCs w:val="0"/>
          <w:lang w:val="en-US" w:eastAsia="zh-CN"/>
        </w:rPr>
      </w:pPr>
      <w:r>
        <w:rPr>
          <w:rFonts w:hint="eastAsia"/>
          <w:b w:val="0"/>
          <w:bCs w:val="0"/>
          <w:lang w:val="en-US" w:eastAsia="zh-CN"/>
        </w:rPr>
        <w:t>检查点可作为恢复的基准点，配合增量备份（仅备份检查点之后的变化），进一步提升备份与恢复效率。</w:t>
      </w:r>
    </w:p>
    <w:p>
      <w:pPr>
        <w:numPr>
          <w:ilvl w:val="0"/>
          <w:numId w:val="0"/>
        </w:numPr>
        <w:rPr>
          <w:rFonts w:hint="default"/>
          <w:b w:val="0"/>
          <w:bCs w:val="0"/>
          <w:lang w:val="en-US" w:eastAsia="zh-CN"/>
        </w:rPr>
      </w:pPr>
      <w:r>
        <w:rPr>
          <w:rFonts w:hint="eastAsia"/>
          <w:b w:val="0"/>
          <w:bCs w:val="0"/>
          <w:lang w:val="en-US" w:eastAsia="zh-CN"/>
        </w:rPr>
        <w:t>（2）举例如下：</w:t>
      </w:r>
    </w:p>
    <w:p>
      <w:pPr>
        <w:numPr>
          <w:ilvl w:val="0"/>
          <w:numId w:val="0"/>
        </w:numPr>
        <w:rPr>
          <w:rFonts w:hint="default"/>
          <w:b w:val="0"/>
          <w:bCs w:val="0"/>
          <w:lang w:val="en-US" w:eastAsia="zh-CN"/>
        </w:rPr>
      </w:pPr>
      <w:r>
        <w:rPr>
          <w:rFonts w:hint="default"/>
          <w:b w:val="0"/>
          <w:bCs w:val="0"/>
          <w:lang w:val="en-US" w:eastAsia="zh-CN"/>
        </w:rPr>
        <w:t>假设数据库运行过程中按以下时间线执行操作，并在T5时刻触发检查点CP1：</w:t>
      </w:r>
    </w:p>
    <w:p>
      <w:pPr>
        <w:numPr>
          <w:ilvl w:val="0"/>
          <w:numId w:val="0"/>
        </w:numPr>
        <w:rPr>
          <w:rFonts w:hint="default"/>
          <w:b w:val="0"/>
          <w:bCs w:val="0"/>
          <w:lang w:val="en-US" w:eastAsia="zh-CN"/>
        </w:rPr>
      </w:pPr>
      <w:r>
        <w:rPr>
          <w:rFonts w:hint="default"/>
          <w:b w:val="0"/>
          <w:bCs w:val="0"/>
          <w:lang w:val="en-US" w:eastAsia="zh-CN"/>
        </w:rPr>
        <w:t xml:space="preserve">T1: 事务A开始（修改账户表数据页P1）  </w:t>
      </w:r>
    </w:p>
    <w:p>
      <w:pPr>
        <w:numPr>
          <w:ilvl w:val="0"/>
          <w:numId w:val="0"/>
        </w:numPr>
        <w:rPr>
          <w:rFonts w:hint="default"/>
          <w:b w:val="0"/>
          <w:bCs w:val="0"/>
          <w:lang w:val="en-US" w:eastAsia="zh-CN"/>
        </w:rPr>
      </w:pPr>
      <w:r>
        <w:rPr>
          <w:rFonts w:hint="default"/>
          <w:b w:val="0"/>
          <w:bCs w:val="0"/>
          <w:lang w:val="en-US" w:eastAsia="zh-CN"/>
        </w:rPr>
        <w:t xml:space="preserve">T2: 事务B开始（修改账户表数据页P2）  </w:t>
      </w:r>
    </w:p>
    <w:p>
      <w:pPr>
        <w:numPr>
          <w:ilvl w:val="0"/>
          <w:numId w:val="0"/>
        </w:numPr>
        <w:rPr>
          <w:rFonts w:hint="default"/>
          <w:b w:val="0"/>
          <w:bCs w:val="0"/>
          <w:lang w:val="en-US" w:eastAsia="zh-CN"/>
        </w:rPr>
      </w:pPr>
      <w:r>
        <w:rPr>
          <w:rFonts w:hint="default"/>
          <w:b w:val="0"/>
          <w:bCs w:val="0"/>
          <w:lang w:val="en-US" w:eastAsia="zh-CN"/>
        </w:rPr>
        <w:t xml:space="preserve">T3: 检查点CP1触发，刷新脏页P1、P2到磁盘，记录活跃事务[A, B]  </w:t>
      </w:r>
    </w:p>
    <w:p>
      <w:pPr>
        <w:numPr>
          <w:ilvl w:val="0"/>
          <w:numId w:val="0"/>
        </w:numPr>
        <w:rPr>
          <w:rFonts w:hint="default"/>
          <w:b w:val="0"/>
          <w:bCs w:val="0"/>
          <w:lang w:val="en-US" w:eastAsia="zh-CN"/>
        </w:rPr>
      </w:pPr>
      <w:r>
        <w:rPr>
          <w:rFonts w:hint="default"/>
          <w:b w:val="0"/>
          <w:bCs w:val="0"/>
          <w:lang w:val="en-US" w:eastAsia="zh-CN"/>
        </w:rPr>
        <w:t xml:space="preserve">T4: 事务A提交  </w:t>
      </w:r>
    </w:p>
    <w:p>
      <w:pPr>
        <w:numPr>
          <w:ilvl w:val="0"/>
          <w:numId w:val="0"/>
        </w:numPr>
        <w:rPr>
          <w:rFonts w:hint="default"/>
          <w:b w:val="0"/>
          <w:bCs w:val="0"/>
          <w:lang w:val="en-US" w:eastAsia="zh-CN"/>
        </w:rPr>
      </w:pPr>
      <w:r>
        <w:rPr>
          <w:rFonts w:hint="default"/>
          <w:b w:val="0"/>
          <w:bCs w:val="0"/>
          <w:lang w:val="en-US" w:eastAsia="zh-CN"/>
        </w:rPr>
        <w:t xml:space="preserve">T5: 事务C开始（修改数据页P3）  </w:t>
      </w:r>
    </w:p>
    <w:p>
      <w:pPr>
        <w:numPr>
          <w:ilvl w:val="0"/>
          <w:numId w:val="0"/>
        </w:numPr>
        <w:rPr>
          <w:rFonts w:hint="default"/>
          <w:b w:val="0"/>
          <w:bCs w:val="0"/>
          <w:lang w:val="en-US" w:eastAsia="zh-CN"/>
        </w:rPr>
      </w:pPr>
      <w:r>
        <w:rPr>
          <w:rFonts w:hint="default"/>
          <w:b w:val="0"/>
          <w:bCs w:val="0"/>
          <w:lang w:val="en-US" w:eastAsia="zh-CN"/>
        </w:rPr>
        <w:t xml:space="preserve">T6: 系统故障（内存数据丢失，磁盘数据停留在CP1后的状态）  </w:t>
      </w:r>
    </w:p>
    <w:p>
      <w:pPr>
        <w:numPr>
          <w:ilvl w:val="0"/>
          <w:numId w:val="0"/>
        </w:numPr>
        <w:rPr>
          <w:rFonts w:hint="default"/>
          <w:b w:val="0"/>
          <w:bCs w:val="0"/>
          <w:lang w:val="en-US" w:eastAsia="zh-CN"/>
        </w:rPr>
      </w:pPr>
      <w:r>
        <w:rPr>
          <w:rFonts w:hint="default"/>
          <w:b w:val="0"/>
          <w:bCs w:val="0"/>
          <w:lang w:val="en-US" w:eastAsia="zh-CN"/>
        </w:rPr>
        <w:t>传统恢复方式（无检查点）</w:t>
      </w:r>
    </w:p>
    <w:p>
      <w:pPr>
        <w:numPr>
          <w:ilvl w:val="0"/>
          <w:numId w:val="0"/>
        </w:numPr>
        <w:ind w:firstLine="420" w:firstLineChars="0"/>
        <w:rPr>
          <w:rFonts w:hint="default"/>
          <w:b w:val="0"/>
          <w:bCs w:val="0"/>
          <w:lang w:val="en-US" w:eastAsia="zh-CN"/>
        </w:rPr>
      </w:pPr>
      <w:r>
        <w:rPr>
          <w:rFonts w:hint="default"/>
          <w:b w:val="0"/>
          <w:bCs w:val="0"/>
          <w:lang w:val="en-US" w:eastAsia="zh-CN"/>
        </w:rPr>
        <w:t>需扫描全部日志：从第一条日志开始处理，依次判断每个事务的状态。</w:t>
      </w:r>
    </w:p>
    <w:p>
      <w:pPr>
        <w:numPr>
          <w:ilvl w:val="0"/>
          <w:numId w:val="0"/>
        </w:numPr>
        <w:ind w:firstLine="420" w:firstLineChars="0"/>
        <w:rPr>
          <w:rFonts w:hint="default"/>
          <w:b w:val="0"/>
          <w:bCs w:val="0"/>
          <w:lang w:val="en-US" w:eastAsia="zh-CN"/>
        </w:rPr>
      </w:pPr>
      <w:r>
        <w:rPr>
          <w:rFonts w:hint="default"/>
          <w:b w:val="0"/>
          <w:bCs w:val="0"/>
          <w:lang w:val="en-US" w:eastAsia="zh-CN"/>
        </w:rPr>
        <w:t>处理步骤：</w:t>
      </w:r>
    </w:p>
    <w:p>
      <w:pPr>
        <w:numPr>
          <w:ilvl w:val="0"/>
          <w:numId w:val="0"/>
        </w:numPr>
        <w:ind w:firstLine="420" w:firstLineChars="0"/>
        <w:rPr>
          <w:rFonts w:hint="default"/>
          <w:b w:val="0"/>
          <w:bCs w:val="0"/>
          <w:lang w:val="en-US" w:eastAsia="zh-CN"/>
        </w:rPr>
      </w:pPr>
      <w:r>
        <w:rPr>
          <w:rFonts w:hint="default"/>
          <w:b w:val="0"/>
          <w:bCs w:val="0"/>
          <w:lang w:val="en-US" w:eastAsia="zh-CN"/>
        </w:rPr>
        <w:t>发现事务 A 已提交，重做对 P1 的修改（但 P1 在 CP1 时已写入磁盘，重做是冗余的）；</w:t>
      </w:r>
    </w:p>
    <w:p>
      <w:pPr>
        <w:numPr>
          <w:ilvl w:val="0"/>
          <w:numId w:val="0"/>
        </w:numPr>
        <w:ind w:firstLine="420" w:firstLineChars="0"/>
        <w:rPr>
          <w:rFonts w:hint="default"/>
          <w:b w:val="0"/>
          <w:bCs w:val="0"/>
          <w:lang w:val="en-US" w:eastAsia="zh-CN"/>
        </w:rPr>
      </w:pPr>
      <w:r>
        <w:rPr>
          <w:rFonts w:hint="default"/>
          <w:b w:val="0"/>
          <w:bCs w:val="0"/>
          <w:lang w:val="en-US" w:eastAsia="zh-CN"/>
        </w:rPr>
        <w:t>发现事务 B 未提交，回滚对 P2 的修改；</w:t>
      </w:r>
    </w:p>
    <w:p>
      <w:pPr>
        <w:numPr>
          <w:ilvl w:val="0"/>
          <w:numId w:val="0"/>
        </w:numPr>
        <w:ind w:firstLine="420" w:firstLineChars="0"/>
        <w:rPr>
          <w:rFonts w:hint="default"/>
          <w:b w:val="0"/>
          <w:bCs w:val="0"/>
          <w:lang w:val="en-US" w:eastAsia="zh-CN"/>
        </w:rPr>
      </w:pPr>
      <w:r>
        <w:rPr>
          <w:rFonts w:hint="default"/>
          <w:b w:val="0"/>
          <w:bCs w:val="0"/>
          <w:lang w:val="en-US" w:eastAsia="zh-CN"/>
        </w:rPr>
        <w:t>发现事务 C 未提交，回滚对 P3 的修改。</w:t>
      </w:r>
    </w:p>
    <w:p>
      <w:pPr>
        <w:numPr>
          <w:ilvl w:val="0"/>
          <w:numId w:val="0"/>
        </w:numPr>
        <w:ind w:firstLine="420" w:firstLineChars="0"/>
        <w:rPr>
          <w:rFonts w:hint="default"/>
          <w:b w:val="0"/>
          <w:bCs w:val="0"/>
          <w:lang w:val="en-US" w:eastAsia="zh-CN"/>
        </w:rPr>
      </w:pPr>
      <w:r>
        <w:rPr>
          <w:rFonts w:hint="default"/>
          <w:b w:val="0"/>
          <w:bCs w:val="0"/>
          <w:lang w:val="en-US" w:eastAsia="zh-CN"/>
        </w:rPr>
        <w:t>缺点：浪费时间重做已持久化的数据（P1、P2），且扫描范围大。</w:t>
      </w:r>
    </w:p>
    <w:p>
      <w:pPr>
        <w:numPr>
          <w:ilvl w:val="0"/>
          <w:numId w:val="0"/>
        </w:numPr>
        <w:rPr>
          <w:rFonts w:hint="default"/>
          <w:b w:val="0"/>
          <w:bCs w:val="0"/>
          <w:lang w:val="en-US" w:eastAsia="zh-CN"/>
        </w:rPr>
      </w:pPr>
      <w:r>
        <w:rPr>
          <w:rFonts w:hint="default"/>
          <w:b w:val="0"/>
          <w:bCs w:val="0"/>
          <w:lang w:val="en-US" w:eastAsia="zh-CN"/>
        </w:rPr>
        <w:t>带检查点的恢复方式</w:t>
      </w:r>
    </w:p>
    <w:p>
      <w:pPr>
        <w:numPr>
          <w:ilvl w:val="0"/>
          <w:numId w:val="0"/>
        </w:numPr>
        <w:ind w:firstLine="420" w:firstLineChars="0"/>
        <w:rPr>
          <w:rFonts w:hint="default"/>
          <w:b w:val="0"/>
          <w:bCs w:val="0"/>
          <w:lang w:val="en-US" w:eastAsia="zh-CN"/>
        </w:rPr>
      </w:pPr>
      <w:r>
        <w:rPr>
          <w:rFonts w:hint="default"/>
          <w:b w:val="0"/>
          <w:bCs w:val="0"/>
          <w:lang w:val="en-US" w:eastAsia="zh-CN"/>
        </w:rPr>
        <w:t>仅扫描 CP1 之后的日志：从检查点 CP1 开始处理，跳过 CP1 之前已确认写入磁盘的操作。</w:t>
      </w:r>
    </w:p>
    <w:p>
      <w:pPr>
        <w:numPr>
          <w:ilvl w:val="0"/>
          <w:numId w:val="0"/>
        </w:numPr>
        <w:ind w:firstLine="420" w:firstLineChars="0"/>
        <w:rPr>
          <w:rFonts w:hint="default"/>
          <w:b w:val="0"/>
          <w:bCs w:val="0"/>
          <w:lang w:val="en-US" w:eastAsia="zh-CN"/>
        </w:rPr>
      </w:pPr>
      <w:r>
        <w:rPr>
          <w:rFonts w:hint="default"/>
          <w:b w:val="0"/>
          <w:bCs w:val="0"/>
          <w:lang w:val="en-US" w:eastAsia="zh-CN"/>
        </w:rPr>
        <w:t>处理步骤：</w:t>
      </w:r>
    </w:p>
    <w:p>
      <w:pPr>
        <w:numPr>
          <w:ilvl w:val="0"/>
          <w:numId w:val="0"/>
        </w:numPr>
        <w:ind w:firstLine="420" w:firstLineChars="0"/>
        <w:rPr>
          <w:rFonts w:hint="default"/>
          <w:b w:val="0"/>
          <w:bCs w:val="0"/>
          <w:lang w:val="en-US" w:eastAsia="zh-CN"/>
        </w:rPr>
      </w:pPr>
      <w:r>
        <w:rPr>
          <w:rFonts w:hint="default"/>
          <w:b w:val="0"/>
          <w:bCs w:val="0"/>
          <w:lang w:val="en-US" w:eastAsia="zh-CN"/>
        </w:rPr>
        <w:t>分析阶段：读取 CP1 记录，获取活跃事务列表 [A, B] 和脏页列表 [P1, P2]。</w:t>
      </w:r>
    </w:p>
    <w:p>
      <w:pPr>
        <w:numPr>
          <w:ilvl w:val="0"/>
          <w:numId w:val="0"/>
        </w:numPr>
        <w:ind w:firstLine="420" w:firstLineChars="0"/>
        <w:rPr>
          <w:rFonts w:hint="default"/>
          <w:b w:val="0"/>
          <w:bCs w:val="0"/>
          <w:lang w:val="en-US" w:eastAsia="zh-CN"/>
        </w:rPr>
      </w:pPr>
      <w:r>
        <w:rPr>
          <w:rFonts w:hint="default"/>
          <w:b w:val="0"/>
          <w:bCs w:val="0"/>
          <w:lang w:val="en-US" w:eastAsia="zh-CN"/>
        </w:rPr>
        <w:t>重做阶段：</w:t>
      </w:r>
    </w:p>
    <w:p>
      <w:pPr>
        <w:numPr>
          <w:ilvl w:val="0"/>
          <w:numId w:val="0"/>
        </w:numPr>
        <w:ind w:firstLine="420" w:firstLineChars="0"/>
        <w:rPr>
          <w:rFonts w:hint="default"/>
          <w:b w:val="0"/>
          <w:bCs w:val="0"/>
          <w:lang w:val="en-US" w:eastAsia="zh-CN"/>
        </w:rPr>
      </w:pPr>
      <w:r>
        <w:rPr>
          <w:rFonts w:hint="default"/>
          <w:b w:val="0"/>
          <w:bCs w:val="0"/>
          <w:lang w:val="en-US" w:eastAsia="zh-CN"/>
        </w:rPr>
        <w:t>事务 A 在 CP1 后提交，需重做对 P1 的修改（但 P1 已在 CP1 时写入磁盘，实际无需操作）；</w:t>
      </w:r>
    </w:p>
    <w:p>
      <w:pPr>
        <w:numPr>
          <w:ilvl w:val="0"/>
          <w:numId w:val="0"/>
        </w:numPr>
        <w:ind w:firstLine="420" w:firstLineChars="0"/>
        <w:rPr>
          <w:rFonts w:hint="default"/>
          <w:b w:val="0"/>
          <w:bCs w:val="0"/>
          <w:lang w:val="en-US" w:eastAsia="zh-CN"/>
        </w:rPr>
      </w:pPr>
      <w:r>
        <w:rPr>
          <w:rFonts w:hint="default"/>
          <w:b w:val="0"/>
          <w:bCs w:val="0"/>
          <w:lang w:val="en-US" w:eastAsia="zh-CN"/>
        </w:rPr>
        <w:t>事务 C 在 CP1 后开始并修改 P3（脏页未写入磁盘），需重做 P3 的修改（若事务 C 已提交）或回滚（若未提交）。</w:t>
      </w:r>
    </w:p>
    <w:p>
      <w:pPr>
        <w:numPr>
          <w:ilvl w:val="0"/>
          <w:numId w:val="0"/>
        </w:numPr>
        <w:ind w:firstLine="420" w:firstLineChars="0"/>
        <w:rPr>
          <w:rFonts w:hint="default"/>
          <w:b w:val="0"/>
          <w:bCs w:val="0"/>
          <w:lang w:val="en-US" w:eastAsia="zh-CN"/>
        </w:rPr>
      </w:pPr>
      <w:r>
        <w:rPr>
          <w:rFonts w:hint="default"/>
          <w:b w:val="0"/>
          <w:bCs w:val="0"/>
          <w:lang w:val="en-US" w:eastAsia="zh-CN"/>
        </w:rPr>
        <w:t>回滚阶段：事务 B 未提交，回滚对 P2 的修改（P2 在 CP1 时已写入磁盘，回滚需撤销其修改）。</w:t>
      </w:r>
    </w:p>
    <w:p>
      <w:pPr>
        <w:numPr>
          <w:ilvl w:val="0"/>
          <w:numId w:val="0"/>
        </w:numPr>
        <w:ind w:firstLine="420" w:firstLineChars="0"/>
        <w:rPr>
          <w:rFonts w:hint="default"/>
          <w:b w:val="0"/>
          <w:bCs w:val="0"/>
          <w:lang w:val="en-US" w:eastAsia="zh-CN"/>
        </w:rPr>
      </w:pPr>
      <w:r>
        <w:rPr>
          <w:rFonts w:hint="default"/>
          <w:b w:val="0"/>
          <w:bCs w:val="0"/>
          <w:lang w:val="en-US" w:eastAsia="zh-CN"/>
        </w:rPr>
        <w:t>优点：跳过 CP1 之前的日志扫描，直接从 CP1 开始，减少约 50% 的日志处理量；明确区分已持久化和未持久化的脏页，避免冗余操作。</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9.试述使用检查点</w:t>
      </w:r>
      <w:r>
        <w:rPr>
          <w:rFonts w:hint="eastAsia"/>
          <w:b/>
          <w:bCs/>
          <w:lang w:val="en-US" w:eastAsia="zh-CN"/>
        </w:rPr>
        <w:t>方</w:t>
      </w:r>
      <w:r>
        <w:rPr>
          <w:rFonts w:hint="default"/>
          <w:b/>
          <w:bCs/>
          <w:lang w:val="en-US" w:eastAsia="zh-CN"/>
        </w:rPr>
        <w:t>法进行恢复的步骤。</w:t>
      </w:r>
    </w:p>
    <w:p>
      <w:pPr>
        <w:numPr>
          <w:ilvl w:val="0"/>
          <w:numId w:val="0"/>
        </w:numPr>
        <w:rPr>
          <w:rFonts w:hint="eastAsia"/>
          <w:b w:val="0"/>
          <w:bCs w:val="0"/>
          <w:lang w:val="en-US" w:eastAsia="zh-CN"/>
        </w:rPr>
      </w:pPr>
      <w:r>
        <w:rPr>
          <w:rFonts w:hint="eastAsia"/>
          <w:b w:val="0"/>
          <w:bCs w:val="0"/>
          <w:lang w:val="en-US" w:eastAsia="zh-CN"/>
        </w:rPr>
        <w:t>答：在重新开始文件中，找到最后一个检查点记录在日志文件中的地址，由该地址在日志文件中找到最后一个检查点记录。</w:t>
      </w:r>
    </w:p>
    <w:p>
      <w:pPr>
        <w:numPr>
          <w:ilvl w:val="0"/>
          <w:numId w:val="0"/>
        </w:numPr>
        <w:ind w:firstLine="420" w:firstLineChars="0"/>
        <w:rPr>
          <w:rFonts w:hint="eastAsia"/>
          <w:b w:val="0"/>
          <w:bCs w:val="0"/>
          <w:lang w:val="en-US" w:eastAsia="zh-CN"/>
        </w:rPr>
      </w:pPr>
      <w:r>
        <w:rPr>
          <w:rFonts w:hint="eastAsia"/>
          <w:b w:val="0"/>
          <w:bCs w:val="0"/>
          <w:lang w:val="en-US" w:eastAsia="zh-CN"/>
        </w:rPr>
        <w:t>由该检查点记录得到检查点建立时刻所有正在执行的事务清单ACTIVE-LIST，并建立两个十五队列：UNDO-LIST和REDO-LIST。把ACTIVE-LIST暂时放入UNDO-LIST队列，REDO-LIST队列暂为空。</w:t>
      </w:r>
    </w:p>
    <w:p>
      <w:pPr>
        <w:numPr>
          <w:ilvl w:val="0"/>
          <w:numId w:val="0"/>
        </w:numPr>
        <w:ind w:firstLine="420" w:firstLineChars="0"/>
        <w:rPr>
          <w:rFonts w:hint="eastAsia"/>
          <w:b w:val="0"/>
          <w:bCs w:val="0"/>
          <w:lang w:val="en-US" w:eastAsia="zh-CN"/>
        </w:rPr>
      </w:pPr>
      <w:r>
        <w:rPr>
          <w:rFonts w:hint="eastAsia"/>
          <w:b w:val="0"/>
          <w:bCs w:val="0"/>
          <w:lang w:val="en-US" w:eastAsia="zh-CN"/>
        </w:rPr>
        <w:t>从检查点开始正向扫描日志文件。如有新开始的事务Ti，把Ti暂时放入UNDO-LIST队列。如有已提交的事务Tj，把Tj从UNDO-LIST队列迁移到REDO-LIST队列，直到日志文件结束。</w:t>
      </w:r>
    </w:p>
    <w:p>
      <w:pPr>
        <w:numPr>
          <w:ilvl w:val="0"/>
          <w:numId w:val="0"/>
        </w:numPr>
        <w:ind w:firstLine="420" w:firstLineChars="0"/>
        <w:rPr>
          <w:rFonts w:hint="default"/>
          <w:b w:val="0"/>
          <w:bCs w:val="0"/>
          <w:lang w:val="en-US" w:eastAsia="zh-CN"/>
        </w:rPr>
      </w:pPr>
      <w:r>
        <w:rPr>
          <w:rFonts w:hint="eastAsia"/>
          <w:b w:val="0"/>
          <w:bCs w:val="0"/>
          <w:lang w:val="en-US" w:eastAsia="zh-CN"/>
        </w:rPr>
        <w:t>对UNDO-LIST中的每个事务执行UNDO操作，对REDO-LIST中的每个事务执行REDO操作。</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10.什么是数据库镜象?它有什么用途?</w:t>
      </w:r>
      <w:bookmarkStart w:id="0" w:name="_GoBack"/>
      <w:bookmarkEnd w:id="0"/>
    </w:p>
    <w:p>
      <w:pPr>
        <w:numPr>
          <w:ilvl w:val="0"/>
          <w:numId w:val="0"/>
        </w:numPr>
        <w:rPr>
          <w:rFonts w:hint="eastAsia"/>
          <w:b w:val="0"/>
          <w:bCs w:val="0"/>
          <w:lang w:val="en-US" w:eastAsia="zh-CN"/>
        </w:rPr>
      </w:pPr>
      <w:r>
        <w:rPr>
          <w:rFonts w:hint="eastAsia"/>
          <w:b w:val="0"/>
          <w:bCs w:val="0"/>
          <w:lang w:val="en-US" w:eastAsia="zh-CN"/>
        </w:rPr>
        <w:t>答：数据库镜像是一种数据库高可用性和灾备技术，通过实时复制主数据库（主体数据库）的数据到一个或多个辅助数据库（镜像数据库），使主库与镜像库保持实时同步。</w:t>
      </w:r>
    </w:p>
    <w:p>
      <w:pPr>
        <w:numPr>
          <w:ilvl w:val="0"/>
          <w:numId w:val="0"/>
        </w:numPr>
        <w:ind w:firstLine="420" w:firstLineChars="0"/>
        <w:rPr>
          <w:rFonts w:hint="eastAsia"/>
          <w:b w:val="0"/>
          <w:bCs w:val="0"/>
          <w:lang w:val="en-US" w:eastAsia="zh-CN"/>
        </w:rPr>
      </w:pPr>
      <w:r>
        <w:rPr>
          <w:rFonts w:hint="eastAsia"/>
          <w:b w:val="0"/>
          <w:bCs w:val="0"/>
          <w:lang w:val="en-US" w:eastAsia="zh-CN"/>
        </w:rPr>
        <w:t>用途有：</w:t>
      </w:r>
    </w:p>
    <w:p>
      <w:pPr>
        <w:numPr>
          <w:ilvl w:val="0"/>
          <w:numId w:val="0"/>
        </w:numPr>
        <w:ind w:firstLine="420" w:firstLineChars="0"/>
        <w:rPr>
          <w:rFonts w:hint="eastAsia"/>
          <w:b w:val="0"/>
          <w:bCs w:val="0"/>
          <w:lang w:val="en-US" w:eastAsia="zh-CN"/>
        </w:rPr>
      </w:pPr>
      <w:r>
        <w:rPr>
          <w:rFonts w:hint="eastAsia"/>
          <w:b w:val="0"/>
          <w:bCs w:val="0"/>
          <w:lang w:val="en-US" w:eastAsia="zh-CN"/>
        </w:rPr>
        <w:t>用于数据库恢复。当出现介质故障时，镜像磁盘可继续提供使用，同时DBMS自动利用镜像磁盘数据进行数据库的恢复，不必关闭系统和重装数据库副本。</w:t>
      </w:r>
    </w:p>
    <w:p>
      <w:pPr>
        <w:numPr>
          <w:ilvl w:val="0"/>
          <w:numId w:val="0"/>
        </w:numPr>
        <w:ind w:firstLine="420" w:firstLineChars="0"/>
        <w:rPr>
          <w:rFonts w:hint="default"/>
          <w:b w:val="0"/>
          <w:bCs w:val="0"/>
          <w:lang w:val="en-US" w:eastAsia="zh-CN"/>
        </w:rPr>
      </w:pPr>
      <w:r>
        <w:rPr>
          <w:rFonts w:hint="eastAsia"/>
          <w:b w:val="0"/>
          <w:bCs w:val="0"/>
          <w:lang w:val="en-US" w:eastAsia="zh-CN"/>
        </w:rPr>
        <w:t>提高数据库的可用性。在没有出现故障时，当一个用户对数据加排他型锁进行修改时，其他用户可以读镜像数据库上的数据，而不必等待该用户释放锁。</w:t>
      </w:r>
    </w:p>
    <w:p>
      <w:pPr>
        <w:numPr>
          <w:ilvl w:val="0"/>
          <w:numId w:val="0"/>
        </w:numPr>
        <w:rPr>
          <w:rFonts w:hint="default"/>
          <w:b w:val="0"/>
          <w:bCs w:val="0"/>
          <w:lang w:val="en-US" w:eastAsia="zh-CN"/>
        </w:rPr>
      </w:pPr>
      <w:r>
        <w:rPr>
          <w:rFonts w:hint="default"/>
          <w:b w:val="0"/>
          <w:bCs w:val="0"/>
          <w:lang w:val="en-US" w:eastAsia="zh-CN"/>
        </w:rPr>
        <w:drawing>
          <wp:inline distT="0" distB="0" distL="114300" distR="114300">
            <wp:extent cx="6186170" cy="8251825"/>
            <wp:effectExtent l="0" t="0" r="11430" b="3175"/>
            <wp:docPr id="1" name="图片 1" descr="扫描件_特性ALD Atomiuity&amp;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件_特性ALD Atomiuity&amp;_001"/>
                    <pic:cNvPicPr>
                      <a:picLocks noChangeAspect="1"/>
                    </pic:cNvPicPr>
                  </pic:nvPicPr>
                  <pic:blipFill>
                    <a:blip r:embed="rId8"/>
                    <a:stretch>
                      <a:fillRect/>
                    </a:stretch>
                  </pic:blipFill>
                  <pic:spPr>
                    <a:xfrm>
                      <a:off x="0" y="0"/>
                      <a:ext cx="6186170" cy="8251825"/>
                    </a:xfrm>
                    <a:prstGeom prst="rect">
                      <a:avLst/>
                    </a:prstGeom>
                  </pic:spPr>
                </pic:pic>
              </a:graphicData>
            </a:graphic>
          </wp:inline>
        </w:drawing>
      </w:r>
    </w:p>
    <w:sectPr>
      <w:footerReference r:id="rId5" w:type="default"/>
      <w:pgSz w:w="11906" w:h="16838"/>
      <w:pgMar w:top="1440" w:right="1080" w:bottom="1440"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haelwin" w:date="2025-02-25T21:23:00Z" w:initials="mw">
    <w:p w14:paraId="41E15B0A">
      <w:pPr>
        <w:pStyle w:val="4"/>
      </w:pPr>
      <w:r>
        <w:rPr>
          <w:rFonts w:hint="eastAsia"/>
        </w:rPr>
        <w:t>此处#指章号，如“第1章作业”</w:t>
      </w:r>
    </w:p>
  </w:comment>
  <w:comment w:id="1" w:author="michaelwin" w:date="2025-02-25T21:24:00Z" w:initials="mw">
    <w:p w14:paraId="338167C8">
      <w:pPr>
        <w:pStyle w:val="4"/>
      </w:pPr>
      <w:r>
        <w:rPr>
          <w:rFonts w:hint="eastAsia"/>
        </w:rPr>
        <w:t>自己所在的班级，如0</w:t>
      </w:r>
      <w:r>
        <w:t>1</w:t>
      </w:r>
      <w:r>
        <w:rPr>
          <w:rFonts w:hint="eastAsia"/>
        </w:rPr>
        <w:t>班</w:t>
      </w:r>
    </w:p>
    <w:p w14:paraId="03CA71FB">
      <w:pPr>
        <w:pStyle w:val="4"/>
      </w:pPr>
      <w:r>
        <w:rPr>
          <w:rFonts w:hint="eastAsia"/>
        </w:rPr>
        <w:t>此方法是缩小查找的范围，当出现一些问题时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E15B0A" w15:done="0"/>
  <w15:commentEx w15:paraId="03CA71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MicrosoftYaHei">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Wingdings-Regular">
    <w:altName w:val="ESRI AMFM Electric"/>
    <w:panose1 w:val="00000000000000000000"/>
    <w:charset w:val="00"/>
    <w:family w:val="auto"/>
    <w:pitch w:val="default"/>
    <w:sig w:usb0="00000000" w:usb1="00000000" w:usb2="00000000" w:usb3="00000000" w:csb0="00000000" w:csb1="00000000"/>
  </w:font>
  <w:font w:name="Inter">
    <w:panose1 w:val="020B0502030000000004"/>
    <w:charset w:val="00"/>
    <w:family w:val="auto"/>
    <w:pitch w:val="default"/>
    <w:sig w:usb0="E00002FF" w:usb1="1200A1FF" w:usb2="00000001" w:usb3="00000000" w:csb0="0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PingFang SC">
    <w:altName w:val="ESRI AMFM Electr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9292745"/>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3B8B38"/>
    <w:multiLevelType w:val="singleLevel"/>
    <w:tmpl w:val="DC3B8B38"/>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win">
    <w15:presenceInfo w15:providerId="Windows Live" w15:userId="692cbaa70f8f0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6f61eed0-d992-42fc-803b-a9301e60d93c"/>
  </w:docVars>
  <w:rsids>
    <w:rsidRoot w:val="00211ADC"/>
    <w:rsid w:val="000A611C"/>
    <w:rsid w:val="000D3D2C"/>
    <w:rsid w:val="001015BD"/>
    <w:rsid w:val="001366DD"/>
    <w:rsid w:val="001367DE"/>
    <w:rsid w:val="001C37D1"/>
    <w:rsid w:val="00211ADC"/>
    <w:rsid w:val="00223D09"/>
    <w:rsid w:val="002B068E"/>
    <w:rsid w:val="003351BF"/>
    <w:rsid w:val="00336867"/>
    <w:rsid w:val="00377041"/>
    <w:rsid w:val="00385229"/>
    <w:rsid w:val="00393843"/>
    <w:rsid w:val="003E360B"/>
    <w:rsid w:val="004E3E4F"/>
    <w:rsid w:val="005C6D1A"/>
    <w:rsid w:val="006776D3"/>
    <w:rsid w:val="00BD5137"/>
    <w:rsid w:val="00D530DF"/>
    <w:rsid w:val="00DD7868"/>
    <w:rsid w:val="00DF51BB"/>
    <w:rsid w:val="00E90247"/>
    <w:rsid w:val="00F44761"/>
    <w:rsid w:val="00F62178"/>
    <w:rsid w:val="00FD278B"/>
    <w:rsid w:val="0ABA30E0"/>
    <w:rsid w:val="0C3A36CF"/>
    <w:rsid w:val="0CCF40FD"/>
    <w:rsid w:val="0CF95971"/>
    <w:rsid w:val="0FE2096D"/>
    <w:rsid w:val="17342109"/>
    <w:rsid w:val="2691591F"/>
    <w:rsid w:val="29494680"/>
    <w:rsid w:val="2D551CB1"/>
    <w:rsid w:val="39523BB7"/>
    <w:rsid w:val="3E994704"/>
    <w:rsid w:val="421960D4"/>
    <w:rsid w:val="44171754"/>
    <w:rsid w:val="53350447"/>
    <w:rsid w:val="55FF50B5"/>
    <w:rsid w:val="56327239"/>
    <w:rsid w:val="585660BA"/>
    <w:rsid w:val="5C135A9B"/>
    <w:rsid w:val="633765BE"/>
    <w:rsid w:val="6CB05B85"/>
    <w:rsid w:val="73C45747"/>
    <w:rsid w:val="79BD0EDC"/>
    <w:rsid w:val="7A7567FB"/>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7"/>
    <w:semiHidden/>
    <w:unhideWhenUsed/>
    <w:qFormat/>
    <w:uiPriority w:val="99"/>
    <w:pPr>
      <w:jc w:val="left"/>
    </w:pPr>
  </w:style>
  <w:style w:type="paragraph" w:styleId="5">
    <w:name w:val="Balloon Text"/>
    <w:basedOn w:val="1"/>
    <w:link w:val="29"/>
    <w:semiHidden/>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annotation subject"/>
    <w:basedOn w:val="4"/>
    <w:next w:val="4"/>
    <w:link w:val="28"/>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TML Code"/>
    <w:basedOn w:val="12"/>
    <w:semiHidden/>
    <w:unhideWhenUsed/>
    <w:qFormat/>
    <w:uiPriority w:val="99"/>
    <w:rPr>
      <w:rFonts w:ascii="Courier New" w:hAnsi="Courier New"/>
      <w:sz w:val="20"/>
    </w:rPr>
  </w:style>
  <w:style w:type="character" w:styleId="15">
    <w:name w:val="annotation reference"/>
    <w:basedOn w:val="12"/>
    <w:semiHidden/>
    <w:unhideWhenUsed/>
    <w:qFormat/>
    <w:uiPriority w:val="99"/>
    <w:rPr>
      <w:sz w:val="21"/>
      <w:szCs w:val="21"/>
    </w:rPr>
  </w:style>
  <w:style w:type="paragraph" w:styleId="16">
    <w:name w:val="List Paragraph"/>
    <w:basedOn w:val="1"/>
    <w:qFormat/>
    <w:uiPriority w:val="34"/>
    <w:pPr>
      <w:ind w:firstLine="420" w:firstLineChars="200"/>
    </w:pPr>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字符"/>
    <w:basedOn w:val="12"/>
    <w:link w:val="17"/>
    <w:qFormat/>
    <w:uiPriority w:val="1"/>
    <w:rPr>
      <w:kern w:val="0"/>
      <w:sz w:val="22"/>
    </w:rPr>
  </w:style>
  <w:style w:type="table" w:customStyle="1" w:styleId="19">
    <w:name w:val="List Table 5 Dark Accent 2"/>
    <w:basedOn w:val="10"/>
    <w:qFormat/>
    <w:uiPriority w:val="50"/>
    <w:rPr>
      <w:color w:val="FFFFFF" w:themeColor="background1"/>
      <w14:textFill>
        <w14:solidFill>
          <w14:schemeClr w14:val="bg1"/>
        </w14:solidFill>
      </w14:textFill>
    </w:rPr>
    <w:tblPr>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20">
    <w:name w:val="List Table 5 Dark Accent 4"/>
    <w:basedOn w:val="10"/>
    <w:qFormat/>
    <w:uiPriority w:val="50"/>
    <w:rPr>
      <w:color w:val="FFFFFF" w:themeColor="background1"/>
      <w14:textFill>
        <w14:solidFill>
          <w14:schemeClr w14:val="bg1"/>
        </w14:solidFill>
      </w14:textFill>
    </w:rPr>
    <w:tblPr>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21">
    <w:name w:val="Plain Table 2"/>
    <w:basedOn w:val="10"/>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2">
    <w:name w:val="Plain Table 1"/>
    <w:basedOn w:val="1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3">
    <w:name w:val="Grid Table Light"/>
    <w:basedOn w:val="1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Grid Table 1 Light Accent 2"/>
    <w:basedOn w:val="10"/>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5">
    <w:name w:val="Grid Table 1 Light Accent 6"/>
    <w:basedOn w:val="10"/>
    <w:qFormat/>
    <w:uiPriority w:val="46"/>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table" w:customStyle="1" w:styleId="26">
    <w:name w:val="List Table 3 Accent 2"/>
    <w:basedOn w:val="10"/>
    <w:qFormat/>
    <w:uiPriority w:val="48"/>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14:textFill>
          <w14:solidFill>
            <w14:schemeClr w14:val="bg1"/>
          </w14:solidFill>
        </w14:textFill>
      </w:rPr>
      <w:tcPr>
        <w:shd w:val="clear" w:color="auto" w:fill="C0504D" w:themeFill="accent2"/>
      </w:tcPr>
    </w:tblStylePr>
    <w:tblStylePr w:type="lastRow">
      <w:rPr>
        <w:b/>
        <w:bCs/>
      </w:rPr>
      <w:tcPr>
        <w:tcBorders>
          <w:top w:val="double" w:color="C050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504D" w:themeColor="accent2" w:sz="4" w:space="0"/>
          <w:right w:val="single" w:color="C0504D" w:themeColor="accent2" w:sz="4" w:space="0"/>
        </w:tcBorders>
      </w:tcPr>
    </w:tblStylePr>
    <w:tblStylePr w:type="band1Horz">
      <w:tcPr>
        <w:tcBorders>
          <w:top w:val="single" w:color="C0504D" w:themeColor="accent2" w:sz="4" w:space="0"/>
          <w:bottom w:val="single" w:color="C050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504D" w:themeColor="accent2" w:sz="4" w:space="0"/>
          <w:left w:val="nil"/>
        </w:tcBorders>
      </w:tcPr>
    </w:tblStylePr>
    <w:tblStylePr w:type="swCell">
      <w:tcPr>
        <w:tcBorders>
          <w:top w:val="double" w:color="C0504D" w:themeColor="accent2" w:sz="4" w:space="0"/>
          <w:right w:val="nil"/>
        </w:tcBorders>
      </w:tcPr>
    </w:tblStylePr>
  </w:style>
  <w:style w:type="character" w:customStyle="1" w:styleId="27">
    <w:name w:val="批注文字 字符"/>
    <w:basedOn w:val="12"/>
    <w:link w:val="4"/>
    <w:semiHidden/>
    <w:qFormat/>
    <w:uiPriority w:val="99"/>
  </w:style>
  <w:style w:type="character" w:customStyle="1" w:styleId="28">
    <w:name w:val="批注主题 字符"/>
    <w:basedOn w:val="27"/>
    <w:link w:val="9"/>
    <w:semiHidden/>
    <w:qFormat/>
    <w:uiPriority w:val="99"/>
    <w:rPr>
      <w:b/>
      <w:bCs/>
    </w:rPr>
  </w:style>
  <w:style w:type="character" w:customStyle="1" w:styleId="29">
    <w:name w:val="批注框文本 字符"/>
    <w:basedOn w:val="12"/>
    <w:link w:val="5"/>
    <w:semiHidden/>
    <w:qFormat/>
    <w:uiPriority w:val="99"/>
    <w:rPr>
      <w:sz w:val="18"/>
      <w:szCs w:val="18"/>
    </w:rPr>
  </w:style>
  <w:style w:type="character" w:customStyle="1" w:styleId="30">
    <w:name w:val="页眉 字符"/>
    <w:basedOn w:val="12"/>
    <w:link w:val="7"/>
    <w:qFormat/>
    <w:uiPriority w:val="99"/>
    <w:rPr>
      <w:sz w:val="18"/>
      <w:szCs w:val="18"/>
    </w:rPr>
  </w:style>
  <w:style w:type="character" w:customStyle="1" w:styleId="31">
    <w:name w:val="页脚 字符"/>
    <w:basedOn w:val="12"/>
    <w:link w:val="6"/>
    <w:qFormat/>
    <w:uiPriority w:val="99"/>
    <w:rPr>
      <w:sz w:val="18"/>
      <w:szCs w:val="18"/>
    </w:rPr>
  </w:style>
  <w:style w:type="character" w:customStyle="1" w:styleId="32">
    <w:name w:val="fontstyle01"/>
    <w:basedOn w:val="12"/>
    <w:qFormat/>
    <w:uiPriority w:val="0"/>
    <w:rPr>
      <w:rFonts w:ascii="MicrosoftYaHei" w:hAnsi="MicrosoftYaHei" w:eastAsia="MicrosoftYaHei" w:cs="MicrosoftYaHei"/>
      <w:color w:val="000000"/>
      <w:sz w:val="40"/>
      <w:szCs w:val="40"/>
    </w:rPr>
  </w:style>
  <w:style w:type="character" w:customStyle="1" w:styleId="33">
    <w:name w:val="fontstyle11"/>
    <w:basedOn w:val="12"/>
    <w:qFormat/>
    <w:uiPriority w:val="0"/>
    <w:rPr>
      <w:rFonts w:ascii="Wingdings-Regular" w:hAnsi="Wingdings-Regular" w:eastAsia="Wingdings-Regular" w:cs="Wingdings-Regular"/>
      <w:color w:val="C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49F1-FA7D-4E78-81FD-2D598EBEA391}">
  <ds:schemaRefs/>
</ds:datastoreItem>
</file>

<file path=docProps/app.xml><?xml version="1.0" encoding="utf-8"?>
<Properties xmlns="http://schemas.openxmlformats.org/officeDocument/2006/extended-properties" xmlns:vt="http://schemas.openxmlformats.org/officeDocument/2006/docPropsVTypes">
  <Template>Normal</Template>
  <Pages>10</Pages>
  <Words>3923</Words>
  <Characters>4313</Characters>
  <Lines>2</Lines>
  <Paragraphs>1</Paragraphs>
  <TotalTime>60</TotalTime>
  <ScaleCrop>false</ScaleCrop>
  <LinksUpToDate>false</LinksUpToDate>
  <CharactersWithSpaces>4479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2025-02-25T13:11:00Z</dcterms:created>
  <dc:creator>michaelwin</dc:creator>
  <cp:lastModifiedBy>WPS_1693733568</cp:lastModifiedBy>
  <dcterms:modified xsi:type="dcterms:W3CDTF">2025-05-21T10:55:09Z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42B721B20ECC473A91D7B18DA05D6DD5</vt:lpwstr>
  </property>
</Properties>
</file>