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0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7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5.9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西部片区4号楼103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 w:val="30"/>
                <w:szCs w:val="30"/>
              </w:rPr>
              <w:t>-202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4"/>
        <w:numPr>
          <w:ilvl w:val="0"/>
          <w:numId w:val="2"/>
        </w:numPr>
        <w:ind w:firstLineChars="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掌握数据库的特点（字体：华文仿宋，字号：四号，下同）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该部分的写作格式示例如下：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（1）连接到数据库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步骤如下：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1</w:t>
      </w:r>
      <w:r>
        <w:rPr>
          <w:rFonts w:ascii="华文仿宋" w:hAnsi="华文仿宋" w:eastAsia="华文仿宋"/>
          <w:sz w:val="28"/>
          <w:szCs w:val="28"/>
        </w:rPr>
        <w:t>.</w:t>
      </w:r>
      <w:r>
        <w:rPr>
          <w:rFonts w:hint="eastAsia" w:ascii="华文仿宋" w:hAnsi="华文仿宋" w:eastAsia="华文仿宋"/>
          <w:sz w:val="28"/>
          <w:szCs w:val="28"/>
        </w:rPr>
        <w:t>在数据库主节点服务器上，切换至</w:t>
      </w:r>
      <w:r>
        <w:rPr>
          <w:rFonts w:ascii="华文仿宋" w:hAnsi="华文仿宋" w:eastAsia="华文仿宋"/>
          <w:sz w:val="28"/>
          <w:szCs w:val="28"/>
        </w:rPr>
        <w:t>omm</w:t>
      </w:r>
      <w:r>
        <w:rPr>
          <w:rFonts w:hint="eastAsia" w:ascii="华文仿宋" w:hAnsi="华文仿宋" w:eastAsia="华文仿宋"/>
          <w:sz w:val="28"/>
          <w:szCs w:val="28"/>
        </w:rPr>
        <w:t>操作系统用户环境。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  <w:drawing>
          <wp:inline distT="0" distB="0" distL="0" distR="0">
            <wp:extent cx="513461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2</w:t>
      </w:r>
      <w:r>
        <w:rPr>
          <w:rFonts w:ascii="华文仿宋" w:hAnsi="华文仿宋" w:eastAsia="华文仿宋"/>
          <w:sz w:val="28"/>
          <w:szCs w:val="28"/>
        </w:rPr>
        <w:t>.</w:t>
      </w:r>
      <w:r>
        <w:rPr>
          <w:rFonts w:hint="eastAsia" w:ascii="华文仿宋" w:hAnsi="华文仿宋" w:eastAsia="华文仿宋"/>
          <w:sz w:val="28"/>
          <w:szCs w:val="28"/>
        </w:rPr>
        <w:t>查看服务是否启动。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  <w:drawing>
          <wp:inline distT="0" distB="0" distL="0" distR="0">
            <wp:extent cx="5106035" cy="847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4"/>
        <w:rPr>
          <w:rFonts w:ascii="微软雅黑" w:hAnsi="微软雅黑" w:eastAsia="微软雅黑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列举主要工作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通过实验掌握了什么，理解了什么，对实验的思考，等等。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华文仿宋" w:hAnsi="华文仿宋" w:eastAsia="华文仿宋"/>
          <w:sz w:val="28"/>
          <w:szCs w:val="28"/>
        </w:rPr>
        <w:t>碰到什么困难，是如何解决的？还有哪些问题没有解决，初步解决思路是什么？若没有遇到困难，则写“无”。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28F44325">
      <w:pPr>
        <w:pStyle w:val="2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8F443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730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character" w:styleId="9">
    <w:name w:val="page number"/>
    <w:basedOn w:val="8"/>
    <w:uiPriority w:val="0"/>
  </w:style>
  <w:style w:type="character" w:styleId="10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页眉 Char"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8"/>
    <w:link w:val="2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6">
    <w:name w:val="批注主题 字符"/>
    <w:basedOn w:val="15"/>
    <w:link w:val="6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7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293</Characters>
  <Lines>2</Lines>
  <Paragraphs>1</Paragraphs>
  <TotalTime>74</TotalTime>
  <ScaleCrop>false</ScaleCrop>
  <LinksUpToDate>false</LinksUpToDate>
  <CharactersWithSpaces>296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WPS_1693733568</cp:lastModifiedBy>
  <dcterms:modified xsi:type="dcterms:W3CDTF">2025-05-09T02:11:09Z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5AD84DC21D374D8D9D1D04509F45D03D</vt:lpwstr>
  </property>
</Properties>
</file>