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4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差错控制编码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10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普1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5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3"/>
        <w:spacing w:before="360" w:after="180"/>
        <w:ind w:left="562" w:hanging="562"/>
      </w:pPr>
      <w:permStart w:id="25" w:edGrp="everyone"/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题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传输差错来源分类：</w:t>
      </w:r>
    </w:p>
    <w:p>
      <w:pPr>
        <w:pStyle w:val="5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干扰（ Interference）：元器件电子辐射；宇宙背景辐射</w:t>
      </w:r>
      <w:r>
        <w:rPr>
          <w:rFonts w:hint="eastAsia"/>
          <w:lang w:eastAsia="zh-CN"/>
        </w:rPr>
        <w:t>。</w:t>
      </w:r>
    </w:p>
    <w:p>
      <w:pPr>
        <w:pStyle w:val="5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失真（ Distortion）：长距离传输会受到干扰</w:t>
      </w:r>
      <w:r>
        <w:rPr>
          <w:rFonts w:hint="eastAsia"/>
          <w:lang w:eastAsia="zh-CN"/>
        </w:rPr>
        <w:t>。</w:t>
      </w:r>
    </w:p>
    <w:p>
      <w:pPr>
        <w:pStyle w:val="5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 xml:space="preserve"> 衰减（ Attenuation）：通过介质的信号会变弱</w:t>
      </w:r>
      <w:r>
        <w:rPr>
          <w:rFonts w:hint="eastAsia"/>
          <w:lang w:eastAsia="zh-CN"/>
        </w:rPr>
        <w:t>。</w:t>
      </w:r>
    </w:p>
    <w:p>
      <w:pPr>
        <w:pStyle w:val="5"/>
        <w:rPr>
          <w:rFonts w:hint="eastAsia"/>
        </w:rPr>
      </w:pPr>
      <w:r>
        <w:rPr>
          <w:rFonts w:hint="eastAsia"/>
        </w:rPr>
        <w:t>差错类型：单个比特、突发差错、模糊差错</w:t>
      </w: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题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  <w:lang w:val="en-US" w:eastAsia="zh-CN"/>
        </w:rPr>
        <w:t>查表</w:t>
      </w:r>
      <w:r>
        <w:rPr>
          <w:rFonts w:hint="eastAsia"/>
        </w:rPr>
        <w:t>将字符串 "Hello Network!" 转换为 ASCII 码：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H: 72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e: 101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l: 108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l: 108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o: 111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: 32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N: 78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e: 101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t: 116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w: 119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o: 111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r: 114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k: 107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!: 33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a. 按 8 位分组，计算奇、偶校验码：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将每个字符的 ASCII 码按 8 位分组，然后计算奇、偶校验码。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偶校验</w:t>
      </w:r>
      <w:r>
        <w:rPr>
          <w:rFonts w:hint="eastAsia"/>
          <w:lang w:val="en-US" w:eastAsia="zh-CN"/>
        </w:rPr>
        <w:t>编码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原数据+校验位‘1’的个数为偶数。即</w:t>
      </w:r>
      <w:r>
        <w:rPr>
          <w:rFonts w:hint="eastAsia"/>
        </w:rPr>
        <w:t>当</w:t>
      </w:r>
      <w:r>
        <w:rPr>
          <w:rFonts w:hint="eastAsia"/>
          <w:lang w:val="en-US" w:eastAsia="zh-CN"/>
        </w:rPr>
        <w:t>原数据</w:t>
      </w:r>
      <w:r>
        <w:rPr>
          <w:rFonts w:hint="eastAsia"/>
        </w:rPr>
        <w:t xml:space="preserve"> '1' 的个数为</w:t>
      </w:r>
      <w:r>
        <w:rPr>
          <w:rFonts w:hint="eastAsia"/>
          <w:lang w:val="en-US" w:eastAsia="zh-CN"/>
        </w:rPr>
        <w:t>偶数</w:t>
      </w:r>
      <w:r>
        <w:rPr>
          <w:rFonts w:hint="eastAsia"/>
        </w:rPr>
        <w:t>，偶校验位为 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反之为1</w:t>
      </w:r>
      <w:r>
        <w:rPr>
          <w:rFonts w:hint="eastAsia"/>
        </w:rPr>
        <w:t>。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奇校验</w:t>
      </w:r>
      <w:r>
        <w:rPr>
          <w:rFonts w:hint="eastAsia"/>
          <w:lang w:val="en-US" w:eastAsia="zh-CN"/>
        </w:rPr>
        <w:t>编码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原数据+校验位‘1’的个数为奇数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即</w:t>
      </w:r>
      <w:r>
        <w:rPr>
          <w:rFonts w:hint="eastAsia"/>
        </w:rPr>
        <w:t>当</w:t>
      </w:r>
      <w:r>
        <w:rPr>
          <w:rFonts w:hint="eastAsia"/>
          <w:lang w:val="en-US" w:eastAsia="zh-CN"/>
        </w:rPr>
        <w:t>原数据</w:t>
      </w:r>
      <w:r>
        <w:rPr>
          <w:rFonts w:hint="eastAsia"/>
        </w:rPr>
        <w:t xml:space="preserve"> '1' 的个数为</w:t>
      </w:r>
      <w:r>
        <w:rPr>
          <w:rFonts w:hint="eastAsia"/>
          <w:lang w:val="en-US" w:eastAsia="zh-CN"/>
        </w:rPr>
        <w:t>奇数</w:t>
      </w:r>
      <w:r>
        <w:rPr>
          <w:rFonts w:hint="eastAsia"/>
        </w:rPr>
        <w:t>，偶校验位为 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反之为1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用末尾再加一位作为校验位，计算过程举例</w:t>
      </w:r>
      <w:r>
        <w:rPr>
          <w:rFonts w:hint="eastAsia"/>
        </w:rPr>
        <w:t>：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如H的ASCII码为</w:t>
      </w:r>
      <w:r>
        <w:rPr>
          <w:rFonts w:hint="eastAsia"/>
        </w:rPr>
        <w:t>0100100</w:t>
      </w:r>
      <w:r>
        <w:rPr>
          <w:rFonts w:hint="eastAsia"/>
          <w:lang w:val="en-US" w:eastAsia="zh-CN"/>
        </w:rPr>
        <w:t>0，则偶校验码为</w:t>
      </w:r>
      <w:r>
        <w:rPr>
          <w:rFonts w:hint="eastAsia"/>
        </w:rPr>
        <w:t>010010000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奇校验码为</w:t>
      </w:r>
      <w:r>
        <w:rPr>
          <w:rFonts w:hint="eastAsia"/>
        </w:rPr>
        <w:t>010010001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按如上算法可得该数据的奇校验码为010010001 011001011 011011000  011011000 011011110 001000000 010011101 011001011 011101000 011101110  011011110  011100101  011011110  001000011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偶校验码为01001000  01100101  01101100  01101100  01101111  00100000  01001110  01100101  01110100  01110111  01101111  01110010  01101111  00100001</w:t>
      </w:r>
    </w:p>
    <w:p>
      <w:pPr>
        <w:pStyle w:val="5"/>
        <w:ind w:left="0" w:leftChars="0" w:firstLine="420" w:firstLineChars="0"/>
        <w:rPr>
          <w:rFonts w:hint="eastAsia"/>
        </w:rPr>
      </w:pPr>
      <w:r>
        <w:rPr>
          <w:rFonts w:hint="eastAsia"/>
        </w:rPr>
        <w:t>这样的编码能检测 1 位错误，因为如果有 1 位错误，奇偶性就会改变。但不能自动纠正错误，因为无法确定是哪一位发生了错误。</w:t>
      </w:r>
    </w:p>
    <w:p>
      <w:pPr>
        <w:pStyle w:val="5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b.</w:t>
      </w:r>
      <w:r>
        <w:rPr>
          <w:rFonts w:ascii="FZDFS--GBK1-0" w:hAnsi="FZDFS--GBK1-0" w:eastAsia="FZDFS--GBK1-0" w:cs="FZDFS--GBK1-0"/>
          <w:b w:val="0"/>
          <w:bCs w:val="0"/>
          <w:i w:val="0"/>
          <w:iCs w:val="0"/>
          <w:color w:val="000000"/>
          <w:sz w:val="24"/>
          <w:szCs w:val="24"/>
        </w:rPr>
        <w:t xml:space="preserve">计算 </w:t>
      </w:r>
      <w:r>
        <w:rPr>
          <w:rStyle w:val="41"/>
        </w:rPr>
        <w:t xml:space="preserve">Internet </w:t>
      </w:r>
      <w:r>
        <w:rPr>
          <w:rFonts w:ascii="FZDFS--GBK1-0" w:hAnsi="FZDFS--GBK1-0" w:eastAsia="FZDFS--GBK1-0" w:cs="FZDFS--GBK1-0"/>
          <w:b w:val="0"/>
          <w:bCs w:val="0"/>
          <w:i w:val="0"/>
          <w:iCs w:val="0"/>
          <w:color w:val="000000"/>
          <w:sz w:val="24"/>
          <w:szCs w:val="24"/>
        </w:rPr>
        <w:t>校验和。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对应的二进制表示为（8位一组）：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01001000 01100101 01101100 01101100 01101111 00100000 01001110 01100101 01110100 01110111 01101111 01110010 01101111 00100001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按字节大端序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分成 16位一组。如果最后一组不足16位，则用 0 填充。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分组如下：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01001000 01100101  → 0x4865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01101100 01101100  → 0x6C6C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01101111 00100000  → 0x6F20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01001110 01100101  → 0x4E65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01110100 01110111  → 0x7477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01101111 01110010  → 0x6F72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01101111 00100001  → 0x6F21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计算步骤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 按 16 位分组相加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将每组 16 位数据加到 sum 中。如果 sum 超过 16 位，则保留低 16 位，并将高 16 位加回到低 16 位中（即“折叠”）。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分组相加：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0x4865 + 0x6C6C = 0xB4D1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0xB4D1 + 0x6F20 = 0x123F1 → 折叠为 0x23F1 (保留低 16 位)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0x23F1 + 0x4E65 = 0x7256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0x7256 + 0x7477 = 0xE6CB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0xE6CB + 0x6F72 = 0x1563D → 折叠为 0x563D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0x563D + 0x6F21 = 0xC55E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最终 sum = 0xC55E。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 sum 按位取反，得到校验和。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0xC55E 的二进制表示为：1100 0101 0101 1110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取反后为：0011 1010 1010 0001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最终结果Internet Checksum 为 ​0x3AA1。</w:t>
      </w: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题</w:t>
      </w:r>
    </w:p>
    <w:p>
      <w:pPr>
        <w:pStyle w:val="5"/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已知发送字节 “.”，对应二进制数据是 00101110，采用 CRC 的产生多项式是 P(x)=x^3+x+1，其对应的二进制序列为 1011。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a. 用算数除法演算添加在数据后的余数：</w:t>
      </w:r>
    </w:p>
    <w:p>
      <w:pPr>
        <w:pStyle w:val="5"/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将原始数据 00101110 后面添加 3 个 0（因为产生多项式的最高次幂为 3），得到 00101110000。然后用 1011 去除 00101110000：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00010011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1011 | 00101110000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- 00000000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001011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- 000000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所以余数为 000。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b. 最终发送的数据</w:t>
      </w:r>
    </w:p>
    <w:p>
      <w:pPr>
        <w:pStyle w:val="5"/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将余数 000 添加到原始数据 00101110 后面，最终发送的数据是 00101110000。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c. 整个过程传输中，最后一位发生错误，接收端能否发现</w:t>
      </w:r>
    </w:p>
    <w:p>
      <w:pPr>
        <w:pStyle w:val="5"/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假设最后一位由 0 变为 1，接收数据变为 00101110001。用 1011 去除 00101110001：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00010011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1011 | 00101110001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- 00000000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001011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-000000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001011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-001011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0001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余数不为 0，接收端可以发现错误。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d. 举例说明发生何种错误，接收端无法发现？错误的位应尽量少。</w:t>
      </w:r>
    </w:p>
    <w:p>
      <w:pPr>
        <w:pStyle w:val="5"/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如果错误发生在能被生成多项式整除的位置上，接收端就无法发现错误。</w:t>
      </w:r>
    </w:p>
    <w:p>
      <w:pPr>
        <w:pStyle w:val="5"/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对于生成多项式 P(x)=x^3+x+1，如果错误发生在使得错误数据能被 1011 整除的位置上，接收端就无法发现。</w:t>
      </w:r>
    </w:p>
    <w:p>
      <w:pPr>
        <w:pStyle w:val="5"/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例如，假设错误发生在第 4 位和第 7 位（从左到右，从 0 开始计数），原始数据 00101110 变为 00111100，添加余数 000 后发送数据为 00111100000。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 1011 去除 00111100000：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00011001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1011 | 00111100000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- 00000000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001111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- 001011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00100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- 00000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001000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- 001011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1100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- 1011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0110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- 0000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01100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- 01011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0010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- 0000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00100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- 001011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-------------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0000</w:t>
      </w:r>
    </w:p>
    <w:p>
      <w:pPr>
        <w:pStyle w:val="5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余数为 0，接收端无法发现错误。</w:t>
      </w: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permEnd w:id="26"/>
      <w:r>
        <w:rPr>
          <w:rFonts w:hint="eastAsia"/>
        </w:rPr>
        <w:t>。</w:t>
      </w:r>
      <w:permStart w:id="27" w:edGrp="everyone"/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FBiaoKaiShu-SB-HKSCSP-U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PingFang S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ZDFS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0f129c76-8711-4445-ad21-d60ea06ee98e"/>
  </w:docVars>
  <w:rsids>
    <w:rsidRoot w:val="21D9644A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D761ED3"/>
    <w:rsid w:val="21D9644A"/>
    <w:rsid w:val="22FB321B"/>
    <w:rsid w:val="53132A54"/>
    <w:rsid w:val="6164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9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5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6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paragraph" w:styleId="7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6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7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4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5">
    <w:name w:val="Table Grid"/>
    <w:basedOn w:val="14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rFonts w:eastAsia="方正公文楷体" w:asciiTheme="minorHAnsi" w:hAnsiTheme="minorHAnsi"/>
      <w:iCs/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8"/>
    <w:qFormat/>
    <w:uiPriority w:val="99"/>
    <w:rPr>
      <w:szCs w:val="18"/>
    </w:rPr>
  </w:style>
  <w:style w:type="character" w:customStyle="1" w:styleId="23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字符"/>
    <w:basedOn w:val="16"/>
    <w:link w:val="13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6">
    <w:name w:val="列表段落 字符"/>
    <w:basedOn w:val="16"/>
    <w:link w:val="5"/>
    <w:qFormat/>
    <w:uiPriority w:val="34"/>
    <w:rPr>
      <w:sz w:val="24"/>
      <w:szCs w:val="28"/>
    </w:rPr>
  </w:style>
  <w:style w:type="character" w:customStyle="1" w:styleId="27">
    <w:name w:val="副标题 字符"/>
    <w:basedOn w:val="16"/>
    <w:link w:val="10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9">
    <w:name w:val="标题 2 字符"/>
    <w:basedOn w:val="16"/>
    <w:link w:val="3"/>
    <w:qFormat/>
    <w:uiPriority w:val="9"/>
    <w:rPr>
      <w:rFonts w:cstheme="majorBidi"/>
      <w:b/>
      <w:sz w:val="28"/>
      <w:szCs w:val="32"/>
    </w:rPr>
  </w:style>
  <w:style w:type="character" w:customStyle="1" w:styleId="30">
    <w:name w:val="Intense Emphasis"/>
    <w:basedOn w:val="18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31">
    <w:name w:val="Quote"/>
    <w:basedOn w:val="1"/>
    <w:next w:val="1"/>
    <w:link w:val="32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6"/>
    <w:link w:val="31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4">
    <w:name w:val="明显引用 字符"/>
    <w:basedOn w:val="16"/>
    <w:link w:val="33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5">
    <w:name w:val="标题 3 字符"/>
    <w:basedOn w:val="16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6">
    <w:name w:val="标题 4 字符"/>
    <w:basedOn w:val="16"/>
    <w:link w:val="6"/>
    <w:qFormat/>
    <w:uiPriority w:val="9"/>
    <w:rPr>
      <w:rFonts w:cstheme="majorBidi"/>
      <w:b/>
      <w:bCs/>
      <w:kern w:val="32"/>
      <w:sz w:val="24"/>
      <w:szCs w:val="32"/>
    </w:rPr>
  </w:style>
  <w:style w:type="character" w:customStyle="1" w:styleId="37">
    <w:name w:val="fontstyle01"/>
    <w:basedOn w:val="16"/>
    <w:uiPriority w:val="0"/>
    <w:rPr>
      <w:rFonts w:ascii="DFBiaoKaiShu-SB-HKSCSP-U" w:hAnsi="DFBiaoKaiShu-SB-HKSCSP-U" w:eastAsia="DFBiaoKaiShu-SB-HKSCSP-U" w:cs="DFBiaoKaiShu-SB-HKSCSP-U"/>
      <w:color w:val="000000"/>
      <w:sz w:val="56"/>
      <w:szCs w:val="56"/>
    </w:rPr>
  </w:style>
  <w:style w:type="character" w:customStyle="1" w:styleId="38">
    <w:name w:val="fontstyle11"/>
    <w:basedOn w:val="16"/>
    <w:uiPriority w:val="0"/>
    <w:rPr>
      <w:rFonts w:ascii="TimesNewRomanPSMT" w:hAnsi="TimesNewRomanPSMT" w:eastAsia="TimesNewRomanPSMT" w:cs="TimesNewRomanPSMT"/>
      <w:color w:val="000000"/>
      <w:sz w:val="48"/>
      <w:szCs w:val="48"/>
    </w:rPr>
  </w:style>
  <w:style w:type="character" w:customStyle="1" w:styleId="39">
    <w:name w:val="fontstyle31"/>
    <w:basedOn w:val="16"/>
    <w:uiPriority w:val="0"/>
    <w:rPr>
      <w:rFonts w:ascii="TimesNewRomanPS-BoldMT" w:hAnsi="TimesNewRomanPS-BoldMT" w:eastAsia="TimesNewRomanPS-BoldMT" w:cs="TimesNewRomanPS-BoldMT"/>
      <w:b/>
      <w:bCs/>
      <w:color w:val="000000"/>
      <w:sz w:val="48"/>
      <w:szCs w:val="48"/>
    </w:rPr>
  </w:style>
  <w:style w:type="character" w:customStyle="1" w:styleId="40">
    <w:name w:val="fontstyle41"/>
    <w:basedOn w:val="16"/>
    <w:uiPriority w:val="0"/>
    <w:rPr>
      <w:rFonts w:ascii="ArialMT" w:hAnsi="ArialMT" w:eastAsia="ArialMT" w:cs="ArialMT"/>
      <w:color w:val="000000"/>
      <w:sz w:val="56"/>
      <w:szCs w:val="56"/>
    </w:rPr>
  </w:style>
  <w:style w:type="character" w:customStyle="1" w:styleId="41">
    <w:name w:val="fontstyle21"/>
    <w:basedOn w:val="16"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3786-&#28504;&#33150;&#2097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3786-潘腾凯.dotx</Template>
  <Pages>9</Pages>
  <Words>1243</Words>
  <Characters>2578</Characters>
  <Lines>2</Lines>
  <Paragraphs>1</Paragraphs>
  <TotalTime>29</TotalTime>
  <ScaleCrop>false</ScaleCrop>
  <LinksUpToDate>false</LinksUpToDate>
  <CharactersWithSpaces>3618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2025-03-11T12:33:00Z</dcterms:created>
  <dc:creator>WPS_1693733568</dc:creator>
  <cp:lastModifiedBy>WPS_1693733568</cp:lastModifiedBy>
  <dcterms:modified xsi:type="dcterms:W3CDTF">2025-03-11T15:55:36Z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BFA916958D1E4AB9949744B1B8351527</vt:lpwstr>
  </property>
  <property fmtid="{D5CDD505-2E9C-101B-9397-08002B2CF9AE}" pid="3" name="KSOProductBuildVer">
    <vt:lpwstr>2052-11.1.0.12165</vt:lpwstr>
  </property>
</Properties>
</file>