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-257647</wp:posOffset>
                </wp:positionH>
                <wp:positionV relativeFrom="paragraph">
                  <wp:posOffset>819150</wp:posOffset>
                </wp:positionV>
                <wp:extent cx="5915978" cy="2596606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75800" y="2865600"/>
                          <a:ext cx="4186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ed7d31"/>
                                <w:sz w:val="52"/>
                                <w:vertAlign w:val="baseline"/>
                              </w:rPr>
                              <w:t xml:space="preserve">FUNDAMENTOS DE PROGRAMACIÓN ORIENTADA A OBJETOS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-257647</wp:posOffset>
                </wp:positionH>
                <wp:positionV relativeFrom="paragraph">
                  <wp:posOffset>819150</wp:posOffset>
                </wp:positionV>
                <wp:extent cx="5915978" cy="2596606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5978" cy="25966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1657350</wp:posOffset>
                </wp:positionH>
                <wp:positionV relativeFrom="paragraph">
                  <wp:posOffset>3695700</wp:posOffset>
                </wp:positionV>
                <wp:extent cx="1838325" cy="2653484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431600" y="2251900"/>
                          <a:ext cx="3099300" cy="287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Trabajo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Integrador: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One Page document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Integrantes: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Jimenez Jesus Gabriel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Santiago Larraburu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Tamara Melisa Quispe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Sebastián González Ariki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1657350</wp:posOffset>
                </wp:positionH>
                <wp:positionV relativeFrom="paragraph">
                  <wp:posOffset>3695700</wp:posOffset>
                </wp:positionV>
                <wp:extent cx="1838325" cy="2653484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26534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  <w:sectPr>
          <w:headerReference r:id="rId8" w:type="default"/>
          <w:headerReference r:id="rId9" w:type="first"/>
          <w:pgSz w:h="16838" w:w="11906" w:orient="portrait"/>
          <w:pgMar w:bottom="1417" w:top="1417" w:left="1701" w:right="1701" w:header="708" w:footer="708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1609725</wp:posOffset>
                </wp:positionH>
                <wp:positionV relativeFrom="paragraph">
                  <wp:posOffset>6372342</wp:posOffset>
                </wp:positionV>
                <wp:extent cx="1838325" cy="18383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Profesores: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Mg. Ing. Ariel Alejand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1609725</wp:posOffset>
                </wp:positionH>
                <wp:positionV relativeFrom="paragraph">
                  <wp:posOffset>6372342</wp:posOffset>
                </wp:positionV>
                <wp:extent cx="1838325" cy="1838325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/>
        <w:sectPr>
          <w:headerReference r:id="rId11" w:type="first"/>
          <w:type w:val="nextPage"/>
          <w:pgSz w:h="16838" w:w="11906" w:orient="portrait"/>
          <w:pgMar w:bottom="1417" w:top="1417" w:left="1701" w:right="1701" w:header="708" w:footer="708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-1028699</wp:posOffset>
            </wp:positionH>
            <wp:positionV relativeFrom="paragraph">
              <wp:posOffset>938980</wp:posOffset>
            </wp:positionV>
            <wp:extent cx="7458075" cy="6928670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6928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Conclusión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Párrafos de las conclusiones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Fuentes bibliográficas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-GDD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 deben enunciar las fuentes (apuntes de la materia, páginas web, videos de youtube, libro (nombre, autor)</w:t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17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8500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555"/>
      <w:gridCol w:w="5244"/>
      <w:gridCol w:w="1701"/>
      <w:tblGridChange w:id="0">
        <w:tblGrid>
          <w:gridCol w:w="1555"/>
          <w:gridCol w:w="5244"/>
          <w:gridCol w:w="1701"/>
        </w:tblGrid>
      </w:tblGridChange>
    </w:tblGrid>
    <w:tr>
      <w:trPr>
        <w:cantSplit w:val="0"/>
        <w:trHeight w:val="552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850265" cy="377825"/>
                <wp:effectExtent b="0" l="0" r="0" t="0"/>
                <wp:docPr descr="Texto&#10;&#10;Descripción generada automáticamente con confianza media" id="7" name="image1.png"/>
                <a:graphic>
                  <a:graphicData uri="http://schemas.openxmlformats.org/drawingml/2006/picture">
                    <pic:pic>
                      <pic:nvPicPr>
                        <pic:cNvPr descr="Texto&#10;&#10;Descripción generada automáticamente con confianza media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  <w:rtl w:val="0"/>
            </w:rPr>
            <w:t xml:space="preserve">FUNDAMENTOS DE PROGRAMACIÓN ORIENTADA A OBJETOS</w:t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  <w:rtl w:val="0"/>
            </w:rPr>
            <w:t xml:space="preserve">TECNICATURA UNIVERSITARIA EN DISEÑO INTEGRAL DE VIDEOJUEGOS</w:t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FACULTAD DE INGENIERÍA</w:t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Universidad Nacional de Jujuy</w:t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Trabajo Practico N° / Actividad</w:t>
          </w:r>
        </w:p>
      </w:tc>
      <w:tc>
        <w:tcPr>
          <w:vAlign w:val="center"/>
        </w:tcPr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991870" cy="569595"/>
                <wp:effectExtent b="0" l="0" r="0" t="0"/>
                <wp:docPr id="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1870" cy="5695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widowControl w:val="0"/>
      <w:spacing w:after="0" w:line="276" w:lineRule="auto"/>
      <w:rPr>
        <w:rFonts w:ascii="Arial" w:cs="Arial" w:eastAsia="Arial" w:hAnsi="Arial"/>
      </w:rPr>
    </w:pPr>
    <w:r w:rsidDel="00000000" w:rsidR="00000000" w:rsidRPr="00000000">
      <w:rPr>
        <w:rtl w:val="0"/>
      </w:rPr>
    </w:r>
  </w:p>
  <w:tbl>
    <w:tblPr>
      <w:tblStyle w:val="Table2"/>
      <w:tblW w:w="8500.0" w:type="dxa"/>
      <w:jc w:val="left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1555"/>
      <w:gridCol w:w="5244"/>
      <w:gridCol w:w="1701"/>
      <w:tblGridChange w:id="0">
        <w:tblGrid>
          <w:gridCol w:w="1555"/>
          <w:gridCol w:w="5244"/>
          <w:gridCol w:w="1701"/>
        </w:tblGrid>
      </w:tblGridChange>
    </w:tblGrid>
    <w:tr>
      <w:trPr>
        <w:cantSplit w:val="0"/>
        <w:trHeight w:val="552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17">
          <w:pPr>
            <w:tabs>
              <w:tab w:val="center" w:leader="none" w:pos="4252"/>
              <w:tab w:val="right" w:leader="none" w:pos="8504"/>
            </w:tabs>
            <w:jc w:val="center"/>
            <w:rPr/>
          </w:pPr>
          <w:r w:rsidDel="00000000" w:rsidR="00000000" w:rsidRPr="00000000">
            <w:rPr/>
            <w:drawing>
              <wp:inline distB="0" distT="0" distL="0" distR="0">
                <wp:extent cx="850265" cy="377825"/>
                <wp:effectExtent b="0" l="0" r="0" t="0"/>
                <wp:docPr descr="Texto&#10;&#10;Descripción generada automáticamente con confianza media" id="6" name="image5.png"/>
                <a:graphic>
                  <a:graphicData uri="http://schemas.openxmlformats.org/drawingml/2006/picture">
                    <pic:pic>
                      <pic:nvPicPr>
                        <pic:cNvPr descr="Texto&#10;&#10;Descripción generada automáticamente con confianza media" id="0" name="image5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18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Arial" w:cs="Arial" w:eastAsia="Arial" w:hAnsi="Arial"/>
              <w:sz w:val="12"/>
              <w:szCs w:val="1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TECNICATURA UNIVERSITARIA EN DISEÑO INTEGRAL DE VIDEOJUEGOS</w:t>
          </w:r>
        </w:p>
        <w:p w:rsidR="00000000" w:rsidDel="00000000" w:rsidP="00000000" w:rsidRDefault="00000000" w:rsidRPr="00000000" w14:paraId="0000001A">
          <w:pPr>
            <w:tabs>
              <w:tab w:val="center" w:leader="none" w:pos="4252"/>
              <w:tab w:val="right" w:leader="none" w:pos="8504"/>
            </w:tabs>
            <w:jc w:val="center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center" w:leader="none" w:pos="4252"/>
              <w:tab w:val="right" w:leader="none" w:pos="8504"/>
            </w:tabs>
            <w:jc w:val="center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FACULTAD DE INGENIERÍA</w:t>
          </w:r>
        </w:p>
        <w:p w:rsidR="00000000" w:rsidDel="00000000" w:rsidP="00000000" w:rsidRDefault="00000000" w:rsidRPr="00000000" w14:paraId="0000001C">
          <w:pPr>
            <w:tabs>
              <w:tab w:val="center" w:leader="none" w:pos="4252"/>
              <w:tab w:val="right" w:leader="none" w:pos="8504"/>
            </w:tabs>
            <w:jc w:val="center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Universidad Nacional de Jujuy</w:t>
          </w:r>
        </w:p>
        <w:p w:rsidR="00000000" w:rsidDel="00000000" w:rsidP="00000000" w:rsidRDefault="00000000" w:rsidRPr="00000000" w14:paraId="0000001D">
          <w:pPr>
            <w:tabs>
              <w:tab w:val="center" w:leader="none" w:pos="4252"/>
              <w:tab w:val="right" w:leader="none" w:pos="8504"/>
            </w:tabs>
            <w:jc w:val="center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1E">
          <w:pPr>
            <w:tabs>
              <w:tab w:val="center" w:leader="none" w:pos="4252"/>
              <w:tab w:val="right" w:leader="none" w:pos="8504"/>
            </w:tabs>
            <w:rPr/>
          </w:pPr>
          <w:r w:rsidDel="00000000" w:rsidR="00000000" w:rsidRPr="00000000">
            <w:rPr/>
            <w:drawing>
              <wp:inline distB="0" distT="0" distL="114300" distR="114300">
                <wp:extent cx="991870" cy="569595"/>
                <wp:effectExtent b="0" l="0" r="0" t="0"/>
                <wp:docPr id="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1870" cy="5695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2" Type="http://schemas.openxmlformats.org/officeDocument/2006/relationships/image" Target="media/image7.png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header" Target="header2.xm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