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48"/>
          <w:szCs w:val="48"/>
        </w:rPr>
        <w:t xml:space="preserve">TechNova Solutions</w:t>
      </w:r>
    </w:p>
    <w:p>
      <w:pPr>
        <w:spacing w:after="240"/>
        <w:jc w:val="center"/>
      </w:pPr>
      <w:r>
        <w:rPr>
          <w:b/>
          <w:bCs/>
          <w:sz w:val="36"/>
          <w:szCs w:val="36"/>
        </w:rPr>
        <w:t xml:space="preserve">Small Office Network Setup</w:t>
      </w:r>
    </w:p>
    <w:p>
      <w:pPr>
        <w:spacing w:after="1440"/>
        <w:jc w:val="center"/>
      </w:pPr>
      <w:r>
        <w:rPr>
          <w:sz w:val="28"/>
          <w:szCs w:val="28"/>
        </w:rPr>
        <w:t xml:space="preserve">Complete Implementation Guide</w:t>
      </w:r>
    </w:p>
    <w:p>
      <w:pPr>
        <w:spacing w:after="240"/>
        <w:jc w:val="center"/>
      </w:pPr>
      <w:r>
        <w:rPr>
          <w:sz w:val="24"/>
          <w:szCs w:val="24"/>
        </w:rPr>
        <w:t xml:space="preserve">Network Infrastructure Design &amp; Configuration</w:t>
      </w:r>
    </w:p>
    <w:p>
      <w:pPr>
        <w:spacing w:after="2880"/>
        <w:jc w:val="center"/>
      </w:pPr>
      <w:r>
        <w:rPr>
          <w:sz w:val="22"/>
          <w:szCs w:val="22"/>
        </w:rPr>
        <w:t xml:space="preserve">20 Employee Startup Environment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40"/>
      </w:pPr>
      <w:r>
        <w:t xml:space="preserve">This document provides a comprehensive implementation guide for TechNova Solutions' small office network infrastructure. The network is designed to support 20 employees across three departments (HR, IT, and Management) with secure, scalable, and efficient connectivity for daily business operations including internet access, file sharing, internal communication, and remote access.</w:t>
      </w:r>
    </w:p>
    <w:p>
      <w:pPr>
        <w:pStyle w:val="Heading2"/>
      </w:pPr>
      <w:r>
        <w:t xml:space="preserve">Project Scope</w:t>
      </w:r>
    </w:p>
    <w:p>
      <w:pPr>
        <w:pStyle w:val="ListParagraph"/>
        <w:numPr>
          <w:ilvl w:val="0"/>
          <w:numId w:val="2"/>
        </w:numPr>
      </w:pPr>
      <w:r>
        <w:t xml:space="preserve">Physical and logical network design using Cisco Packet Tracer</w:t>
      </w:r>
    </w:p>
    <w:p>
      <w:pPr>
        <w:pStyle w:val="ListParagraph"/>
        <w:numPr>
          <w:ilvl w:val="0"/>
          <w:numId w:val="2"/>
        </w:numPr>
      </w:pPr>
      <w:r>
        <w:t xml:space="preserve">IPv4 and IPv6 dual-stack implementation</w:t>
      </w:r>
    </w:p>
    <w:p>
      <w:pPr>
        <w:pStyle w:val="ListParagraph"/>
        <w:numPr>
          <w:ilvl w:val="0"/>
          <w:numId w:val="2"/>
        </w:numPr>
      </w:pPr>
      <w:r>
        <w:t xml:space="preserve">VLAN segmentation for departmental isolation</w:t>
      </w:r>
    </w:p>
    <w:p>
      <w:pPr>
        <w:pStyle w:val="ListParagraph"/>
        <w:numPr>
          <w:ilvl w:val="0"/>
          <w:numId w:val="2"/>
        </w:numPr>
      </w:pPr>
      <w:r>
        <w:t xml:space="preserve">Static routing between network segments</w:t>
      </w:r>
    </w:p>
    <w:p>
      <w:pPr>
        <w:pStyle w:val="ListParagraph"/>
        <w:numPr>
          <w:ilvl w:val="0"/>
          <w:numId w:val="2"/>
        </w:numPr>
      </w:pPr>
      <w:r>
        <w:t xml:space="preserve">Secure device management via SSH</w:t>
      </w:r>
    </w:p>
    <w:p>
      <w:pPr>
        <w:pStyle w:val="ListParagraph"/>
        <w:numPr>
          <w:ilvl w:val="0"/>
          <w:numId w:val="2"/>
        </w:numPr>
      </w:pPr>
      <w:r>
        <w:t xml:space="preserve">DHCP, DNS, HTTP, and FTP services</w:t>
      </w:r>
    </w:p>
    <w:p>
      <w:pPr>
        <w:pStyle w:val="ListParagraph"/>
        <w:numPr>
          <w:ilvl w:val="0"/>
          <w:numId w:val="2"/>
        </w:numPr>
      </w:pPr>
      <w:r>
        <w:t xml:space="preserve">Basic security implementation</w:t>
      </w:r>
    </w:p>
    <w:p>
      <w:r>
        <w:br w:type="page"/>
      </w:r>
    </w:p>
    <w:p>
      <w:pPr>
        <w:pStyle w:val="Heading1"/>
      </w:pPr>
      <w:r>
        <w:t xml:space="preserve">Phase 1: Network Planning &amp; Design</w:t>
      </w:r>
    </w:p>
    <w:p>
      <w:pPr>
        <w:pStyle w:val="Heading2"/>
      </w:pPr>
      <w:r>
        <w:t xml:space="preserve">1.1 Network Topology Overview</w:t>
      </w:r>
    </w:p>
    <w:p>
      <w:pPr>
        <w:spacing w:after="240"/>
      </w:pPr>
      <w:r>
        <w:t xml:space="preserve">The TechNova network follows a hierarchical design with clear separation between departments using VLANs. The topology includes:</w:t>
      </w:r>
    </w:p>
    <w:p>
      <w:pPr>
        <w:pStyle w:val="ListParagraph"/>
        <w:numPr>
          <w:ilvl w:val="0"/>
          <w:numId w:val="2"/>
        </w:numPr>
      </w:pPr>
      <w:r>
        <w:t xml:space="preserve">Core Router (R1): Main gateway and inter-VLAN routing</w:t>
      </w:r>
    </w:p>
    <w:p>
      <w:pPr>
        <w:pStyle w:val="ListParagraph"/>
        <w:numPr>
          <w:ilvl w:val="0"/>
          <w:numId w:val="2"/>
        </w:numPr>
      </w:pPr>
      <w:r>
        <w:t xml:space="preserve">Distribution Switch (SW1): Layer 2 switching with VLAN support</w:t>
      </w:r>
    </w:p>
    <w:p>
      <w:pPr>
        <w:pStyle w:val="ListParagraph"/>
        <w:numPr>
          <w:ilvl w:val="0"/>
          <w:numId w:val="2"/>
        </w:numPr>
      </w:pPr>
      <w:r>
        <w:t xml:space="preserve">Central Server: Hosting DNS, DHCP, HTTP, and FTP services</w:t>
      </w:r>
    </w:p>
    <w:p>
      <w:pPr>
        <w:pStyle w:val="ListParagraph"/>
        <w:numPr>
          <w:ilvl w:val="0"/>
          <w:numId w:val="2"/>
        </w:numPr>
      </w:pPr>
      <w:r>
        <w:t xml:space="preserve">End devices: PCs, printers per department</w:t>
      </w:r>
    </w:p>
    <w:p>
      <w:pPr>
        <w:pStyle w:val="Heading2"/>
      </w:pPr>
      <w:r>
        <w:t xml:space="preserve">1.2 Required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Device Type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Cisco 2911 or equivalent (minimum 3 GigabitEthernet 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Cisco 2960 or equivalent (24-port minimum with VLAN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Generic server for DNS, DHCP, HTTP, FTP services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 Devices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PCs, 3 network printers (1 per department)</w:t>
            </w:r>
          </w:p>
        </w:tc>
      </w:tr>
    </w:tbl>
    <w:p>
      <w:pPr>
        <w:pStyle w:val="Heading2"/>
      </w:pPr>
      <w:r>
        <w:t xml:space="preserve">1.3 VLAN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340"/>
        <w:gridCol w:w="2575"/>
        <w:gridCol w:w="2575"/>
      </w:tblGrid>
      <w:tr>
        <w:tc>
          <w:tcPr>
            <w:tcW w:type="dxa" w:w="18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VLAN ID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Department</w:t>
            </w:r>
          </w:p>
        </w:tc>
        <w:tc>
          <w:tcPr>
            <w:tcW w:type="dxa" w:w="257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IPv4 Subnet</w:t>
            </w:r>
          </w:p>
        </w:tc>
        <w:tc>
          <w:tcPr>
            <w:tcW w:type="dxa" w:w="257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Devices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w:t>
            </w:r>
          </w:p>
        </w:tc>
        <w:tc>
          <w:tcPr>
            <w:tcW w:type="dxa" w:w="257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192.168.10.0/27</w:t>
            </w:r>
          </w:p>
        </w:tc>
        <w:tc>
          <w:tcPr>
            <w:tcW w:type="dxa" w:w="257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PCs, 1 Printer</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w:t>
            </w:r>
          </w:p>
        </w:tc>
        <w:tc>
          <w:tcPr>
            <w:tcW w:type="dxa" w:w="257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192.168.20.0/27</w:t>
            </w:r>
          </w:p>
        </w:tc>
        <w:tc>
          <w:tcPr>
            <w:tcW w:type="dxa" w:w="257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PCs, 1 Printer</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Management</w:t>
            </w:r>
          </w:p>
        </w:tc>
        <w:tc>
          <w:tcPr>
            <w:tcW w:type="dxa" w:w="257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192.168.30.0/28</w:t>
            </w:r>
          </w:p>
        </w:tc>
        <w:tc>
          <w:tcPr>
            <w:tcW w:type="dxa" w:w="257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PCs, 1 Printer</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w:t>
            </w:r>
          </w:p>
        </w:tc>
        <w:tc>
          <w:tcPr>
            <w:tcW w:type="dxa" w:w="257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192.168.99.0/29</w:t>
            </w:r>
          </w:p>
        </w:tc>
        <w:tc>
          <w:tcPr>
            <w:tcW w:type="dxa" w:w="257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DNS, DHCP, HTTP, FTP</w:t>
            </w:r>
          </w:p>
        </w:tc>
      </w:tr>
    </w:tbl>
    <w:p>
      <w:r>
        <w:br w:type="page"/>
      </w:r>
    </w:p>
    <w:p>
      <w:pPr>
        <w:pStyle w:val="Heading1"/>
      </w:pPr>
      <w:r>
        <w:t xml:space="preserve">Phase 2: IP Addressing Scheme</w:t>
      </w:r>
    </w:p>
    <w:p>
      <w:pPr>
        <w:pStyle w:val="Heading2"/>
      </w:pPr>
      <w:r>
        <w:t xml:space="preserve">2.1 IPv4 Subnetting Strategy</w:t>
      </w:r>
    </w:p>
    <w:p>
      <w:pPr>
        <w:spacing w:after="240"/>
      </w:pPr>
      <w:r>
        <w:t xml:space="preserve">The network uses private Class C addressing (192.168.x.x) with subnetting to optimize IP usage and support future growth.</w:t>
      </w:r>
    </w:p>
    <w:p>
      <w:pPr>
        <w:pStyle w:val="Heading3"/>
      </w:pPr>
      <w:r>
        <w:t xml:space="preserve">VLAN 10 - HR Department</w:t>
      </w:r>
    </w:p>
    <w:p>
      <w:pPr>
        <w:pStyle w:val="ListParagraph"/>
        <w:numPr>
          <w:ilvl w:val="0"/>
          <w:numId w:val="2"/>
        </w:numPr>
      </w:pPr>
      <w:r>
        <w:t xml:space="preserve">Network: 192.168.10.0/27</w:t>
      </w:r>
    </w:p>
    <w:p>
      <w:pPr>
        <w:pStyle w:val="ListParagraph"/>
        <w:numPr>
          <w:ilvl w:val="0"/>
          <w:numId w:val="2"/>
        </w:numPr>
      </w:pPr>
      <w:r>
        <w:t xml:space="preserve">Subnet Mask: 255.255.255.224</w:t>
      </w:r>
    </w:p>
    <w:p>
      <w:pPr>
        <w:pStyle w:val="ListParagraph"/>
        <w:numPr>
          <w:ilvl w:val="0"/>
          <w:numId w:val="2"/>
        </w:numPr>
      </w:pPr>
      <w:r>
        <w:t xml:space="preserve">Usable Hosts: 30</w:t>
      </w:r>
    </w:p>
    <w:p>
      <w:pPr>
        <w:pStyle w:val="ListParagraph"/>
        <w:numPr>
          <w:ilvl w:val="0"/>
          <w:numId w:val="2"/>
        </w:numPr>
      </w:pPr>
      <w:r>
        <w:t xml:space="preserve">Range: 192.168.10.1 - 192.168.10.30</w:t>
      </w:r>
    </w:p>
    <w:p>
      <w:pPr>
        <w:pStyle w:val="ListParagraph"/>
        <w:numPr>
          <w:ilvl w:val="0"/>
          <w:numId w:val="2"/>
        </w:numPr>
      </w:pPr>
      <w:r>
        <w:t xml:space="preserve">Gateway: 192.168.10.1</w:t>
      </w:r>
    </w:p>
    <w:p>
      <w:pPr>
        <w:pStyle w:val="ListParagraph"/>
        <w:numPr>
          <w:ilvl w:val="0"/>
          <w:numId w:val="2"/>
        </w:numPr>
      </w:pPr>
      <w:r>
        <w:t xml:space="preserve">DHCP Pool: 192.168.10.10 - 192.168.10.29</w:t>
      </w:r>
    </w:p>
    <w:p>
      <w:pPr>
        <w:pStyle w:val="Heading3"/>
      </w:pPr>
      <w:r>
        <w:t xml:space="preserve">VLAN 20 - IT Department</w:t>
      </w:r>
    </w:p>
    <w:p>
      <w:pPr>
        <w:pStyle w:val="ListParagraph"/>
        <w:numPr>
          <w:ilvl w:val="0"/>
          <w:numId w:val="2"/>
        </w:numPr>
      </w:pPr>
      <w:r>
        <w:t xml:space="preserve">Network: 192.168.20.0/27</w:t>
      </w:r>
    </w:p>
    <w:p>
      <w:pPr>
        <w:pStyle w:val="ListParagraph"/>
        <w:numPr>
          <w:ilvl w:val="0"/>
          <w:numId w:val="2"/>
        </w:numPr>
      </w:pPr>
      <w:r>
        <w:t xml:space="preserve">Subnet Mask: 255.255.255.224</w:t>
      </w:r>
    </w:p>
    <w:p>
      <w:pPr>
        <w:pStyle w:val="ListParagraph"/>
        <w:numPr>
          <w:ilvl w:val="0"/>
          <w:numId w:val="2"/>
        </w:numPr>
      </w:pPr>
      <w:r>
        <w:t xml:space="preserve">Usable Hosts: 30</w:t>
      </w:r>
    </w:p>
    <w:p>
      <w:pPr>
        <w:pStyle w:val="ListParagraph"/>
        <w:numPr>
          <w:ilvl w:val="0"/>
          <w:numId w:val="2"/>
        </w:numPr>
      </w:pPr>
      <w:r>
        <w:t xml:space="preserve">Range: 192.168.20.1 - 192.168.20.30</w:t>
      </w:r>
    </w:p>
    <w:p>
      <w:pPr>
        <w:pStyle w:val="ListParagraph"/>
        <w:numPr>
          <w:ilvl w:val="0"/>
          <w:numId w:val="2"/>
        </w:numPr>
      </w:pPr>
      <w:r>
        <w:t xml:space="preserve">Gateway: 192.168.20.1</w:t>
      </w:r>
    </w:p>
    <w:p>
      <w:pPr>
        <w:pStyle w:val="ListParagraph"/>
        <w:numPr>
          <w:ilvl w:val="0"/>
          <w:numId w:val="2"/>
        </w:numPr>
      </w:pPr>
      <w:r>
        <w:t xml:space="preserve">DHCP Pool: 192.168.20.10 - 192.168.20.29</w:t>
      </w:r>
    </w:p>
    <w:p>
      <w:pPr>
        <w:pStyle w:val="Heading3"/>
      </w:pPr>
      <w:r>
        <w:t xml:space="preserve">VLAN 30 - Management</w:t>
      </w:r>
    </w:p>
    <w:p>
      <w:pPr>
        <w:pStyle w:val="ListParagraph"/>
        <w:numPr>
          <w:ilvl w:val="0"/>
          <w:numId w:val="2"/>
        </w:numPr>
      </w:pPr>
      <w:r>
        <w:t xml:space="preserve">Network: 192.168.30.0/28</w:t>
      </w:r>
    </w:p>
    <w:p>
      <w:pPr>
        <w:pStyle w:val="ListParagraph"/>
        <w:numPr>
          <w:ilvl w:val="0"/>
          <w:numId w:val="2"/>
        </w:numPr>
      </w:pPr>
      <w:r>
        <w:t xml:space="preserve">Subnet Mask: 255.255.255.240</w:t>
      </w:r>
    </w:p>
    <w:p>
      <w:pPr>
        <w:pStyle w:val="ListParagraph"/>
        <w:numPr>
          <w:ilvl w:val="0"/>
          <w:numId w:val="2"/>
        </w:numPr>
      </w:pPr>
      <w:r>
        <w:t xml:space="preserve">Usable Hosts: 14</w:t>
      </w:r>
    </w:p>
    <w:p>
      <w:pPr>
        <w:pStyle w:val="ListParagraph"/>
        <w:numPr>
          <w:ilvl w:val="0"/>
          <w:numId w:val="2"/>
        </w:numPr>
      </w:pPr>
      <w:r>
        <w:t xml:space="preserve">Range: 192.168.30.1 - 192.168.30.14</w:t>
      </w:r>
    </w:p>
    <w:p>
      <w:pPr>
        <w:pStyle w:val="ListParagraph"/>
        <w:numPr>
          <w:ilvl w:val="0"/>
          <w:numId w:val="2"/>
        </w:numPr>
      </w:pPr>
      <w:r>
        <w:t xml:space="preserve">Gateway: 192.168.30.1</w:t>
      </w:r>
    </w:p>
    <w:p>
      <w:pPr>
        <w:pStyle w:val="ListParagraph"/>
        <w:numPr>
          <w:ilvl w:val="0"/>
          <w:numId w:val="2"/>
        </w:numPr>
      </w:pPr>
      <w:r>
        <w:t xml:space="preserve">DHCP Pool: 192.168.30.5 - 192.168.30.13</w:t>
      </w:r>
    </w:p>
    <w:p>
      <w:pPr>
        <w:pStyle w:val="Heading3"/>
      </w:pPr>
      <w:r>
        <w:t xml:space="preserve">VLAN 99 - Server Segment</w:t>
      </w:r>
    </w:p>
    <w:p>
      <w:pPr>
        <w:pStyle w:val="ListParagraph"/>
        <w:numPr>
          <w:ilvl w:val="0"/>
          <w:numId w:val="2"/>
        </w:numPr>
      </w:pPr>
      <w:r>
        <w:t xml:space="preserve">Network: 192.168.99.0/29</w:t>
      </w:r>
    </w:p>
    <w:p>
      <w:pPr>
        <w:pStyle w:val="ListParagraph"/>
        <w:numPr>
          <w:ilvl w:val="0"/>
          <w:numId w:val="2"/>
        </w:numPr>
      </w:pPr>
      <w:r>
        <w:t xml:space="preserve">Subnet Mask: 255.255.255.248</w:t>
      </w:r>
    </w:p>
    <w:p>
      <w:pPr>
        <w:pStyle w:val="ListParagraph"/>
        <w:numPr>
          <w:ilvl w:val="0"/>
          <w:numId w:val="2"/>
        </w:numPr>
      </w:pPr>
      <w:r>
        <w:t xml:space="preserve">Usable Hosts: 6</w:t>
      </w:r>
    </w:p>
    <w:p>
      <w:pPr>
        <w:pStyle w:val="ListParagraph"/>
        <w:numPr>
          <w:ilvl w:val="0"/>
          <w:numId w:val="2"/>
        </w:numPr>
      </w:pPr>
      <w:r>
        <w:t xml:space="preserve">Range: 192.168.99.1 - 192.168.99.6</w:t>
      </w:r>
    </w:p>
    <w:p>
      <w:pPr>
        <w:pStyle w:val="ListParagraph"/>
        <w:numPr>
          <w:ilvl w:val="0"/>
          <w:numId w:val="2"/>
        </w:numPr>
      </w:pPr>
      <w:r>
        <w:t xml:space="preserve">Gateway: 192.168.99.1</w:t>
      </w:r>
    </w:p>
    <w:p>
      <w:pPr>
        <w:pStyle w:val="ListParagraph"/>
        <w:numPr>
          <w:ilvl w:val="0"/>
          <w:numId w:val="2"/>
        </w:numPr>
      </w:pPr>
      <w:r>
        <w:t xml:space="preserve">Server IP: 192.168.99.2 (static)</w:t>
      </w:r>
    </w:p>
    <w:p>
      <w:pPr>
        <w:pStyle w:val="Heading2"/>
      </w:pPr>
      <w:r>
        <w:t xml:space="preserve">2.2 IPv6 Addressing</w:t>
      </w:r>
    </w:p>
    <w:p>
      <w:pPr>
        <w:spacing w:after="240"/>
      </w:pPr>
      <w:r>
        <w:t xml:space="preserve">Implementing IPv6 provides future-proofing and enhanced addressing capabilities. Using the documentation prefix 2001:db8::/32:</w:t>
      </w:r>
    </w:p>
    <w:p>
      <w:pPr>
        <w:pStyle w:val="ListParagraph"/>
        <w:numPr>
          <w:ilvl w:val="0"/>
          <w:numId w:val="2"/>
        </w:numPr>
      </w:pPr>
      <w:r>
        <w:t xml:space="preserve">VLAN 10 (HR): 2001:db8:10::/64</w:t>
      </w:r>
    </w:p>
    <w:p>
      <w:pPr>
        <w:pStyle w:val="ListParagraph"/>
        <w:numPr>
          <w:ilvl w:val="0"/>
          <w:numId w:val="2"/>
        </w:numPr>
      </w:pPr>
      <w:r>
        <w:t xml:space="preserve">VLAN 20 (IT): 2001:db8:20::/64</w:t>
      </w:r>
    </w:p>
    <w:p>
      <w:pPr>
        <w:pStyle w:val="ListParagraph"/>
        <w:numPr>
          <w:ilvl w:val="0"/>
          <w:numId w:val="2"/>
        </w:numPr>
      </w:pPr>
      <w:r>
        <w:t xml:space="preserve">VLAN 30 (Management): 2001:db8:30::/64</w:t>
      </w:r>
    </w:p>
    <w:p>
      <w:pPr>
        <w:pStyle w:val="ListParagraph"/>
        <w:numPr>
          <w:ilvl w:val="0"/>
          <w:numId w:val="2"/>
        </w:numPr>
      </w:pPr>
      <w:r>
        <w:t xml:space="preserve">VLAN 99 (Servers): 2001:db8:99::/64</w:t>
      </w:r>
    </w:p>
    <w:p>
      <w:r>
        <w:br w:type="page"/>
      </w:r>
    </w:p>
    <w:p>
      <w:pPr>
        <w:pStyle w:val="Heading1"/>
      </w:pPr>
      <w:r>
        <w:t xml:space="preserve">Phase 3: Device Configuration</w:t>
      </w:r>
    </w:p>
    <w:p>
      <w:pPr>
        <w:pStyle w:val="Heading2"/>
      </w:pPr>
      <w:r>
        <w:t xml:space="preserve">3.1 Router Configuration (R1)</w:t>
      </w:r>
    </w:p>
    <w:p>
      <w:pPr>
        <w:spacing w:after="120"/>
      </w:pPr>
      <w:r>
        <w:rPr>
          <w:b/>
          <w:bCs/>
        </w:rPr>
        <w:t xml:space="preserve">Basic Configuration:</w:t>
      </w:r>
    </w:p>
    <w:p>
      <w:pPr>
        <w:spacing w:after="240"/>
      </w:pPr>
      <w:r>
        <w:rPr>
          <w:rFonts w:ascii="Courier New" w:cs="Courier New" w:eastAsia="Courier New" w:hAnsi="Courier New"/>
          <w:sz w:val="20"/>
          <w:szCs w:val="20"/>
        </w:rPr>
        <w:t xml:space="preserve">enable
configure terminal
hostname TechNova-R1
no ip domain-lookup
enable secret Class123
line console 0
 password cisco
 login
 logging synchronous
line vty 0 4
 password cisco
 login
 transport input ssh
exit
service password-encryption
banner motd #Unauthorized Access Prohibited#</w:t>
      </w:r>
    </w:p>
    <w:p>
      <w:pPr>
        <w:spacing w:after="120"/>
      </w:pPr>
      <w:r>
        <w:rPr>
          <w:b/>
          <w:bCs/>
        </w:rPr>
        <w:t xml:space="preserve">Interface Configuration with Sub-interfaces for VLANs:</w:t>
      </w:r>
    </w:p>
    <w:p>
      <w:pPr>
        <w:spacing w:after="240"/>
      </w:pPr>
      <w:r>
        <w:rPr>
          <w:rFonts w:ascii="Courier New" w:cs="Courier New" w:eastAsia="Courier New" w:hAnsi="Courier New"/>
          <w:sz w:val="20"/>
          <w:szCs w:val="20"/>
        </w:rPr>
        <w:t xml:space="preserve">interface GigabitEthernet0/0
 no shutdown
exit
interface GigabitEthernet0/0.10
 encapsulation dot1Q 10
 ip address 192.168.10.1 255.255.255.224
 ipv6 address 2001:db8:10::1/64
 ipv6 enable
exit
interface GigabitEthernet0/0.20
 encapsulation dot1Q 20
 ip address 192.168.20.1 255.255.255.224
 ipv6 address 2001:db8:20::1/64
 ipv6 enable
exit
interface GigabitEthernet0/0.30
 encapsulation dot1Q 30
 ip address 192.168.30.1 255.255.255.240
 ipv6 address 2001:db8:30::1/64
 ipv6 enable
exit
interface GigabitEthernet0/0.99
 encapsulation dot1Q 99
 ip address 192.168.99.1 255.255.255.248
 ipv6 address 2001:db8:99::1/64
 ipv6 enable
exit</w:t>
      </w:r>
    </w:p>
    <w:p>
      <w:pPr>
        <w:pStyle w:val="Heading2"/>
      </w:pPr>
      <w:r>
        <w:t xml:space="preserve">3.2 Switch Configuration (SW1)</w:t>
      </w:r>
    </w:p>
    <w:p>
      <w:pPr>
        <w:spacing w:after="120"/>
      </w:pPr>
      <w:r>
        <w:rPr>
          <w:b/>
          <w:bCs/>
        </w:rPr>
        <w:t xml:space="preserve">Basic Configuration:</w:t>
      </w:r>
    </w:p>
    <w:p>
      <w:pPr>
        <w:spacing w:after="240"/>
      </w:pPr>
      <w:r>
        <w:rPr>
          <w:rFonts w:ascii="Courier New" w:cs="Courier New" w:eastAsia="Courier New" w:hAnsi="Courier New"/>
          <w:sz w:val="20"/>
          <w:szCs w:val="20"/>
        </w:rPr>
        <w:t xml:space="preserve">enable
configure terminal
hostname TechNova-SW1
no ip domain-lookup
enable secret Class123
line console 0
 password cisco
 login
 logging synchronous
line vty 0 15
 password cisco
 login
 transport input ssh
exit
service password-encryption</w:t>
      </w:r>
    </w:p>
    <w:p>
      <w:pPr>
        <w:spacing w:after="120"/>
      </w:pPr>
      <w:r>
        <w:rPr>
          <w:b/>
          <w:bCs/>
        </w:rPr>
        <w:t xml:space="preserve">VLAN Creation:</w:t>
      </w:r>
    </w:p>
    <w:p>
      <w:pPr>
        <w:spacing w:after="240"/>
      </w:pPr>
      <w:r>
        <w:rPr>
          <w:rFonts w:ascii="Courier New" w:cs="Courier New" w:eastAsia="Courier New" w:hAnsi="Courier New"/>
          <w:sz w:val="20"/>
          <w:szCs w:val="20"/>
        </w:rPr>
        <w:t xml:space="preserve">vlan 10
 name HR
vlan 20
 name IT
vlan 30
 name Management
vlan 99
 name Servers
exit</w:t>
      </w:r>
    </w:p>
    <w:p>
      <w:pPr>
        <w:spacing w:after="120"/>
      </w:pPr>
      <w:r>
        <w:rPr>
          <w:b/>
          <w:bCs/>
        </w:rPr>
        <w:t xml:space="preserve">Trunk Port Configuration (to Router):</w:t>
      </w:r>
    </w:p>
    <w:p>
      <w:pPr>
        <w:spacing w:after="240"/>
      </w:pPr>
      <w:r>
        <w:rPr>
          <w:rFonts w:ascii="Courier New" w:cs="Courier New" w:eastAsia="Courier New" w:hAnsi="Courier New"/>
          <w:sz w:val="20"/>
          <w:szCs w:val="20"/>
        </w:rPr>
        <w:t xml:space="preserve">interface GigabitEthernet0/1
 description Trunk to R1
 switchport mode trunk
 switchport trunk allowed vlan 10,20,30,99
 no shutdown
exit</w:t>
      </w:r>
    </w:p>
    <w:p>
      <w:pPr>
        <w:spacing w:after="120"/>
      </w:pPr>
      <w:r>
        <w:rPr>
          <w:b/>
          <w:bCs/>
        </w:rPr>
        <w:t xml:space="preserve">Access Port Configuration (Example - HR VLAN):</w:t>
      </w:r>
    </w:p>
    <w:p>
      <w:pPr>
        <w:spacing w:after="240"/>
      </w:pPr>
      <w:r>
        <w:rPr>
          <w:rFonts w:ascii="Courier New" w:cs="Courier New" w:eastAsia="Courier New" w:hAnsi="Courier New"/>
          <w:sz w:val="20"/>
          <w:szCs w:val="20"/>
        </w:rPr>
        <w:t xml:space="preserve">interface range FastEthernet0/2-8
 description HR Department
 switchport mode access
 switchport access vlan 10
 spanning-tree portfast
 no shutdown
exit
interface range FastEthernet0/9-16
 description IT Department
 switchport mode access
 switchport access vlan 20
 spanning-tree portfast
 no shutdown
exit
interface range FastEthernet0/17-22
 description Management
 switchport mode access
 switchport access vlan 30
 spanning-tree portfast
 no shutdown
exit
interface FastEthernet0/24
 description Server
 switchport mode access
 switchport access vlan 99
 no shutdown
exit</w:t>
      </w:r>
    </w:p>
    <w:p>
      <w:r>
        <w:br w:type="page"/>
      </w:r>
    </w:p>
    <w:p>
      <w:pPr>
        <w:pStyle w:val="Heading1"/>
      </w:pPr>
      <w:r>
        <w:t xml:space="preserve">Phase 4: Static Routing Configuration</w:t>
      </w:r>
    </w:p>
    <w:p>
      <w:pPr>
        <w:spacing w:after="240"/>
      </w:pPr>
      <w:r>
        <w:t xml:space="preserve">Since we are using router-on-a-stick configuration with sub-interfaces, inter-VLAN routing is handled automatically by the router. However, if you need routes to external networks or additional segments:</w:t>
      </w:r>
    </w:p>
    <w:p>
      <w:pPr>
        <w:spacing w:after="120"/>
      </w:pPr>
      <w:r>
        <w:rPr>
          <w:b/>
          <w:bCs/>
        </w:rPr>
        <w:t xml:space="preserve">Example Default Route (to ISP):</w:t>
      </w:r>
    </w:p>
    <w:p>
      <w:pPr>
        <w:spacing w:after="240"/>
      </w:pPr>
      <w:r>
        <w:rPr>
          <w:rFonts w:ascii="Courier New" w:cs="Courier New" w:eastAsia="Courier New" w:hAnsi="Courier New"/>
          <w:sz w:val="20"/>
          <w:szCs w:val="20"/>
        </w:rPr>
        <w:t xml:space="preserve">! On Router R1
ip route 0.0.0.0 0.0.0.0 [ISP_Gateway_IP]
ipv6 route ::/0 [ISP_IPv6_Gateway]</w:t>
      </w:r>
    </w:p>
    <w:p>
      <w:pPr>
        <w:spacing w:after="120"/>
      </w:pPr>
      <w:r>
        <w:t xml:space="preserve">The router automatically routes between all configured sub-interfaces (VLANs). Verify routing with:</w:t>
      </w:r>
    </w:p>
    <w:p>
      <w:pPr>
        <w:spacing w:after="240"/>
      </w:pPr>
      <w:r>
        <w:rPr>
          <w:rFonts w:ascii="Courier New" w:cs="Courier New" w:eastAsia="Courier New" w:hAnsi="Courier New"/>
          <w:sz w:val="20"/>
          <w:szCs w:val="20"/>
        </w:rPr>
        <w:t xml:space="preserve">show ip route
show ipv6 route</w:t>
      </w:r>
    </w:p>
    <w:p>
      <w:r>
        <w:br w:type="page"/>
      </w:r>
    </w:p>
    <w:p>
      <w:pPr>
        <w:pStyle w:val="Heading1"/>
      </w:pPr>
      <w:r>
        <w:t xml:space="preserve">Phase 5: Secure Access Setup (SSH)</w:t>
      </w:r>
    </w:p>
    <w:p>
      <w:pPr>
        <w:pStyle w:val="Heading2"/>
      </w:pPr>
      <w:r>
        <w:t xml:space="preserve">5.1 Router SSH Configuration</w:t>
      </w:r>
    </w:p>
    <w:p>
      <w:pPr>
        <w:spacing w:after="240"/>
      </w:pPr>
      <w:r>
        <w:rPr>
          <w:rFonts w:ascii="Courier New" w:cs="Courier New" w:eastAsia="Courier New" w:hAnsi="Courier New"/>
          <w:sz w:val="20"/>
          <w:szCs w:val="20"/>
        </w:rPr>
        <w:t xml:space="preserve">configure terminal
ip domain-name technova.local
crypto key generate rsa
! Choose 2048 when prompted
username admin privilege 15 secret Admin123
line vty 0 4
 transport input ssh
 login local
exit
ip ssh version 2
ip ssh time-out 60
ip ssh authentication-retries 3</w:t>
      </w:r>
    </w:p>
    <w:p>
      <w:pPr>
        <w:pStyle w:val="Heading2"/>
      </w:pPr>
      <w:r>
        <w:t xml:space="preserve">5.2 Switch SSH Configuration</w:t>
      </w:r>
    </w:p>
    <w:p>
      <w:pPr>
        <w:spacing w:after="240"/>
      </w:pPr>
      <w:r>
        <w:rPr>
          <w:rFonts w:ascii="Courier New" w:cs="Courier New" w:eastAsia="Courier New" w:hAnsi="Courier New"/>
          <w:sz w:val="20"/>
          <w:szCs w:val="20"/>
        </w:rPr>
        <w:t xml:space="preserve">configure terminal
ip domain-name technova.local
crypto key generate rsa
! Choose 2048 when prompted
username admin privilege 15 secret Admin123
line vty 0 15
 transport input ssh
 login local
exit
ip ssh version 2
ip ssh time-out 60
ip ssh authentication-retries 3
! Configure management VLAN
interface vlan 30
 ip address 192.168.30.2 255.255.255.240
 no shutdown
exit
ip default-gateway 192.168.30.1</w:t>
      </w:r>
    </w:p>
    <w:p>
      <w:pPr>
        <w:pStyle w:val="Heading2"/>
      </w:pPr>
      <w:r>
        <w:t xml:space="preserve">5.3 Testing SSH Access</w:t>
      </w:r>
    </w:p>
    <w:p>
      <w:pPr>
        <w:spacing w:after="120"/>
      </w:pPr>
      <w:r>
        <w:t xml:space="preserve">From a PC in the network, test SSH connectivity:</w:t>
      </w:r>
    </w:p>
    <w:p>
      <w:pPr>
        <w:spacing w:after="240"/>
      </w:pPr>
      <w:r>
        <w:rPr>
          <w:rFonts w:ascii="Courier New" w:cs="Courier New" w:eastAsia="Courier New" w:hAnsi="Courier New"/>
          <w:sz w:val="20"/>
          <w:szCs w:val="20"/>
        </w:rPr>
        <w:t xml:space="preserve">ssh -l admin 192.168.30.2</w:t>
      </w:r>
    </w:p>
    <w:p>
      <w:r>
        <w:br w:type="page"/>
      </w:r>
    </w:p>
    <w:p>
      <w:pPr>
        <w:pStyle w:val="Heading1"/>
      </w:pPr>
      <w:r>
        <w:t xml:space="preserve">Phase 6: DHCP Configuration</w:t>
      </w:r>
    </w:p>
    <w:p>
      <w:pPr>
        <w:spacing w:after="240"/>
      </w:pPr>
      <w:r>
        <w:t xml:space="preserve">Configure DHCP pools on the router to automatically assign IP addresses to end-user devices in each VLAN.</w:t>
      </w:r>
    </w:p>
    <w:p>
      <w:pPr>
        <w:pStyle w:val="Heading2"/>
      </w:pPr>
      <w:r>
        <w:t xml:space="preserve">6.1 Router DHCP Pools</w:t>
      </w:r>
    </w:p>
    <w:p>
      <w:pPr>
        <w:spacing w:after="240"/>
      </w:pPr>
      <w:r>
        <w:rPr>
          <w:rFonts w:ascii="Courier New" w:cs="Courier New" w:eastAsia="Courier New" w:hAnsi="Courier New"/>
          <w:sz w:val="20"/>
          <w:szCs w:val="20"/>
        </w:rPr>
        <w:t xml:space="preserve">! HR VLAN Pool
ip dhcp excluded-address 192.168.10.1 192.168.10.9
ip dhcp pool HR_POOL
 network 192.168.10.0 255.255.255.224
 default-router 192.168.10.1
 dns-server 192.168.99.2
 domain-name technova.local
exit
! IT VLAN Pool
ip dhcp excluded-address 192.168.20.1 192.168.20.9
ip dhcp pool IT_POOL
 network 192.168.20.0 255.255.255.224
 default-router 192.168.20.1
 dns-server 192.168.99.2
 domain-name technova.local
exit
! Management VLAN Pool
ip dhcp excluded-address 192.168.30.1 192.168.30.4
ip dhcp pool MGMT_POOL
 network 192.168.30.0 255.255.255.240
 default-router 192.168.30.1
 dns-server 192.168.99.2
 domain-name technova.local
exit</w:t>
      </w:r>
    </w:p>
    <w:p>
      <w:pPr>
        <w:pStyle w:val="Heading2"/>
      </w:pPr>
      <w:r>
        <w:t xml:space="preserve">6.2 Verification Commands</w:t>
      </w:r>
    </w:p>
    <w:p>
      <w:pPr>
        <w:spacing w:after="240"/>
      </w:pPr>
      <w:r>
        <w:rPr>
          <w:rFonts w:ascii="Courier New" w:cs="Courier New" w:eastAsia="Courier New" w:hAnsi="Courier New"/>
          <w:sz w:val="20"/>
          <w:szCs w:val="20"/>
        </w:rPr>
        <w:t xml:space="preserve">show ip dhcp pool
show ip dhcp binding
show ip dhcp server statistics</w:t>
      </w:r>
    </w:p>
    <w:p>
      <w:r>
        <w:br w:type="page"/>
      </w:r>
    </w:p>
    <w:p>
      <w:pPr>
        <w:pStyle w:val="Heading1"/>
      </w:pPr>
      <w:r>
        <w:t xml:space="preserve">Phase 7: Server Services Configuration</w:t>
      </w:r>
    </w:p>
    <w:p>
      <w:pPr>
        <w:pStyle w:val="Heading2"/>
      </w:pPr>
      <w:r>
        <w:t xml:space="preserve">7.1 Server IP Configuration</w:t>
      </w:r>
    </w:p>
    <w:p>
      <w:pPr>
        <w:spacing w:after="120"/>
      </w:pPr>
      <w:r>
        <w:t xml:space="preserve">Configure the server with static IP addressing:</w:t>
      </w:r>
    </w:p>
    <w:p>
      <w:pPr>
        <w:pStyle w:val="ListParagraph"/>
        <w:numPr>
          <w:ilvl w:val="0"/>
          <w:numId w:val="2"/>
        </w:numPr>
      </w:pPr>
      <w:r>
        <w:t xml:space="preserve">IP Address: 192.168.99.2</w:t>
      </w:r>
    </w:p>
    <w:p>
      <w:pPr>
        <w:pStyle w:val="ListParagraph"/>
        <w:numPr>
          <w:ilvl w:val="0"/>
          <w:numId w:val="2"/>
        </w:numPr>
      </w:pPr>
      <w:r>
        <w:t xml:space="preserve">Subnet Mask: 255.255.255.248</w:t>
      </w:r>
    </w:p>
    <w:p>
      <w:pPr>
        <w:pStyle w:val="ListParagraph"/>
        <w:numPr>
          <w:ilvl w:val="0"/>
          <w:numId w:val="2"/>
        </w:numPr>
      </w:pPr>
      <w:r>
        <w:t xml:space="preserve">Default Gateway: 192.168.99.1</w:t>
      </w:r>
    </w:p>
    <w:p>
      <w:pPr>
        <w:pStyle w:val="ListParagraph"/>
        <w:numPr>
          <w:ilvl w:val="0"/>
          <w:numId w:val="2"/>
        </w:numPr>
      </w:pPr>
      <w:r>
        <w:t xml:space="preserve">DNS: 192.168.99.2 (self)</w:t>
      </w:r>
    </w:p>
    <w:p>
      <w:pPr>
        <w:pStyle w:val="Heading2"/>
      </w:pPr>
      <w:r>
        <w:t xml:space="preserve">7.2 DNS Service Setup</w:t>
      </w:r>
    </w:p>
    <w:p>
      <w:pPr>
        <w:spacing w:after="120"/>
      </w:pPr>
      <w:r>
        <w:t xml:space="preserve">In Packet Tracer, configure DNS service on the server:</w:t>
      </w:r>
    </w:p>
    <w:p>
      <w:pPr>
        <w:pStyle w:val="ListParagraph"/>
        <w:numPr>
          <w:ilvl w:val="0"/>
          <w:numId w:val="3"/>
        </w:numPr>
      </w:pPr>
      <w:r>
        <w:t xml:space="preserve">Click on the Server</w:t>
      </w:r>
    </w:p>
    <w:p>
      <w:pPr>
        <w:pStyle w:val="ListParagraph"/>
        <w:numPr>
          <w:ilvl w:val="0"/>
          <w:numId w:val="3"/>
        </w:numPr>
      </w:pPr>
      <w:r>
        <w:t xml:space="preserve">Go to Services tab</w:t>
      </w:r>
    </w:p>
    <w:p>
      <w:pPr>
        <w:pStyle w:val="ListParagraph"/>
        <w:numPr>
          <w:ilvl w:val="0"/>
          <w:numId w:val="3"/>
        </w:numPr>
      </w:pPr>
      <w:r>
        <w:t xml:space="preserve">Select DNS</w:t>
      </w:r>
    </w:p>
    <w:p>
      <w:pPr>
        <w:pStyle w:val="ListParagraph"/>
        <w:numPr>
          <w:ilvl w:val="0"/>
          <w:numId w:val="3"/>
        </w:numPr>
      </w:pPr>
      <w:r>
        <w:t xml:space="preserve">Turn DNS service ON</w:t>
      </w:r>
    </w:p>
    <w:p>
      <w:pPr>
        <w:pStyle w:val="ListParagraph"/>
        <w:numPr>
          <w:ilvl w:val="0"/>
          <w:numId w:val="3"/>
        </w:numPr>
      </w:pPr>
      <w:r>
        <w:t xml:space="preserve">Add DNS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Hostname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IP Address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server.technova.local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192.168.99.2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www.technova.local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192.168.99.2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ftp.technova.local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192.168.99.2</w:t>
            </w:r>
          </w:p>
        </w:tc>
      </w:tr>
    </w:tbl>
    <w:p>
      <w:pPr>
        <w:pStyle w:val="Heading2"/>
      </w:pPr>
      <w:r>
        <w:t xml:space="preserve">7.3 HTTP Service Setup</w:t>
      </w:r>
    </w:p>
    <w:p>
      <w:pPr>
        <w:pStyle w:val="ListParagraph"/>
        <w:numPr>
          <w:ilvl w:val="0"/>
          <w:numId w:val="3"/>
        </w:numPr>
      </w:pPr>
      <w:r>
        <w:t xml:space="preserve">In Server, go to Services &gt; HTTP</w:t>
      </w:r>
    </w:p>
    <w:p>
      <w:pPr>
        <w:pStyle w:val="ListParagraph"/>
        <w:numPr>
          <w:ilvl w:val="0"/>
          <w:numId w:val="3"/>
        </w:numPr>
      </w:pPr>
      <w:r>
        <w:t xml:space="preserve">Turn HTTP service ON</w:t>
      </w:r>
    </w:p>
    <w:p>
      <w:pPr>
        <w:pStyle w:val="ListParagraph"/>
        <w:numPr>
          <w:ilvl w:val="0"/>
          <w:numId w:val="3"/>
        </w:numPr>
      </w:pPr>
      <w:r>
        <w:t xml:space="preserve">Edit index.html with welcome page content</w:t>
      </w:r>
    </w:p>
    <w:p>
      <w:pPr>
        <w:pStyle w:val="ListParagraph"/>
        <w:numPr>
          <w:ilvl w:val="0"/>
          <w:numId w:val="3"/>
        </w:numPr>
      </w:pPr>
      <w:r>
        <w:t xml:space="preserve">Test by browsing to http://www.technova.local from any PC</w:t>
      </w:r>
    </w:p>
    <w:p>
      <w:pPr>
        <w:pStyle w:val="Heading2"/>
      </w:pPr>
      <w:r>
        <w:t xml:space="preserve">7.4 FTP Service Setup</w:t>
      </w:r>
    </w:p>
    <w:p>
      <w:pPr>
        <w:pStyle w:val="ListParagraph"/>
        <w:numPr>
          <w:ilvl w:val="0"/>
          <w:numId w:val="3"/>
        </w:numPr>
      </w:pPr>
      <w:r>
        <w:t xml:space="preserve">In Server, go to Services &gt; FTP</w:t>
      </w:r>
    </w:p>
    <w:p>
      <w:pPr>
        <w:pStyle w:val="ListParagraph"/>
        <w:numPr>
          <w:ilvl w:val="0"/>
          <w:numId w:val="3"/>
        </w:numPr>
      </w:pPr>
      <w:r>
        <w:t xml:space="preserve">Turn FTP service ON</w:t>
      </w:r>
    </w:p>
    <w:p>
      <w:pPr>
        <w:pStyle w:val="ListParagraph"/>
        <w:numPr>
          <w:ilvl w:val="0"/>
          <w:numId w:val="3"/>
        </w:numPr>
      </w:pPr>
      <w:r>
        <w:t xml:space="preserve">Create user accounts with passwords</w:t>
      </w:r>
    </w:p>
    <w:p>
      <w:pPr>
        <w:pStyle w:val="ListParagraph"/>
        <w:numPr>
          <w:ilvl w:val="0"/>
          <w:numId w:val="3"/>
        </w:numPr>
      </w:pPr>
      <w:r>
        <w:t xml:space="preserve">Set permissions (Read/Write/Delete/Rename/List)</w:t>
      </w:r>
    </w:p>
    <w:p>
      <w:pPr>
        <w:pStyle w:val="ListParagraph"/>
        <w:numPr>
          <w:ilvl w:val="0"/>
          <w:numId w:val="3"/>
        </w:numPr>
      </w:pPr>
      <w:r>
        <w:t xml:space="preserve">Test using FTP client from PC or browser: ftp://ftp.technova.local</w:t>
      </w:r>
    </w:p>
    <w:p>
      <w:r>
        <w:br w:type="page"/>
      </w:r>
    </w:p>
    <w:p>
      <w:pPr>
        <w:pStyle w:val="Heading1"/>
      </w:pPr>
      <w:r>
        <w:t xml:space="preserve">Phase 8: Device Testing &amp; Troubleshooting</w:t>
      </w:r>
    </w:p>
    <w:p>
      <w:pPr>
        <w:pStyle w:val="Heading2"/>
      </w:pPr>
      <w:r>
        <w:t xml:space="preserve">8.1 Connectivity Testing</w:t>
      </w:r>
    </w:p>
    <w:p>
      <w:pPr>
        <w:spacing w:after="120"/>
      </w:pPr>
      <w:r>
        <w:rPr>
          <w:b/>
          <w:bCs/>
        </w:rPr>
        <w:t xml:space="preserve">Test 1: Intra-VLAN Communication</w:t>
      </w:r>
    </w:p>
    <w:p>
      <w:pPr>
        <w:spacing w:after="240"/>
      </w:pPr>
      <w:r>
        <w:rPr>
          <w:rFonts w:ascii="Courier New" w:cs="Courier New" w:eastAsia="Courier New" w:hAnsi="Courier New"/>
          <w:sz w:val="20"/>
          <w:szCs w:val="20"/>
        </w:rPr>
        <w:t xml:space="preserve">! From HR PC to another HR PC
ping 192.168.10.11</w:t>
      </w:r>
    </w:p>
    <w:p>
      <w:pPr>
        <w:spacing w:after="120"/>
      </w:pPr>
      <w:r>
        <w:rPr>
          <w:b/>
          <w:bCs/>
        </w:rPr>
        <w:t xml:space="preserve">Test 2: Inter-VLAN Communication</w:t>
      </w:r>
    </w:p>
    <w:p>
      <w:pPr>
        <w:spacing w:after="240"/>
      </w:pPr>
      <w:r>
        <w:rPr>
          <w:rFonts w:ascii="Courier New" w:cs="Courier New" w:eastAsia="Courier New" w:hAnsi="Courier New"/>
          <w:sz w:val="20"/>
          <w:szCs w:val="20"/>
        </w:rPr>
        <w:t xml:space="preserve">! From HR PC to IT PC
ping 192.168.20.11
! From any PC to server
ping 192.168.99.2</w:t>
      </w:r>
    </w:p>
    <w:p>
      <w:pPr>
        <w:spacing w:after="120"/>
      </w:pPr>
      <w:r>
        <w:rPr>
          <w:b/>
          <w:bCs/>
        </w:rPr>
        <w:t xml:space="preserve">Test 3: Gateway Connectivity</w:t>
      </w:r>
    </w:p>
    <w:p>
      <w:pPr>
        <w:spacing w:after="240"/>
      </w:pPr>
      <w:r>
        <w:rPr>
          <w:rFonts w:ascii="Courier New" w:cs="Courier New" w:eastAsia="Courier New" w:hAnsi="Courier New"/>
          <w:sz w:val="20"/>
          <w:szCs w:val="20"/>
        </w:rPr>
        <w:t xml:space="preserve">! From any PC to its default gateway
ping 192.168.10.1</w:t>
      </w:r>
    </w:p>
    <w:p>
      <w:pPr>
        <w:pStyle w:val="Heading2"/>
      </w:pPr>
      <w:r>
        <w:t xml:space="preserve">8.2 Service Testing</w:t>
      </w:r>
    </w:p>
    <w:p>
      <w:pPr>
        <w:spacing w:after="120"/>
      </w:pPr>
      <w:r>
        <w:rPr>
          <w:b/>
          <w:bCs/>
        </w:rPr>
        <w:t xml:space="preserve">DHCP Verification:</w:t>
      </w:r>
    </w:p>
    <w:p>
      <w:pPr>
        <w:pStyle w:val="ListParagraph"/>
        <w:numPr>
          <w:ilvl w:val="0"/>
          <w:numId w:val="2"/>
        </w:numPr>
      </w:pPr>
      <w:r>
        <w:t xml:space="preserve">Check PC received IP automatically</w:t>
      </w:r>
    </w:p>
    <w:p>
      <w:pPr>
        <w:pStyle w:val="ListParagraph"/>
        <w:numPr>
          <w:ilvl w:val="0"/>
          <w:numId w:val="2"/>
        </w:numPr>
      </w:pPr>
      <w:r>
        <w:t xml:space="preserve">Verify gateway and DNS settings</w:t>
      </w:r>
    </w:p>
    <w:p>
      <w:pPr>
        <w:pStyle w:val="ListParagraph"/>
        <w:numPr>
          <w:ilvl w:val="0"/>
          <w:numId w:val="2"/>
        </w:numPr>
      </w:pPr>
      <w:r>
        <w:t xml:space="preserve">Use ipconfig command on PC</w:t>
      </w:r>
    </w:p>
    <w:p>
      <w:pPr>
        <w:spacing w:after="120"/>
      </w:pPr>
      <w:r>
        <w:rPr>
          <w:b/>
          <w:bCs/>
        </w:rPr>
        <w:t xml:space="preserve">DNS Testing:</w:t>
      </w:r>
    </w:p>
    <w:p>
      <w:pPr>
        <w:spacing w:after="240"/>
      </w:pPr>
      <w:r>
        <w:rPr>
          <w:rFonts w:ascii="Courier New" w:cs="Courier New" w:eastAsia="Courier New" w:hAnsi="Courier New"/>
          <w:sz w:val="20"/>
          <w:szCs w:val="20"/>
        </w:rPr>
        <w:t xml:space="preserve">! From PC command prompt
ping www.technova.local
nslookup www.technova.local</w:t>
      </w:r>
    </w:p>
    <w:p>
      <w:pPr>
        <w:spacing w:after="120"/>
      </w:pPr>
      <w:r>
        <w:rPr>
          <w:b/>
          <w:bCs/>
        </w:rPr>
        <w:t xml:space="preserve">HTTP Testing:</w:t>
      </w:r>
    </w:p>
    <w:p>
      <w:pPr>
        <w:pStyle w:val="ListParagraph"/>
        <w:numPr>
          <w:ilvl w:val="0"/>
          <w:numId w:val="2"/>
        </w:numPr>
      </w:pPr>
      <w:r>
        <w:t xml:space="preserve">Open web browser on PC</w:t>
      </w:r>
    </w:p>
    <w:p>
      <w:pPr>
        <w:pStyle w:val="ListParagraph"/>
        <w:numPr>
          <w:ilvl w:val="0"/>
          <w:numId w:val="2"/>
        </w:numPr>
      </w:pPr>
      <w:r>
        <w:t xml:space="preserve">Navigate to http://www.technova.local</w:t>
      </w:r>
    </w:p>
    <w:p>
      <w:pPr>
        <w:pStyle w:val="ListParagraph"/>
        <w:numPr>
          <w:ilvl w:val="0"/>
          <w:numId w:val="2"/>
        </w:numPr>
      </w:pPr>
      <w:r>
        <w:t xml:space="preserve">Verify web page loads correctly</w:t>
      </w:r>
    </w:p>
    <w:p>
      <w:pPr>
        <w:spacing w:after="120"/>
      </w:pPr>
      <w:r>
        <w:rPr>
          <w:b/>
          <w:bCs/>
        </w:rPr>
        <w:t xml:space="preserve">FTP Testing:</w:t>
      </w:r>
    </w:p>
    <w:p>
      <w:pPr>
        <w:pStyle w:val="ListParagraph"/>
        <w:numPr>
          <w:ilvl w:val="0"/>
          <w:numId w:val="2"/>
        </w:numPr>
      </w:pPr>
      <w:r>
        <w:t xml:space="preserve">Use PC Desktop &gt; Command Prompt</w:t>
      </w:r>
    </w:p>
    <w:p>
      <w:pPr>
        <w:pStyle w:val="ListParagraph"/>
        <w:numPr>
          <w:ilvl w:val="0"/>
          <w:numId w:val="2"/>
        </w:numPr>
      </w:pPr>
      <w:r>
        <w:t xml:space="preserve">Connect: ftp ftp.technova.local</w:t>
      </w:r>
    </w:p>
    <w:p>
      <w:pPr>
        <w:pStyle w:val="ListParagraph"/>
        <w:numPr>
          <w:ilvl w:val="0"/>
          <w:numId w:val="2"/>
        </w:numPr>
      </w:pPr>
      <w:r>
        <w:t xml:space="preserve">Test upload/download files</w:t>
      </w:r>
    </w:p>
    <w:p>
      <w:pPr>
        <w:pStyle w:val="Heading2"/>
      </w:pPr>
      <w:r>
        <w:t xml:space="preserve">8.3 Troubleshooting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Command</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show ip interface brief</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interface status and IP addresses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show vlan brief</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VLAN configuration and port assignments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show ip route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routing 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show running-config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current configuration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traceroute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Trace path packets take to destination</w:t>
            </w:r>
          </w:p>
        </w:tc>
      </w:tr>
    </w:tbl>
    <w:p>
      <w:r>
        <w:br w:type="page"/>
      </w:r>
    </w:p>
    <w:p>
      <w:pPr>
        <w:pStyle w:val="Heading1"/>
      </w:pPr>
      <w:r>
        <w:t xml:space="preserve">Phase 9: OSI Model Mapping</w:t>
      </w:r>
    </w:p>
    <w:p>
      <w:pPr>
        <w:spacing w:after="240"/>
      </w:pPr>
      <w:r>
        <w:t xml:space="preserve">This section maps each component and configuration of the TechNova network project to the appropriate layer of the OSI (Open Systems Interconnection)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340"/>
        <w:gridCol w:w="5150"/>
      </w:tblGrid>
      <w:tr>
        <w:tc>
          <w:tcPr>
            <w:tcW w:type="dxa" w:w="18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OSI Layer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 Name</w:t>
            </w:r>
          </w:p>
        </w:tc>
        <w:tc>
          <w:tcPr>
            <w:tcW w:type="dxa" w:w="51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 Components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web server, FTP file server, DNS service, DHCP service, SSH client/server applications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Presentation</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encryption for SSH, HTML rendering for web browsers, file format handling</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session establishment and management, FTP session control, HTTP session maintenance</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Transport</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TCP for SSH (port 22), HTTP (port 80), FTP (ports 20/21); UDP for DHCP (ports 67/68), DNS (port 53)</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IPv4/IPv6 addressing, subnetting, router configuration, static routing, inter-VLAN routing, default gateway configuration</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Link</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 configuration, VLAN creation and assignment, MAC addressing, trunk port configuration, access port configuration, 802.1Q VLAN tagging</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Physical</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Ethernet cables, physical interfaces (GigabitEthernet, FastEthernet), cable connections, physical topology, signal transmission</w:t>
            </w:r>
          </w:p>
        </w:tc>
      </w:tr>
    </w:tbl>
    <w:p>
      <w:r>
        <w:br w:type="page"/>
      </w:r>
    </w:p>
    <w:p>
      <w:pPr>
        <w:pStyle w:val="Heading1"/>
      </w:pPr>
      <w:r>
        <w:t xml:space="preserve">Security Implementation</w:t>
      </w:r>
    </w:p>
    <w:p>
      <w:pPr>
        <w:pStyle w:val="Heading2"/>
      </w:pPr>
      <w:r>
        <w:t xml:space="preserve">Security Best Practices Applied</w:t>
      </w:r>
    </w:p>
    <w:p>
      <w:pPr>
        <w:pStyle w:val="ListParagraph"/>
        <w:numPr>
          <w:ilvl w:val="0"/>
          <w:numId w:val="2"/>
        </w:numPr>
      </w:pPr>
      <w:r>
        <w:t xml:space="preserve">Password Protection: All devices configured with enable secret and line passwords</w:t>
      </w:r>
    </w:p>
    <w:p>
      <w:pPr>
        <w:pStyle w:val="ListParagraph"/>
        <w:numPr>
          <w:ilvl w:val="0"/>
          <w:numId w:val="2"/>
        </w:numPr>
      </w:pPr>
      <w:r>
        <w:t xml:space="preserve">Password Encryption: Service password-encryption enabled on all devices</w:t>
      </w:r>
    </w:p>
    <w:p>
      <w:pPr>
        <w:pStyle w:val="ListParagraph"/>
        <w:numPr>
          <w:ilvl w:val="0"/>
          <w:numId w:val="2"/>
        </w:numPr>
      </w:pPr>
      <w:r>
        <w:t xml:space="preserve">SSH Access: SSH v2 configured for secure remote management, Telnet disabled</w:t>
      </w:r>
    </w:p>
    <w:p>
      <w:pPr>
        <w:pStyle w:val="ListParagraph"/>
        <w:numPr>
          <w:ilvl w:val="0"/>
          <w:numId w:val="2"/>
        </w:numPr>
      </w:pPr>
      <w:r>
        <w:t xml:space="preserve">Network Segmentation: VLANs isolate departments and server resources</w:t>
      </w:r>
    </w:p>
    <w:p>
      <w:pPr>
        <w:pStyle w:val="ListParagraph"/>
        <w:numPr>
          <w:ilvl w:val="0"/>
          <w:numId w:val="2"/>
        </w:numPr>
      </w:pPr>
      <w:r>
        <w:t xml:space="preserve">Banner Warnings: Login banners configured to warn unauthorized users</w:t>
      </w:r>
    </w:p>
    <w:p>
      <w:pPr>
        <w:pStyle w:val="ListParagraph"/>
        <w:numPr>
          <w:ilvl w:val="0"/>
          <w:numId w:val="2"/>
        </w:numPr>
      </w:pPr>
      <w:r>
        <w:t xml:space="preserve">Port Security: PortFast enabled on access ports, unused ports can be disabled</w:t>
      </w:r>
    </w:p>
    <w:p>
      <w:pPr>
        <w:pStyle w:val="Heading2"/>
      </w:pPr>
      <w:r>
        <w:t xml:space="preserve">Additional Security Recommendations</w:t>
      </w:r>
    </w:p>
    <w:p>
      <w:pPr>
        <w:pStyle w:val="ListParagraph"/>
        <w:numPr>
          <w:ilvl w:val="0"/>
          <w:numId w:val="2"/>
        </w:numPr>
      </w:pPr>
      <w:r>
        <w:t xml:space="preserve">Implement Access Control Lists (ACLs) to restrict inter-VLAN traffic</w:t>
      </w:r>
    </w:p>
    <w:p>
      <w:pPr>
        <w:pStyle w:val="ListParagraph"/>
        <w:numPr>
          <w:ilvl w:val="0"/>
          <w:numId w:val="2"/>
        </w:numPr>
      </w:pPr>
      <w:r>
        <w:t xml:space="preserve">Configure port security with MAC address limits on access ports</w:t>
      </w:r>
    </w:p>
    <w:p>
      <w:pPr>
        <w:pStyle w:val="ListParagraph"/>
        <w:numPr>
          <w:ilvl w:val="0"/>
          <w:numId w:val="2"/>
        </w:numPr>
      </w:pPr>
      <w:r>
        <w:t xml:space="preserve">Disable unused switch ports and assign them to a black hole VLAN</w:t>
      </w:r>
    </w:p>
    <w:p>
      <w:pPr>
        <w:pStyle w:val="ListParagraph"/>
        <w:numPr>
          <w:ilvl w:val="0"/>
          <w:numId w:val="2"/>
        </w:numPr>
      </w:pPr>
      <w:r>
        <w:t xml:space="preserve">Implement DHCP snooping to prevent rogue DHCP servers</w:t>
      </w:r>
    </w:p>
    <w:p>
      <w:pPr>
        <w:pStyle w:val="ListParagraph"/>
        <w:numPr>
          <w:ilvl w:val="0"/>
          <w:numId w:val="2"/>
        </w:numPr>
      </w:pPr>
      <w:r>
        <w:t xml:space="preserve">Regular backup of device configurations</w:t>
      </w:r>
    </w:p>
    <w:p>
      <w:pPr>
        <w:pStyle w:val="ListParagraph"/>
        <w:numPr>
          <w:ilvl w:val="0"/>
          <w:numId w:val="2"/>
        </w:numPr>
      </w:pPr>
      <w:r>
        <w:t xml:space="preserve">Monitor and log access attempts and configuration changes</w:t>
      </w:r>
    </w:p>
    <w:p>
      <w:r>
        <w:br w:type="page"/>
      </w:r>
    </w:p>
    <w:p>
      <w:pPr>
        <w:pStyle w:val="Heading1"/>
      </w:pPr>
      <w:r>
        <w:t xml:space="preserve">Appendix</w:t>
      </w:r>
    </w:p>
    <w:p>
      <w:pPr>
        <w:pStyle w:val="Heading2"/>
      </w:pPr>
      <w:r>
        <w:t xml:space="preserve">A. Quick Reference - IP Address 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VLAN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Network</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Gateway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DHCP Range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 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192.168.10.0/27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192.168.10.1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 .29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 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192.168.20.0/27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192.168.20.1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 .29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 Mgmt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192.168.30.0/28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192.168.30.1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 .13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99 - Servers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192.168.99.0/29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192.168.99.1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Only</w:t>
            </w:r>
          </w:p>
        </w:tc>
      </w:tr>
    </w:tbl>
    <w:p>
      <w:pPr>
        <w:pStyle w:val="Heading2"/>
      </w:pPr>
      <w:r>
        <w:t xml:space="preserve">B. Configuration Checklist</w:t>
      </w:r>
    </w:p>
    <w:p>
      <w:pPr>
        <w:pStyle w:val="ListParagraph"/>
        <w:numPr>
          <w:ilvl w:val="0"/>
          <w:numId w:val="3"/>
        </w:numPr>
      </w:pPr>
      <w:r>
        <w:t xml:space="preserve">Router hostname and basic security configured</w:t>
      </w:r>
    </w:p>
    <w:p>
      <w:pPr>
        <w:pStyle w:val="ListParagraph"/>
        <w:numPr>
          <w:ilvl w:val="0"/>
          <w:numId w:val="3"/>
        </w:numPr>
      </w:pPr>
      <w:r>
        <w:t xml:space="preserve">Router sub-interfaces created for all VLANs</w:t>
      </w:r>
    </w:p>
    <w:p>
      <w:pPr>
        <w:pStyle w:val="ListParagraph"/>
        <w:numPr>
          <w:ilvl w:val="0"/>
          <w:numId w:val="3"/>
        </w:numPr>
      </w:pPr>
      <w:r>
        <w:t xml:space="preserve">Switch hostname and basic security configured</w:t>
      </w:r>
    </w:p>
    <w:p>
      <w:pPr>
        <w:pStyle w:val="ListParagraph"/>
        <w:numPr>
          <w:ilvl w:val="0"/>
          <w:numId w:val="3"/>
        </w:numPr>
      </w:pPr>
      <w:r>
        <w:t xml:space="preserve">VLANs created on switch</w:t>
      </w:r>
    </w:p>
    <w:p>
      <w:pPr>
        <w:pStyle w:val="ListParagraph"/>
        <w:numPr>
          <w:ilvl w:val="0"/>
          <w:numId w:val="3"/>
        </w:numPr>
      </w:pPr>
      <w:r>
        <w:t xml:space="preserve">Trunk port configured between switch and router</w:t>
      </w:r>
    </w:p>
    <w:p>
      <w:pPr>
        <w:pStyle w:val="ListParagraph"/>
        <w:numPr>
          <w:ilvl w:val="0"/>
          <w:numId w:val="3"/>
        </w:numPr>
      </w:pPr>
      <w:r>
        <w:t xml:space="preserve">Access ports assigned to appropriate VLANs</w:t>
      </w:r>
    </w:p>
    <w:p>
      <w:pPr>
        <w:pStyle w:val="ListParagraph"/>
        <w:numPr>
          <w:ilvl w:val="0"/>
          <w:numId w:val="3"/>
        </w:numPr>
      </w:pPr>
      <w:r>
        <w:t xml:space="preserve">SSH configured on router and switch</w:t>
      </w:r>
    </w:p>
    <w:p>
      <w:pPr>
        <w:pStyle w:val="ListParagraph"/>
        <w:numPr>
          <w:ilvl w:val="0"/>
          <w:numId w:val="3"/>
        </w:numPr>
      </w:pPr>
      <w:r>
        <w:t xml:space="preserve">DHCP pools configured for each VLAN</w:t>
      </w:r>
    </w:p>
    <w:p>
      <w:pPr>
        <w:pStyle w:val="ListParagraph"/>
        <w:numPr>
          <w:ilvl w:val="0"/>
          <w:numId w:val="3"/>
        </w:numPr>
      </w:pPr>
      <w:r>
        <w:t xml:space="preserve">Server configured with static IP</w:t>
      </w:r>
    </w:p>
    <w:p>
      <w:pPr>
        <w:pStyle w:val="ListParagraph"/>
        <w:numPr>
          <w:ilvl w:val="0"/>
          <w:numId w:val="3"/>
        </w:numPr>
      </w:pPr>
      <w:r>
        <w:t xml:space="preserve">DNS service enabled and records added</w:t>
      </w:r>
    </w:p>
    <w:p>
      <w:pPr>
        <w:pStyle w:val="ListParagraph"/>
        <w:numPr>
          <w:ilvl w:val="0"/>
          <w:numId w:val="3"/>
        </w:numPr>
      </w:pPr>
      <w:r>
        <w:t xml:space="preserve">HTTP service enabled with custom page</w:t>
      </w:r>
    </w:p>
    <w:p>
      <w:pPr>
        <w:pStyle w:val="ListParagraph"/>
        <w:numPr>
          <w:ilvl w:val="0"/>
          <w:numId w:val="3"/>
        </w:numPr>
      </w:pPr>
      <w:r>
        <w:t xml:space="preserve">FTP service enabled with user accounts</w:t>
      </w:r>
    </w:p>
    <w:p>
      <w:pPr>
        <w:pStyle w:val="ListParagraph"/>
        <w:numPr>
          <w:ilvl w:val="0"/>
          <w:numId w:val="3"/>
        </w:numPr>
      </w:pPr>
      <w:r>
        <w:t xml:space="preserve">All connectivity tests passed</w:t>
      </w:r>
    </w:p>
    <w:p>
      <w:pPr>
        <w:pStyle w:val="ListParagraph"/>
        <w:numPr>
          <w:ilvl w:val="0"/>
          <w:numId w:val="3"/>
        </w:numPr>
      </w:pPr>
      <w:r>
        <w:t xml:space="preserve">All service tests passed</w:t>
      </w:r>
    </w:p>
    <w:p>
      <w:pPr>
        <w:pStyle w:val="ListParagraph"/>
        <w:numPr>
          <w:ilvl w:val="0"/>
          <w:numId w:val="3"/>
        </w:numPr>
      </w:pPr>
      <w:r>
        <w:t xml:space="preserve">Configuration saved on all devices</w:t>
      </w:r>
    </w:p>
    <w:p>
      <w:r>
        <w:br w:type="page"/>
      </w:r>
    </w:p>
    <w:p>
      <w:pPr>
        <w:pStyle w:val="Heading1"/>
      </w:pPr>
      <w:r>
        <w:t xml:space="preserve">Conclusion</w:t>
      </w:r>
    </w:p>
    <w:p>
      <w:pPr>
        <w:spacing w:after="240"/>
      </w:pPr>
      <w:r>
        <w:t xml:space="preserve">This comprehensive network implementation for TechNova Solutions provides a scalable, secure, and efficient infrastructure supporting 20 employees across three departments. The design incorporates industry best practices including:</w:t>
      </w:r>
    </w:p>
    <w:p>
      <w:pPr>
        <w:pStyle w:val="ListParagraph"/>
        <w:numPr>
          <w:ilvl w:val="0"/>
          <w:numId w:val="2"/>
        </w:numPr>
      </w:pPr>
      <w:r>
        <w:t xml:space="preserve">Logical network segmentation using VLANs for enhanced security and performance</w:t>
      </w:r>
    </w:p>
    <w:p>
      <w:pPr>
        <w:pStyle w:val="ListParagraph"/>
        <w:numPr>
          <w:ilvl w:val="0"/>
          <w:numId w:val="2"/>
        </w:numPr>
      </w:pPr>
      <w:r>
        <w:t xml:space="preserve">Efficient IP address management through subnetting and DHCP</w:t>
      </w:r>
    </w:p>
    <w:p>
      <w:pPr>
        <w:pStyle w:val="ListParagraph"/>
        <w:numPr>
          <w:ilvl w:val="0"/>
          <w:numId w:val="2"/>
        </w:numPr>
      </w:pPr>
      <w:r>
        <w:t xml:space="preserve">Dual-stack IPv4/IPv6 implementation for future-proofing</w:t>
      </w:r>
    </w:p>
    <w:p>
      <w:pPr>
        <w:pStyle w:val="ListParagraph"/>
        <w:numPr>
          <w:ilvl w:val="0"/>
          <w:numId w:val="2"/>
        </w:numPr>
      </w:pPr>
      <w:r>
        <w:t xml:space="preserve">Centralized services (DNS, DHCP, HTTP, FTP) for ease of management</w:t>
      </w:r>
    </w:p>
    <w:p>
      <w:pPr>
        <w:pStyle w:val="ListParagraph"/>
        <w:numPr>
          <w:ilvl w:val="0"/>
          <w:numId w:val="2"/>
        </w:numPr>
      </w:pPr>
      <w:r>
        <w:t xml:space="preserve">Secure remote management via SSH</w:t>
      </w:r>
    </w:p>
    <w:p>
      <w:pPr>
        <w:pStyle w:val="ListParagraph"/>
        <w:numPr>
          <w:ilvl w:val="0"/>
          <w:numId w:val="2"/>
        </w:numPr>
      </w:pPr>
      <w:r>
        <w:t xml:space="preserve">Clear documentation and OSI model mapping for educational purposes</w:t>
      </w:r>
    </w:p>
    <w:p>
      <w:pPr>
        <w:spacing w:before="240" w:after="240"/>
      </w:pPr>
      <w:r>
        <w:t xml:space="preserve">The network is designed to grow with the organization and can easily accommodate additional employees, services, and security measures as TechNova Solutions expands.</w:t>
      </w:r>
    </w:p>
    <w:p>
      <w:pPr>
        <w:spacing w:before="720"/>
        <w:jc w:val="center"/>
      </w:pPr>
      <w:r>
        <w:rPr>
          <w:b/>
          <w:bCs/>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2026-02-11T12:05:05.201Z</dcterms:created>
  <dcterms:modified xsi:type="dcterms:W3CDTF">2026-02-11T12:05:05.202Z</dcterms:modified>
</cp:coreProperties>
</file>

<file path=docProps/custom.xml><?xml version="1.0" encoding="utf-8"?>
<Properties xmlns="http://schemas.openxmlformats.org/officeDocument/2006/custom-properties" xmlns:vt="http://schemas.openxmlformats.org/officeDocument/2006/docPropsVTypes"/>
</file>