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3 — Results Table</w:t>
      </w:r>
    </w:p>
    <w:p>
      <w:r>
        <w:t>Innovartus Workspace — Performance &amp; Scaling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Observation</w:t>
            </w:r>
          </w:p>
        </w:tc>
      </w:tr>
      <w:tr>
        <w:tc>
          <w:tcPr>
            <w:tcW w:type="dxa" w:w="2880"/>
          </w:tcPr>
          <w:p>
            <w:r>
              <w:t>Deployment Time</w:t>
            </w:r>
          </w:p>
        </w:tc>
        <w:tc>
          <w:tcPr>
            <w:tcW w:type="dxa" w:w="2880"/>
          </w:tcPr>
          <w:p>
            <w:r>
              <w:t>~3–5 minutes</w:t>
            </w:r>
          </w:p>
        </w:tc>
        <w:tc>
          <w:tcPr>
            <w:tcW w:type="dxa" w:w="2880"/>
          </w:tcPr>
          <w:p>
            <w:r>
              <w:t>Time from Render Blueprint deploy until https://innovartus-workspace.onrender.com returned HTTP 200 / health ok</w:t>
            </w:r>
          </w:p>
        </w:tc>
      </w:tr>
      <w:tr>
        <w:tc>
          <w:tcPr>
            <w:tcW w:type="dxa" w:w="2880"/>
          </w:tcPr>
          <w:p>
            <w:r>
              <w:t>Downtime</w:t>
            </w:r>
          </w:p>
        </w:tc>
        <w:tc>
          <w:tcPr>
            <w:tcW w:type="dxa" w:w="2880"/>
          </w:tcPr>
          <w:p>
            <w:r>
              <w:t>~30–90 seconds (on updates)</w:t>
            </w:r>
          </w:p>
        </w:tc>
        <w:tc>
          <w:tcPr>
            <w:tcW w:type="dxa" w:w="2880"/>
          </w:tcPr>
          <w:p>
            <w:r>
              <w:t>First deploy brings the site online after build. Later auto-deploys may briefly interrupt while the new instance starts</w:t>
            </w:r>
          </w:p>
        </w:tc>
      </w:tr>
      <w:tr>
        <w:tc>
          <w:tcPr>
            <w:tcW w:type="dxa" w:w="2880"/>
          </w:tcPr>
          <w:p>
            <w:r>
              <w:t>Scaling Ease</w:t>
            </w:r>
          </w:p>
        </w:tc>
        <w:tc>
          <w:tcPr>
            <w:tcW w:type="dxa" w:w="2880"/>
          </w:tcPr>
          <w:p>
            <w:r>
              <w:t>High (manual plan upgrade on free/starter)</w:t>
            </w:r>
          </w:p>
        </w:tc>
        <w:tc>
          <w:tcPr>
            <w:tcW w:type="dxa" w:w="2880"/>
          </w:tcPr>
          <w:p>
            <w:r>
              <w:t>Vertical scale via Render dashboard. Horizontal scale / autoscaling on paid plans. No server SSH required (PaaS)</w:t>
            </w:r>
          </w:p>
        </w:tc>
      </w:tr>
    </w:tbl>
    <w:p/>
    <w:p>
      <w:pPr>
        <w:pStyle w:val="Heading1"/>
      </w:pPr>
      <w:r>
        <w:t>How growth from 10 → 10,000 users is handled</w:t>
      </w:r>
    </w:p>
    <w:p>
      <w:pPr>
        <w:pStyle w:val="ListNumber"/>
      </w:pPr>
      <w:r>
        <w:t>10–100 users: Free/starter web service is enough; monitor /health and logs.</w:t>
      </w:r>
    </w:p>
    <w:p>
      <w:pPr>
        <w:pStyle w:val="ListNumber"/>
      </w:pPr>
      <w:r>
        <w:t>100–1,000 users: Upgrade instance size; move task data to a managed database (e.g. Render PostgreSQL / AWS RDS) instead of in-memory storage.</w:t>
      </w:r>
    </w:p>
    <w:p>
      <w:pPr>
        <w:pStyle w:val="ListNumber"/>
      </w:pPr>
      <w:r>
        <w:t>1,000–10,000 users: Add multiple instances behind a load balancer, enable CDN for static files, set autoscaling rules, and use caching/queues for peak load.</w:t>
      </w:r>
    </w:p>
    <w:p>
      <w:pPr>
        <w:pStyle w:val="Heading1"/>
      </w:pPr>
      <w:r>
        <w:t>Monitoring notes (verified live)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Platform logs enabled</w:t>
            </w:r>
          </w:p>
        </w:tc>
        <w:tc>
          <w:tcPr>
            <w:tcW w:type="dxa" w:w="4320"/>
          </w:tcPr>
          <w:p>
            <w:r>
              <w:t>Yes (Render Logs dashboard)</w:t>
            </w:r>
          </w:p>
        </w:tc>
      </w:tr>
      <w:tr>
        <w:tc>
          <w:tcPr>
            <w:tcW w:type="dxa" w:w="4320"/>
          </w:tcPr>
          <w:p>
            <w:r>
              <w:t>/health returns status: ok</w:t>
            </w:r>
          </w:p>
        </w:tc>
        <w:tc>
          <w:tcPr>
            <w:tcW w:type="dxa" w:w="4320"/>
          </w:tcPr>
          <w:p>
            <w:r>
              <w:t>Yes — https://innovartus-workspace.onrender.com/health</w:t>
            </w:r>
          </w:p>
        </w:tc>
      </w:tr>
      <w:tr>
        <w:tc>
          <w:tcPr>
            <w:tcW w:type="dxa" w:w="4320"/>
          </w:tcPr>
          <w:p>
            <w:r>
              <w:t>Errors observed in logs</w:t>
            </w:r>
          </w:p>
        </w:tc>
        <w:tc>
          <w:tcPr>
            <w:tcW w:type="dxa" w:w="4320"/>
          </w:tcPr>
          <w:p>
            <w:r>
              <w:t>None at verification time</w:t>
            </w:r>
          </w:p>
        </w:tc>
      </w:tr>
      <w:tr>
        <w:tc>
          <w:tcPr>
            <w:tcW w:type="dxa" w:w="4320"/>
          </w:tcPr>
          <w:p>
            <w:r>
              <w:t>Uptime observation</w:t>
            </w:r>
          </w:p>
        </w:tc>
        <w:tc>
          <w:tcPr>
            <w:tcW w:type="dxa" w:w="4320"/>
          </w:tcPr>
          <w:p>
            <w:r>
              <w:t>Service healthy after first deploy; free tier may sleep after idle (cold start on next visit)</w:t>
            </w:r>
          </w:p>
        </w:tc>
      </w:tr>
    </w:tbl>
    <w:p/>
    <w:p>
      <w:pPr>
        <w:pStyle w:val="Heading1"/>
      </w:pPr>
      <w:r>
        <w:t>Live links</w:t>
      </w:r>
    </w:p>
    <w:p>
      <w:pPr>
        <w:pStyle w:val="ListBullet"/>
      </w:pPr>
      <w:r>
        <w:t>App: https://innovartus-workspace.onrender.com</w:t>
      </w:r>
    </w:p>
    <w:p>
      <w:pPr>
        <w:pStyle w:val="ListBullet"/>
      </w:pPr>
      <w:r>
        <w:t>GitHub: https://github.com/Larry-lingston/innovartus-workspace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