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0D4E" w:rsidRDefault="004C0D4E">
      <w:r>
        <w:t>Parcours : DISCOVERY</w:t>
      </w:r>
    </w:p>
    <w:p w:rsidR="004C0D4E" w:rsidRDefault="004C0D4E"/>
    <w:p w:rsidR="004C0D4E" w:rsidRDefault="004C0D4E">
      <w:r>
        <w:t>Module : Culture Générale</w:t>
      </w:r>
    </w:p>
    <w:p w:rsidR="004C0D4E" w:rsidRDefault="004C0D4E"/>
    <w:p w:rsidR="004C0D4E" w:rsidRDefault="004C0D4E">
      <w:r>
        <w:t>Projet 1 – Initiation à la Culture</w:t>
      </w:r>
    </w:p>
    <w:p w:rsidR="004C0D4E" w:rsidRDefault="004C0D4E"/>
    <w:p w:rsidR="004C0D4E" w:rsidRDefault="004C0D4E">
      <w:r>
        <w:t>Générale</w:t>
      </w:r>
    </w:p>
    <w:p w:rsidR="004C0D4E" w:rsidRDefault="004C0D4E"/>
    <w:p w:rsidR="004C0D4E" w:rsidRDefault="00C33095">
      <w:r>
        <w:t>1 – Traitement de l’information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80"/>
        <w:gridCol w:w="2294"/>
        <w:gridCol w:w="2509"/>
        <w:gridCol w:w="2079"/>
      </w:tblGrid>
      <w:tr w:rsidR="00097C64" w:rsidTr="00C833D2">
        <w:tc>
          <w:tcPr>
            <w:tcW w:w="0" w:type="auto"/>
          </w:tcPr>
          <w:p w:rsidR="00097C64" w:rsidRDefault="00097C64"/>
        </w:tc>
        <w:tc>
          <w:tcPr>
            <w:tcW w:w="0" w:type="auto"/>
          </w:tcPr>
          <w:p w:rsidR="00097C64" w:rsidRDefault="00097C64">
            <w:r>
              <w:t xml:space="preserve">TV5MONDE </w:t>
            </w:r>
          </w:p>
        </w:tc>
        <w:tc>
          <w:tcPr>
            <w:tcW w:w="0" w:type="auto"/>
          </w:tcPr>
          <w:p w:rsidR="00097C64" w:rsidRDefault="00097C64">
            <w:r>
              <w:t>France24</w:t>
            </w:r>
          </w:p>
        </w:tc>
        <w:tc>
          <w:tcPr>
            <w:tcW w:w="0" w:type="auto"/>
          </w:tcPr>
          <w:p w:rsidR="00097C64" w:rsidRDefault="00097C64">
            <w:r>
              <w:t xml:space="preserve">BFM </w:t>
            </w:r>
          </w:p>
        </w:tc>
      </w:tr>
      <w:tr w:rsidR="00097C64" w:rsidTr="00C833D2">
        <w:tc>
          <w:tcPr>
            <w:tcW w:w="0" w:type="auto"/>
          </w:tcPr>
          <w:p w:rsidR="00097C64" w:rsidRDefault="00FF4BF5">
            <w:r>
              <w:t xml:space="preserve">Manifestation au Sénégal </w:t>
            </w:r>
            <w:r w:rsidR="00746249">
              <w:t xml:space="preserve">suite aux élections présidentielles </w:t>
            </w:r>
          </w:p>
        </w:tc>
        <w:tc>
          <w:tcPr>
            <w:tcW w:w="0" w:type="auto"/>
          </w:tcPr>
          <w:p w:rsidR="00097C64" w:rsidRDefault="00746249">
            <w:r>
              <w:t xml:space="preserve">Le candidat opposant </w:t>
            </w:r>
            <w:r w:rsidR="00A42C90">
              <w:t xml:space="preserve">Ousmane </w:t>
            </w:r>
            <w:proofErr w:type="spellStart"/>
            <w:r w:rsidR="00C75982">
              <w:t>Sonko</w:t>
            </w:r>
            <w:proofErr w:type="spellEnd"/>
            <w:r w:rsidR="00A42C90">
              <w:t xml:space="preserve"> </w:t>
            </w:r>
            <w:r w:rsidR="00C75982">
              <w:t>condamné, 09 morts enregistrés.</w:t>
            </w:r>
          </w:p>
        </w:tc>
        <w:tc>
          <w:tcPr>
            <w:tcW w:w="0" w:type="auto"/>
          </w:tcPr>
          <w:p w:rsidR="00097C64" w:rsidRDefault="00A42C90">
            <w:r>
              <w:t xml:space="preserve">Ousmane </w:t>
            </w:r>
            <w:proofErr w:type="spellStart"/>
            <w:r w:rsidR="00C75982">
              <w:t>Sonko</w:t>
            </w:r>
            <w:proofErr w:type="spellEnd"/>
            <w:r>
              <w:t xml:space="preserve"> </w:t>
            </w:r>
            <w:r w:rsidR="00C75982">
              <w:t>condamné, 09 morts</w:t>
            </w:r>
          </w:p>
        </w:tc>
        <w:tc>
          <w:tcPr>
            <w:tcW w:w="0" w:type="auto"/>
          </w:tcPr>
          <w:p w:rsidR="00097C64" w:rsidRDefault="00A42C90">
            <w:r>
              <w:t xml:space="preserve">Ousmane </w:t>
            </w:r>
            <w:r w:rsidR="00D74386">
              <w:t xml:space="preserve"> </w:t>
            </w:r>
            <w:proofErr w:type="spellStart"/>
            <w:r w:rsidR="00D74386">
              <w:t>Sonko</w:t>
            </w:r>
            <w:proofErr w:type="spellEnd"/>
            <w:r>
              <w:t xml:space="preserve"> </w:t>
            </w:r>
            <w:r w:rsidR="00D74386">
              <w:t>condamné, au moins 09 morts suite aux émeutes.</w:t>
            </w:r>
          </w:p>
        </w:tc>
      </w:tr>
      <w:tr w:rsidR="00097C64" w:rsidTr="00C833D2">
        <w:tc>
          <w:tcPr>
            <w:tcW w:w="0" w:type="auto"/>
          </w:tcPr>
          <w:p w:rsidR="00097C64" w:rsidRDefault="0039054C">
            <w:r>
              <w:t xml:space="preserve">La destruction du barrage de </w:t>
            </w:r>
            <w:proofErr w:type="spellStart"/>
            <w:r w:rsidR="001322D9">
              <w:t>Kakhovka</w:t>
            </w:r>
            <w:proofErr w:type="spellEnd"/>
            <w:r w:rsidR="001322D9">
              <w:t xml:space="preserve"> en Ukraine </w:t>
            </w:r>
          </w:p>
        </w:tc>
        <w:tc>
          <w:tcPr>
            <w:tcW w:w="0" w:type="auto"/>
          </w:tcPr>
          <w:p w:rsidR="00097C64" w:rsidRDefault="008F7AC7">
            <w:r>
              <w:t xml:space="preserve">Destruction partielle du barrage de </w:t>
            </w:r>
            <w:proofErr w:type="spellStart"/>
            <w:r w:rsidR="001322D9">
              <w:t>Kakhovka</w:t>
            </w:r>
            <w:proofErr w:type="spellEnd"/>
            <w:r w:rsidR="001322D9">
              <w:t xml:space="preserve"> en </w:t>
            </w:r>
            <w:r w:rsidR="0034640A">
              <w:t xml:space="preserve">Ukraine, </w:t>
            </w:r>
            <w:r w:rsidR="000A75C5">
              <w:t xml:space="preserve">16000 personnes sont en zone critique selon les autorités </w:t>
            </w:r>
            <w:r w:rsidR="00F97454">
              <w:t>ukrainienne.</w:t>
            </w:r>
          </w:p>
        </w:tc>
        <w:tc>
          <w:tcPr>
            <w:tcW w:w="0" w:type="auto"/>
          </w:tcPr>
          <w:p w:rsidR="00097C64" w:rsidRDefault="001322D9">
            <w:r>
              <w:t xml:space="preserve">La destruction </w:t>
            </w:r>
            <w:r w:rsidR="003C3C4E">
              <w:t xml:space="preserve">total </w:t>
            </w:r>
            <w:r>
              <w:t xml:space="preserve">du barrage de </w:t>
            </w:r>
            <w:proofErr w:type="spellStart"/>
            <w:r>
              <w:t>Kakhovka</w:t>
            </w:r>
            <w:proofErr w:type="spellEnd"/>
            <w:r>
              <w:t xml:space="preserve"> en </w:t>
            </w:r>
            <w:r w:rsidR="0034640A">
              <w:t xml:space="preserve">Ukraine, 2700 personnes évacuées </w:t>
            </w:r>
            <w:r w:rsidR="00C14380">
              <w:t xml:space="preserve">et les deux parties (Russes et Ukrainienne) d’auto accuse pour </w:t>
            </w:r>
            <w:r w:rsidR="00F97454">
              <w:t>cette destruction.</w:t>
            </w:r>
          </w:p>
        </w:tc>
        <w:tc>
          <w:tcPr>
            <w:tcW w:w="0" w:type="auto"/>
          </w:tcPr>
          <w:p w:rsidR="00097C64" w:rsidRDefault="00C87262">
            <w:r>
              <w:t xml:space="preserve">Destruction mystérieuse du barrage de </w:t>
            </w:r>
            <w:proofErr w:type="spellStart"/>
            <w:r w:rsidR="004C2C3C">
              <w:t>Kakhovka</w:t>
            </w:r>
            <w:proofErr w:type="spellEnd"/>
            <w:r w:rsidR="004C2C3C">
              <w:t xml:space="preserve">. </w:t>
            </w:r>
            <w:r w:rsidR="00FD0B19">
              <w:t>1000 personnes secourues et 22000 personnes menacés selon le chef de l’éta</w:t>
            </w:r>
            <w:r w:rsidR="00C3223A">
              <w:t>t</w:t>
            </w:r>
          </w:p>
        </w:tc>
      </w:tr>
      <w:tr w:rsidR="00160C1D" w:rsidTr="00C833D2">
        <w:tc>
          <w:tcPr>
            <w:tcW w:w="0" w:type="auto"/>
          </w:tcPr>
          <w:p w:rsidR="00160C1D" w:rsidRDefault="00E0631D">
            <w:r>
              <w:t xml:space="preserve">Pologne : </w:t>
            </w:r>
            <w:proofErr w:type="spellStart"/>
            <w:r>
              <w:t>manifestationndes</w:t>
            </w:r>
            <w:proofErr w:type="spellEnd"/>
            <w:r>
              <w:t xml:space="preserve"> opposants contre </w:t>
            </w:r>
            <w:r w:rsidR="00D52A0E">
              <w:t xml:space="preserve">le gouvernement </w:t>
            </w:r>
          </w:p>
        </w:tc>
        <w:tc>
          <w:tcPr>
            <w:tcW w:w="0" w:type="auto"/>
          </w:tcPr>
          <w:p w:rsidR="00160C1D" w:rsidRDefault="00E82080">
            <w:r>
              <w:t>5000</w:t>
            </w:r>
            <w:r w:rsidR="00B862AC">
              <w:t xml:space="preserve"> </w:t>
            </w:r>
            <w:r w:rsidR="00512EF1">
              <w:t>personnes à Varsovie</w:t>
            </w:r>
            <w:r w:rsidR="00B862AC">
              <w:t xml:space="preserve"> pour protester contre </w:t>
            </w:r>
            <w:r w:rsidR="00512EF1">
              <w:t>la politique du</w:t>
            </w:r>
            <w:r w:rsidR="00B862AC">
              <w:t xml:space="preserve"> gouvernement Polonais </w:t>
            </w:r>
          </w:p>
        </w:tc>
        <w:tc>
          <w:tcPr>
            <w:tcW w:w="0" w:type="auto"/>
          </w:tcPr>
          <w:p w:rsidR="00160C1D" w:rsidRDefault="00235F34">
            <w:r>
              <w:t xml:space="preserve">Manifestation </w:t>
            </w:r>
            <w:r w:rsidR="00F62EBF">
              <w:t xml:space="preserve">pour une vie paisible(moins cher) des élections libre et </w:t>
            </w:r>
            <w:r w:rsidR="00A07251">
              <w:t xml:space="preserve">la démocratie </w:t>
            </w:r>
          </w:p>
        </w:tc>
        <w:tc>
          <w:tcPr>
            <w:tcW w:w="0" w:type="auto"/>
          </w:tcPr>
          <w:p w:rsidR="00160C1D" w:rsidRDefault="00160C1D"/>
        </w:tc>
      </w:tr>
    </w:tbl>
    <w:p w:rsidR="00C33095" w:rsidRDefault="00C33095"/>
    <w:p w:rsidR="00A35CD0" w:rsidRDefault="009B314C">
      <w:r>
        <w:t xml:space="preserve">La chaîne de télévision France24 a parfois tendance à exagérer sur </w:t>
      </w:r>
      <w:r w:rsidR="00754231">
        <w:t>l’information exacte. Lorsqu’on</w:t>
      </w:r>
      <w:r w:rsidR="00E133C0">
        <w:t xml:space="preserve"> regarde le reportage sur la destruction du barrage </w:t>
      </w:r>
      <w:r w:rsidR="00EB0671">
        <w:t xml:space="preserve">de </w:t>
      </w:r>
      <w:proofErr w:type="spellStart"/>
      <w:r w:rsidR="00EB0671">
        <w:t>Kakhovka</w:t>
      </w:r>
      <w:proofErr w:type="spellEnd"/>
      <w:r w:rsidR="00EB0671">
        <w:t xml:space="preserve">, la plupart des médias parle d’une </w:t>
      </w:r>
      <w:proofErr w:type="spellStart"/>
      <w:r w:rsidR="00EB0671">
        <w:t>prti</w:t>
      </w:r>
      <w:proofErr w:type="spellEnd"/>
      <w:r w:rsidR="00EB0671">
        <w:t xml:space="preserve"> du partie. Contrairement à France24 qui dit </w:t>
      </w:r>
      <w:r w:rsidR="00B4741F">
        <w:t xml:space="preserve">juste la destruction du barrage. Là on a tendance à croire que tout le barrage a été détruit pourtant il y a encore toute la partie nord du barrage qui et encore </w:t>
      </w:r>
      <w:r w:rsidR="002E0519">
        <w:t>intacte.</w:t>
      </w:r>
    </w:p>
    <w:p w:rsidR="002E0519" w:rsidRDefault="002E0519"/>
    <w:p w:rsidR="002E0519" w:rsidRDefault="002E0519">
      <w:r>
        <w:t xml:space="preserve">2- </w:t>
      </w:r>
      <w:r w:rsidR="00FE1F05">
        <w:t>Podcasts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28"/>
        <w:gridCol w:w="7734"/>
      </w:tblGrid>
      <w:tr w:rsidR="00C52DDF" w:rsidTr="00C52DDF">
        <w:tc>
          <w:tcPr>
            <w:tcW w:w="2050" w:type="dxa"/>
          </w:tcPr>
          <w:p w:rsidR="00C52DDF" w:rsidRDefault="00C52DDF">
            <w:r>
              <w:t>Nom du podcast 1</w:t>
            </w:r>
          </w:p>
        </w:tc>
        <w:tc>
          <w:tcPr>
            <w:tcW w:w="650" w:type="dxa"/>
          </w:tcPr>
          <w:p w:rsidR="00C52DDF" w:rsidRDefault="000C769C">
            <w:r>
              <w:t xml:space="preserve">Un voyage et un éveil </w:t>
            </w:r>
          </w:p>
        </w:tc>
      </w:tr>
      <w:tr w:rsidR="00C52DDF" w:rsidTr="00C52DDF">
        <w:tc>
          <w:tcPr>
            <w:tcW w:w="2050" w:type="dxa"/>
          </w:tcPr>
          <w:p w:rsidR="00C52DDF" w:rsidRDefault="00C52DDF">
            <w:r>
              <w:t xml:space="preserve">Thématique </w:t>
            </w:r>
          </w:p>
        </w:tc>
        <w:tc>
          <w:tcPr>
            <w:tcW w:w="650" w:type="dxa"/>
          </w:tcPr>
          <w:p w:rsidR="00C52DDF" w:rsidRDefault="000C769C">
            <w:r>
              <w:t>Voyage</w:t>
            </w:r>
          </w:p>
        </w:tc>
      </w:tr>
      <w:tr w:rsidR="00C52DDF" w:rsidTr="00C52DDF">
        <w:tc>
          <w:tcPr>
            <w:tcW w:w="2050" w:type="dxa"/>
          </w:tcPr>
          <w:p w:rsidR="00C52DDF" w:rsidRDefault="00C52DDF">
            <w:r>
              <w:lastRenderedPageBreak/>
              <w:t>Source (adresse de l’URL )</w:t>
            </w:r>
          </w:p>
        </w:tc>
        <w:tc>
          <w:tcPr>
            <w:tcW w:w="650" w:type="dxa"/>
          </w:tcPr>
          <w:p w:rsidR="00D1567F" w:rsidRDefault="00AD2434">
            <w:hyperlink r:id="rId4" w:history="1">
              <w:r w:rsidR="00D1567F" w:rsidRPr="00893E79">
                <w:rPr>
                  <w:rStyle w:val="Lienhypertexte"/>
                </w:rPr>
                <w:t>https://open.spotify.com/episode/6Zm30gOyyBBwj2b2MRT8zK?si=aM0nyr1DScW01R4Zhggb7waM0nyr1DScW01R4Zhggb7w</w:t>
              </w:r>
            </w:hyperlink>
          </w:p>
          <w:p w:rsidR="00D1567F" w:rsidRDefault="00D1567F"/>
        </w:tc>
      </w:tr>
      <w:tr w:rsidR="00C52DDF" w:rsidTr="00C52DDF">
        <w:tc>
          <w:tcPr>
            <w:tcW w:w="2050" w:type="dxa"/>
          </w:tcPr>
          <w:p w:rsidR="00C52DDF" w:rsidRDefault="00C52DDF">
            <w:r>
              <w:t xml:space="preserve">Titre du dernier contenu écouté </w:t>
            </w:r>
          </w:p>
        </w:tc>
        <w:tc>
          <w:tcPr>
            <w:tcW w:w="650" w:type="dxa"/>
          </w:tcPr>
          <w:p w:rsidR="00C52DDF" w:rsidRDefault="0031173A">
            <w:r>
              <w:t>Compter sur soi</w:t>
            </w:r>
          </w:p>
        </w:tc>
      </w:tr>
      <w:tr w:rsidR="00C52DDF" w:rsidTr="00C52DDF">
        <w:tc>
          <w:tcPr>
            <w:tcW w:w="2050" w:type="dxa"/>
          </w:tcPr>
          <w:p w:rsidR="00C52DDF" w:rsidRDefault="00C52DDF">
            <w:r>
              <w:t>Ton/style/objectifs</w:t>
            </w:r>
          </w:p>
        </w:tc>
        <w:tc>
          <w:tcPr>
            <w:tcW w:w="650" w:type="dxa"/>
          </w:tcPr>
          <w:p w:rsidR="00C52DDF" w:rsidRDefault="002E2223">
            <w:r>
              <w:t>Le ton est plutôt calme et doux.</w:t>
            </w:r>
          </w:p>
          <w:p w:rsidR="002E2223" w:rsidRDefault="007877EB">
            <w:r>
              <w:t>Le style est relaxant et apaisant.</w:t>
            </w:r>
          </w:p>
          <w:p w:rsidR="00C57246" w:rsidRDefault="00D1567F">
            <w:r>
              <w:t xml:space="preserve">Quant à l’objectif </w:t>
            </w:r>
            <w:r w:rsidR="00C701CF">
              <w:t xml:space="preserve">, il est basé sur </w:t>
            </w:r>
            <w:r w:rsidR="00116F05">
              <w:t>le réconfort, nostalgie</w:t>
            </w:r>
            <w:r w:rsidR="00C530FB">
              <w:t xml:space="preserve"> et le fait de pas toujours recensé tout sur soit.</w:t>
            </w:r>
            <w:r w:rsidR="00116F05">
              <w:t xml:space="preserve"> </w:t>
            </w:r>
          </w:p>
        </w:tc>
      </w:tr>
      <w:tr w:rsidR="00C52DDF" w:rsidTr="00C52DDF">
        <w:tc>
          <w:tcPr>
            <w:tcW w:w="2050" w:type="dxa"/>
          </w:tcPr>
          <w:p w:rsidR="00C52DDF" w:rsidRDefault="00C52DDF">
            <w:r>
              <w:t xml:space="preserve">Raisons pour lesquelles vous avez sélectionné ce podcast </w:t>
            </w:r>
          </w:p>
        </w:tc>
        <w:tc>
          <w:tcPr>
            <w:tcW w:w="650" w:type="dxa"/>
          </w:tcPr>
          <w:p w:rsidR="00C52DDF" w:rsidRDefault="008C2F0E">
            <w:r>
              <w:t xml:space="preserve">Au vu du titre nous avons été tenté de l’écouter </w:t>
            </w:r>
            <w:r w:rsidR="001D30A3">
              <w:t>pour satisfaire notre curiosité.</w:t>
            </w:r>
          </w:p>
        </w:tc>
      </w:tr>
    </w:tbl>
    <w:p w:rsidR="00FE1F05" w:rsidRDefault="00FE1F0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66"/>
        <w:gridCol w:w="7396"/>
      </w:tblGrid>
      <w:tr w:rsidR="00353FEC" w:rsidTr="00353FEC">
        <w:tc>
          <w:tcPr>
            <w:tcW w:w="2050" w:type="dxa"/>
          </w:tcPr>
          <w:p w:rsidR="00353FEC" w:rsidRDefault="00353FEC">
            <w:r>
              <w:t>Nom du podcast 2</w:t>
            </w:r>
          </w:p>
        </w:tc>
        <w:tc>
          <w:tcPr>
            <w:tcW w:w="650" w:type="dxa"/>
          </w:tcPr>
          <w:p w:rsidR="00353FEC" w:rsidRDefault="00E94053">
            <w:r>
              <w:t xml:space="preserve">Le </w:t>
            </w:r>
            <w:proofErr w:type="spellStart"/>
            <w:r>
              <w:t>plaitrier</w:t>
            </w:r>
            <w:proofErr w:type="spellEnd"/>
            <w:r>
              <w:t xml:space="preserve"> siffleur </w:t>
            </w:r>
            <w:r w:rsidR="00BA3E7C">
              <w:t>(épisode 2/6)</w:t>
            </w:r>
          </w:p>
        </w:tc>
      </w:tr>
      <w:tr w:rsidR="00353FEC" w:rsidTr="00353FEC">
        <w:tc>
          <w:tcPr>
            <w:tcW w:w="2050" w:type="dxa"/>
          </w:tcPr>
          <w:p w:rsidR="00353FEC" w:rsidRDefault="00353FEC">
            <w:r>
              <w:t>Thématique</w:t>
            </w:r>
          </w:p>
        </w:tc>
        <w:tc>
          <w:tcPr>
            <w:tcW w:w="650" w:type="dxa"/>
          </w:tcPr>
          <w:p w:rsidR="00353FEC" w:rsidRDefault="00643AAE">
            <w:r>
              <w:t xml:space="preserve">Le cercle des lecteurs </w:t>
            </w:r>
          </w:p>
        </w:tc>
      </w:tr>
      <w:tr w:rsidR="00353FEC" w:rsidTr="00353FEC">
        <w:tc>
          <w:tcPr>
            <w:tcW w:w="2050" w:type="dxa"/>
          </w:tcPr>
          <w:p w:rsidR="00353FEC" w:rsidRDefault="00353FEC">
            <w:r>
              <w:t>Source (adresse de l’URL )</w:t>
            </w:r>
          </w:p>
        </w:tc>
        <w:tc>
          <w:tcPr>
            <w:tcW w:w="650" w:type="dxa"/>
          </w:tcPr>
          <w:p w:rsidR="00353FEC" w:rsidRDefault="00AD2434">
            <w:hyperlink r:id="rId5" w:history="1">
              <w:r w:rsidR="00797988" w:rsidRPr="00893E79">
                <w:rPr>
                  <w:rStyle w:val="Lienhypertexte"/>
                </w:rPr>
                <w:t>https://open.spotify.com/episode/1TIQM4ozTAUxhGzwvqLXk0?si=77ZSstODTl2jEPn3F8yEhg</w:t>
              </w:r>
            </w:hyperlink>
          </w:p>
          <w:p w:rsidR="00797988" w:rsidRDefault="00797988"/>
        </w:tc>
      </w:tr>
      <w:tr w:rsidR="00353FEC" w:rsidTr="00353FEC">
        <w:tc>
          <w:tcPr>
            <w:tcW w:w="2050" w:type="dxa"/>
          </w:tcPr>
          <w:p w:rsidR="00353FEC" w:rsidRDefault="00353FEC">
            <w:r>
              <w:t xml:space="preserve">Titre du dernier contenu écouté </w:t>
            </w:r>
          </w:p>
        </w:tc>
        <w:tc>
          <w:tcPr>
            <w:tcW w:w="650" w:type="dxa"/>
          </w:tcPr>
          <w:p w:rsidR="00353FEC" w:rsidRDefault="00DB28E8">
            <w:r>
              <w:t xml:space="preserve">Le </w:t>
            </w:r>
            <w:proofErr w:type="spellStart"/>
            <w:r>
              <w:t>plaitrier</w:t>
            </w:r>
            <w:proofErr w:type="spellEnd"/>
            <w:r>
              <w:t xml:space="preserve"> siffleur </w:t>
            </w:r>
            <w:r w:rsidR="000B1E6C">
              <w:t>3/6</w:t>
            </w:r>
          </w:p>
        </w:tc>
      </w:tr>
      <w:tr w:rsidR="00353FEC" w:rsidTr="00353FEC">
        <w:tc>
          <w:tcPr>
            <w:tcW w:w="2050" w:type="dxa"/>
          </w:tcPr>
          <w:p w:rsidR="00353FEC" w:rsidRDefault="00353FEC">
            <w:r>
              <w:t>Ton/style/objectifs</w:t>
            </w:r>
          </w:p>
        </w:tc>
        <w:tc>
          <w:tcPr>
            <w:tcW w:w="650" w:type="dxa"/>
          </w:tcPr>
          <w:p w:rsidR="00353FEC" w:rsidRDefault="000B1E6C">
            <w:r>
              <w:t>Le ton est doux</w:t>
            </w:r>
          </w:p>
          <w:p w:rsidR="000B1E6C" w:rsidRDefault="000B1E6C">
            <w:r>
              <w:t xml:space="preserve">Le style </w:t>
            </w:r>
            <w:r w:rsidR="00180B53">
              <w:t>reposant et apaisant</w:t>
            </w:r>
          </w:p>
          <w:p w:rsidR="00180B53" w:rsidRDefault="00180B53">
            <w:r>
              <w:t xml:space="preserve">L’objectif est de sentir en paix et en </w:t>
            </w:r>
            <w:r w:rsidR="0049389D">
              <w:t>harmonie</w:t>
            </w:r>
          </w:p>
        </w:tc>
      </w:tr>
      <w:tr w:rsidR="00353FEC" w:rsidTr="00353FEC">
        <w:tc>
          <w:tcPr>
            <w:tcW w:w="2050" w:type="dxa"/>
          </w:tcPr>
          <w:p w:rsidR="00353FEC" w:rsidRDefault="00353FEC">
            <w:r>
              <w:t xml:space="preserve">Raisons pour lesquelles vous avez sélectionné ce podcast </w:t>
            </w:r>
          </w:p>
        </w:tc>
        <w:tc>
          <w:tcPr>
            <w:tcW w:w="650" w:type="dxa"/>
          </w:tcPr>
          <w:p w:rsidR="00353FEC" w:rsidRDefault="006A7555">
            <w:r>
              <w:t xml:space="preserve">Nous avons été intrigué par le titre du </w:t>
            </w:r>
            <w:r w:rsidR="00D442AB">
              <w:t>podcast.</w:t>
            </w:r>
          </w:p>
        </w:tc>
      </w:tr>
    </w:tbl>
    <w:p w:rsidR="00EA0F6D" w:rsidRDefault="00EA0F6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68"/>
        <w:gridCol w:w="7394"/>
      </w:tblGrid>
      <w:tr w:rsidR="00353FEC" w:rsidTr="00353FEC">
        <w:tc>
          <w:tcPr>
            <w:tcW w:w="2050" w:type="dxa"/>
          </w:tcPr>
          <w:p w:rsidR="00353FEC" w:rsidRDefault="00353FEC">
            <w:r>
              <w:t>Nom du podcast 3</w:t>
            </w:r>
          </w:p>
        </w:tc>
        <w:tc>
          <w:tcPr>
            <w:tcW w:w="650" w:type="dxa"/>
          </w:tcPr>
          <w:p w:rsidR="00353FEC" w:rsidRDefault="00F91A61">
            <w:r>
              <w:t xml:space="preserve">10 habitudes </w:t>
            </w:r>
            <w:r w:rsidR="000E2008">
              <w:t>matinales</w:t>
            </w:r>
            <w:r>
              <w:t xml:space="preserve"> a adopter</w:t>
            </w:r>
          </w:p>
        </w:tc>
      </w:tr>
      <w:tr w:rsidR="00353FEC" w:rsidTr="00353FEC">
        <w:tc>
          <w:tcPr>
            <w:tcW w:w="2050" w:type="dxa"/>
          </w:tcPr>
          <w:p w:rsidR="00353FEC" w:rsidRDefault="00353FEC">
            <w:r>
              <w:t xml:space="preserve">Thématique </w:t>
            </w:r>
          </w:p>
        </w:tc>
        <w:tc>
          <w:tcPr>
            <w:tcW w:w="650" w:type="dxa"/>
          </w:tcPr>
          <w:p w:rsidR="00353FEC" w:rsidRDefault="00F91A61">
            <w:r>
              <w:t xml:space="preserve">Motivation </w:t>
            </w:r>
          </w:p>
        </w:tc>
      </w:tr>
      <w:tr w:rsidR="00353FEC" w:rsidTr="00353FEC">
        <w:tc>
          <w:tcPr>
            <w:tcW w:w="2050" w:type="dxa"/>
          </w:tcPr>
          <w:p w:rsidR="00353FEC" w:rsidRDefault="00353FEC">
            <w:r>
              <w:t>Source (adresse de l’URL )</w:t>
            </w:r>
          </w:p>
        </w:tc>
        <w:tc>
          <w:tcPr>
            <w:tcW w:w="650" w:type="dxa"/>
          </w:tcPr>
          <w:p w:rsidR="00353FEC" w:rsidRDefault="00AD2434">
            <w:hyperlink r:id="rId6" w:history="1">
              <w:r w:rsidR="003652A3" w:rsidRPr="00655CB2">
                <w:rPr>
                  <w:rStyle w:val="Lienhypertexte"/>
                </w:rPr>
                <w:t>https://open.spotify.com/episode/3BRO10oT3vZXQf5HhQTurN?si=r_0jjD3TRweBeFCVnfsBIg</w:t>
              </w:r>
            </w:hyperlink>
          </w:p>
          <w:p w:rsidR="003652A3" w:rsidRDefault="003652A3"/>
        </w:tc>
      </w:tr>
      <w:tr w:rsidR="00353FEC" w:rsidTr="00353FEC">
        <w:tc>
          <w:tcPr>
            <w:tcW w:w="2050" w:type="dxa"/>
          </w:tcPr>
          <w:p w:rsidR="00353FEC" w:rsidRDefault="00353FEC">
            <w:r>
              <w:t xml:space="preserve">Titre du dernier contenu écouté </w:t>
            </w:r>
          </w:p>
        </w:tc>
        <w:tc>
          <w:tcPr>
            <w:tcW w:w="650" w:type="dxa"/>
          </w:tcPr>
          <w:p w:rsidR="00353FEC" w:rsidRDefault="00301EBE">
            <w:r>
              <w:t xml:space="preserve">Comment </w:t>
            </w:r>
            <w:r w:rsidR="009A2AE4">
              <w:t>supprimer</w:t>
            </w:r>
            <w:r>
              <w:t xml:space="preserve"> </w:t>
            </w:r>
            <w:r w:rsidR="009A2AE4">
              <w:t>mauvaises habitudes ?</w:t>
            </w:r>
          </w:p>
        </w:tc>
      </w:tr>
      <w:tr w:rsidR="00353FEC" w:rsidTr="00353FEC">
        <w:tc>
          <w:tcPr>
            <w:tcW w:w="2050" w:type="dxa"/>
          </w:tcPr>
          <w:p w:rsidR="00353FEC" w:rsidRDefault="00353FEC">
            <w:r>
              <w:t>Ton/style/</w:t>
            </w:r>
            <w:r w:rsidR="00B80C3F">
              <w:t xml:space="preserve">objectifs </w:t>
            </w:r>
          </w:p>
        </w:tc>
        <w:tc>
          <w:tcPr>
            <w:tcW w:w="650" w:type="dxa"/>
          </w:tcPr>
          <w:p w:rsidR="00B80C3F" w:rsidRDefault="007D6B59">
            <w:r>
              <w:t xml:space="preserve">Le ton est </w:t>
            </w:r>
            <w:r w:rsidR="00B80C3F">
              <w:t>légèrement imposant</w:t>
            </w:r>
          </w:p>
          <w:p w:rsidR="00854532" w:rsidRDefault="00B80C3F">
            <w:r>
              <w:t xml:space="preserve">Le style </w:t>
            </w:r>
            <w:r w:rsidR="0012739B">
              <w:t xml:space="preserve">est motivateur étant donné que c’est la même de ce </w:t>
            </w:r>
            <w:r w:rsidR="00854532">
              <w:t>podcast.</w:t>
            </w:r>
          </w:p>
          <w:p w:rsidR="00353FEC" w:rsidRDefault="00854532">
            <w:r>
              <w:t>Le style est aussi revigorant</w:t>
            </w:r>
            <w:r w:rsidR="00BE2E67">
              <w:t xml:space="preserve"> car il galvanise l’auditeur de ce podcast.</w:t>
            </w:r>
            <w:r w:rsidR="00B80C3F">
              <w:t xml:space="preserve"> </w:t>
            </w:r>
          </w:p>
        </w:tc>
      </w:tr>
      <w:tr w:rsidR="00353FEC" w:rsidTr="00353FEC">
        <w:tc>
          <w:tcPr>
            <w:tcW w:w="2050" w:type="dxa"/>
          </w:tcPr>
          <w:p w:rsidR="00353FEC" w:rsidRDefault="00353FEC">
            <w:r>
              <w:t xml:space="preserve">Raisons pour lesquelles vous avez </w:t>
            </w:r>
            <w:r>
              <w:lastRenderedPageBreak/>
              <w:t xml:space="preserve">sélectionné ce podcast </w:t>
            </w:r>
          </w:p>
        </w:tc>
        <w:tc>
          <w:tcPr>
            <w:tcW w:w="650" w:type="dxa"/>
          </w:tcPr>
          <w:p w:rsidR="00353FEC" w:rsidRDefault="004D04D5">
            <w:r>
              <w:lastRenderedPageBreak/>
              <w:t xml:space="preserve">Les raisons sont simplement le fait que nous avons tous besoin d’être motivée au quotidien et </w:t>
            </w:r>
            <w:r w:rsidR="0061587E">
              <w:t>bien plus encore lorsqu’il vient de quelqu’un</w:t>
            </w:r>
            <w:r w:rsidR="007219DD">
              <w:t xml:space="preserve"> qui a déjà atteint un certain niveau de la vie.</w:t>
            </w:r>
            <w:r w:rsidR="0061587E">
              <w:t xml:space="preserve"> </w:t>
            </w:r>
          </w:p>
        </w:tc>
      </w:tr>
    </w:tbl>
    <w:p w:rsidR="008A7E2D" w:rsidRDefault="008A7E2D"/>
    <w:p w:rsidR="004435F4" w:rsidRDefault="004435F4">
      <w:r>
        <w:t>3-</w:t>
      </w:r>
      <w:r w:rsidR="00A016FD">
        <w:t xml:space="preserve"> </w:t>
      </w:r>
      <w:r w:rsidR="00F668E3">
        <w:t>Réseaux Sociaux</w:t>
      </w:r>
    </w:p>
    <w:p w:rsidR="00F668E3" w:rsidRDefault="00F668E3">
      <w:r>
        <w:t>LINKEDIN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99"/>
        <w:gridCol w:w="1299"/>
      </w:tblGrid>
      <w:tr w:rsidR="00090B02" w:rsidTr="00090B02">
        <w:tc>
          <w:tcPr>
            <w:tcW w:w="1116" w:type="dxa"/>
          </w:tcPr>
          <w:p w:rsidR="00090B02" w:rsidRDefault="0053153B">
            <w:r>
              <w:t>Nom du groupe</w:t>
            </w:r>
          </w:p>
        </w:tc>
        <w:tc>
          <w:tcPr>
            <w:tcW w:w="1117" w:type="dxa"/>
          </w:tcPr>
          <w:p w:rsidR="00090B02" w:rsidRDefault="009C4760">
            <w:r>
              <w:t xml:space="preserve">Clément </w:t>
            </w:r>
            <w:proofErr w:type="spellStart"/>
            <w:r>
              <w:t>Rejneri</w:t>
            </w:r>
            <w:proofErr w:type="spellEnd"/>
          </w:p>
        </w:tc>
      </w:tr>
      <w:tr w:rsidR="00090B02" w:rsidTr="00090B02">
        <w:tc>
          <w:tcPr>
            <w:tcW w:w="1116" w:type="dxa"/>
          </w:tcPr>
          <w:p w:rsidR="00090B02" w:rsidRDefault="00843727">
            <w:r>
              <w:t xml:space="preserve">Nombre de </w:t>
            </w:r>
            <w:r w:rsidR="00AF6C0E">
              <w:t xml:space="preserve">membres </w:t>
            </w:r>
          </w:p>
        </w:tc>
        <w:tc>
          <w:tcPr>
            <w:tcW w:w="1117" w:type="dxa"/>
          </w:tcPr>
          <w:p w:rsidR="00090B02" w:rsidRDefault="002A6AEB">
            <w:r>
              <w:t>1476</w:t>
            </w:r>
            <w:r w:rsidR="000E0DD8">
              <w:t xml:space="preserve"> abonnés </w:t>
            </w:r>
          </w:p>
        </w:tc>
      </w:tr>
      <w:tr w:rsidR="00090B02" w:rsidTr="00090B02">
        <w:tc>
          <w:tcPr>
            <w:tcW w:w="1116" w:type="dxa"/>
          </w:tcPr>
          <w:p w:rsidR="00090B02" w:rsidRDefault="00097E84">
            <w:r>
              <w:t xml:space="preserve">Type de publications ( </w:t>
            </w:r>
            <w:r w:rsidR="007D321C">
              <w:t>article</w:t>
            </w:r>
            <w:r>
              <w:t>, infographie,</w:t>
            </w:r>
            <w:r w:rsidR="007D321C">
              <w:t xml:space="preserve"> conseil, innovation, emploi </w:t>
            </w:r>
            <w:r w:rsidR="001B6FC4">
              <w:t>etc.</w:t>
            </w:r>
            <w:r w:rsidR="007D321C">
              <w:t>)</w:t>
            </w:r>
            <w:r>
              <w:t xml:space="preserve"> </w:t>
            </w:r>
          </w:p>
        </w:tc>
        <w:tc>
          <w:tcPr>
            <w:tcW w:w="1117" w:type="dxa"/>
          </w:tcPr>
          <w:p w:rsidR="00090B02" w:rsidRDefault="004D7EB9">
            <w:r>
              <w:t xml:space="preserve">Site web, </w:t>
            </w:r>
            <w:r w:rsidR="00367017">
              <w:t xml:space="preserve">graphisme, marketing digital, réseaux sociaux, </w:t>
            </w:r>
            <w:r w:rsidR="000E0DD8">
              <w:t xml:space="preserve">web design </w:t>
            </w:r>
          </w:p>
        </w:tc>
      </w:tr>
      <w:tr w:rsidR="00070729" w:rsidTr="00090B02">
        <w:tc>
          <w:tcPr>
            <w:tcW w:w="1116" w:type="dxa"/>
          </w:tcPr>
          <w:p w:rsidR="00070729" w:rsidRDefault="00584857">
            <w:r>
              <w:t xml:space="preserve">Raisons pour lesquelles vous avez sélectionné ce groupe </w:t>
            </w:r>
          </w:p>
        </w:tc>
        <w:tc>
          <w:tcPr>
            <w:tcW w:w="1117" w:type="dxa"/>
          </w:tcPr>
          <w:p w:rsidR="00070729" w:rsidRDefault="00ED7310">
            <w:r>
              <w:t xml:space="preserve">Nous sommes tombés sur une des publications qui nous a beaucoup fait penser à nous et ça nous </w:t>
            </w:r>
            <w:r w:rsidR="008C2087">
              <w:t xml:space="preserve">ce qui a suscité l’intérêt </w:t>
            </w:r>
            <w:proofErr w:type="spellStart"/>
            <w:r w:rsidR="008C2087">
              <w:t>oir</w:t>
            </w:r>
            <w:proofErr w:type="spellEnd"/>
            <w:r w:rsidR="008C2087">
              <w:t xml:space="preserve"> ce groupe.</w:t>
            </w:r>
          </w:p>
        </w:tc>
      </w:tr>
    </w:tbl>
    <w:p w:rsidR="005C55CF" w:rsidRDefault="005C55CF"/>
    <w:p w:rsidR="00C5334E" w:rsidRDefault="00C5334E">
      <w:r>
        <w:t>TWITTER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10"/>
        <w:gridCol w:w="1370"/>
      </w:tblGrid>
      <w:tr w:rsidR="00D56C59" w:rsidTr="00D56C59">
        <w:tc>
          <w:tcPr>
            <w:tcW w:w="1710" w:type="dxa"/>
          </w:tcPr>
          <w:p w:rsidR="00D56C59" w:rsidRDefault="00D56C59">
            <w:r>
              <w:t xml:space="preserve">Nouvelles technologies </w:t>
            </w:r>
          </w:p>
        </w:tc>
        <w:tc>
          <w:tcPr>
            <w:tcW w:w="820" w:type="dxa"/>
          </w:tcPr>
          <w:p w:rsidR="00D56C59" w:rsidRDefault="00AE5D89">
            <w:r>
              <w:t xml:space="preserve">Concernant la nouvelle technologie, nous avons trouvé </w:t>
            </w:r>
            <w:proofErr w:type="spellStart"/>
            <w:r w:rsidR="00A33E62">
              <w:t>Eura</w:t>
            </w:r>
            <w:proofErr w:type="spellEnd"/>
            <w:r w:rsidR="00A33E62">
              <w:t xml:space="preserve"> Technologies qui </w:t>
            </w:r>
            <w:r w:rsidR="00B80349">
              <w:t xml:space="preserve">comptabilisé </w:t>
            </w:r>
            <w:r w:rsidR="00A33E62">
              <w:t xml:space="preserve"> 16360 abonnés </w:t>
            </w:r>
          </w:p>
        </w:tc>
      </w:tr>
      <w:tr w:rsidR="00D56C59" w:rsidTr="00D56C59">
        <w:tc>
          <w:tcPr>
            <w:tcW w:w="1710" w:type="dxa"/>
          </w:tcPr>
          <w:p w:rsidR="00D56C59" w:rsidRDefault="00D9436A">
            <w:r>
              <w:t xml:space="preserve">Marketing digital </w:t>
            </w:r>
          </w:p>
        </w:tc>
        <w:tc>
          <w:tcPr>
            <w:tcW w:w="820" w:type="dxa"/>
          </w:tcPr>
          <w:p w:rsidR="00D56C59" w:rsidRDefault="00BF4AC8">
            <w:r>
              <w:t>Web</w:t>
            </w:r>
            <w:r w:rsidR="00D61231">
              <w:t xml:space="preserve"> </w:t>
            </w:r>
            <w:r>
              <w:t xml:space="preserve">marketing </w:t>
            </w:r>
            <w:r w:rsidR="00D61231">
              <w:t>&amp;</w:t>
            </w:r>
            <w:r>
              <w:t xml:space="preserve"> </w:t>
            </w:r>
            <w:proofErr w:type="spellStart"/>
            <w:r>
              <w:t>Co’m</w:t>
            </w:r>
            <w:proofErr w:type="spellEnd"/>
            <w:r w:rsidR="00FE2E2E">
              <w:t>, avec à son actif 99329 abonnés.</w:t>
            </w:r>
          </w:p>
        </w:tc>
      </w:tr>
      <w:tr w:rsidR="00D56C59" w:rsidTr="00D56C59">
        <w:tc>
          <w:tcPr>
            <w:tcW w:w="1710" w:type="dxa"/>
          </w:tcPr>
          <w:p w:rsidR="00D56C59" w:rsidRDefault="007B4782">
            <w:r>
              <w:lastRenderedPageBreak/>
              <w:t xml:space="preserve">Actualités internationales </w:t>
            </w:r>
          </w:p>
        </w:tc>
        <w:tc>
          <w:tcPr>
            <w:tcW w:w="820" w:type="dxa"/>
          </w:tcPr>
          <w:p w:rsidR="003142A6" w:rsidRDefault="007B4782">
            <w:r>
              <w:t xml:space="preserve">Le </w:t>
            </w:r>
            <w:proofErr w:type="spellStart"/>
            <w:r>
              <w:t>Journa</w:t>
            </w:r>
            <w:proofErr w:type="spellEnd"/>
            <w:r>
              <w:t xml:space="preserve"> du Net qui font dans l’actualités international </w:t>
            </w:r>
            <w:r w:rsidR="00B43276">
              <w:t>avec une audience de 12</w:t>
            </w:r>
            <w:r w:rsidR="0076664A">
              <w:t>7,78</w:t>
            </w:r>
            <w:r w:rsidR="00B92F59">
              <w:t>3</w:t>
            </w:r>
            <w:r w:rsidR="0076664A">
              <w:t xml:space="preserve"> abonnés. </w:t>
            </w:r>
          </w:p>
        </w:tc>
      </w:tr>
    </w:tbl>
    <w:p w:rsidR="00C5334E" w:rsidRDefault="00C5334E"/>
    <w:p w:rsidR="00844ECF" w:rsidRDefault="00844ECF">
      <w:r>
        <w:t>4 – Classement commenté</w:t>
      </w:r>
    </w:p>
    <w:p w:rsidR="00844ECF" w:rsidRDefault="00A80E1F">
      <w:pPr>
        <w:rPr>
          <w:u w:val="single"/>
        </w:rPr>
      </w:pPr>
      <w:r w:rsidRPr="00F4585F">
        <w:rPr>
          <w:u w:val="single"/>
        </w:rPr>
        <w:t xml:space="preserve">Classements des actualités les plus </w:t>
      </w:r>
      <w:r w:rsidR="00234F0B" w:rsidRPr="00F4585F">
        <w:rPr>
          <w:u w:val="single"/>
        </w:rPr>
        <w:t>marquantes.</w:t>
      </w:r>
    </w:p>
    <w:tbl>
      <w:tblPr>
        <w:tblStyle w:val="Grilledutableau"/>
        <w:tblW w:w="3984" w:type="dxa"/>
        <w:tblLook w:val="04A0" w:firstRow="1" w:lastRow="0" w:firstColumn="1" w:lastColumn="0" w:noHBand="0" w:noVBand="1"/>
      </w:tblPr>
      <w:tblGrid>
        <w:gridCol w:w="1598"/>
        <w:gridCol w:w="1038"/>
        <w:gridCol w:w="1348"/>
      </w:tblGrid>
      <w:tr w:rsidR="00F4585F" w:rsidRPr="00436048" w:rsidTr="00111A73">
        <w:tc>
          <w:tcPr>
            <w:tcW w:w="1598" w:type="dxa"/>
          </w:tcPr>
          <w:p w:rsidR="00F4585F" w:rsidRPr="00436048" w:rsidRDefault="00050690">
            <w:r w:rsidRPr="00436048">
              <w:t xml:space="preserve">Titres de l’actualité </w:t>
            </w:r>
          </w:p>
        </w:tc>
        <w:tc>
          <w:tcPr>
            <w:tcW w:w="1038" w:type="dxa"/>
          </w:tcPr>
          <w:p w:rsidR="00F4585F" w:rsidRPr="00436048" w:rsidRDefault="00D86EFF">
            <w:r w:rsidRPr="00436048">
              <w:t>Source (</w:t>
            </w:r>
            <w:r w:rsidR="000A47EC" w:rsidRPr="00436048">
              <w:t>liens</w:t>
            </w:r>
            <w:r w:rsidRPr="00436048">
              <w:t xml:space="preserve"> ou autres)</w:t>
            </w:r>
          </w:p>
        </w:tc>
        <w:tc>
          <w:tcPr>
            <w:tcW w:w="1348" w:type="dxa"/>
          </w:tcPr>
          <w:p w:rsidR="00F4585F" w:rsidRPr="00436048" w:rsidRDefault="000A47EC">
            <w:r w:rsidRPr="00436048">
              <w:t xml:space="preserve">Résumé de l’événement </w:t>
            </w:r>
          </w:p>
        </w:tc>
      </w:tr>
      <w:tr w:rsidR="00F4585F" w:rsidRPr="00436048" w:rsidTr="00111A73">
        <w:tc>
          <w:tcPr>
            <w:tcW w:w="1598" w:type="dxa"/>
          </w:tcPr>
          <w:p w:rsidR="00F4585F" w:rsidRPr="00436048" w:rsidRDefault="007A42F0">
            <w:r w:rsidRPr="00436048">
              <w:t xml:space="preserve">Guerre en Ukraine </w:t>
            </w:r>
          </w:p>
        </w:tc>
        <w:tc>
          <w:tcPr>
            <w:tcW w:w="1038" w:type="dxa"/>
          </w:tcPr>
          <w:p w:rsidR="00F4585F" w:rsidRPr="00436048" w:rsidRDefault="007A42F0">
            <w:r w:rsidRPr="00436048">
              <w:t>France24</w:t>
            </w:r>
          </w:p>
        </w:tc>
        <w:tc>
          <w:tcPr>
            <w:tcW w:w="1348" w:type="dxa"/>
          </w:tcPr>
          <w:p w:rsidR="00F4585F" w:rsidRPr="009341A7" w:rsidRDefault="007A42F0">
            <w:r w:rsidRPr="009341A7">
              <w:t xml:space="preserve">La guerre en Ukraine se poursuit avec la contre-offensive de l’Ukraine </w:t>
            </w:r>
            <w:r w:rsidR="003A7CA0" w:rsidRPr="009341A7">
              <w:t xml:space="preserve">qui s’attaque aux forces armées Russes du côté de la zone frontalière Zaporijjia et </w:t>
            </w:r>
            <w:proofErr w:type="spellStart"/>
            <w:r w:rsidR="003A7CA0" w:rsidRPr="009341A7">
              <w:t>Bekhmout</w:t>
            </w:r>
            <w:proofErr w:type="spellEnd"/>
            <w:r w:rsidR="003A7CA0" w:rsidRPr="009341A7">
              <w:t xml:space="preserve">. Le président ukrainien </w:t>
            </w:r>
            <w:r w:rsidR="009C4DC0" w:rsidRPr="009341A7">
              <w:t xml:space="preserve">prétend ne pas connaître ce qu’il se passe </w:t>
            </w:r>
            <w:r w:rsidR="00793947" w:rsidRPr="009341A7">
              <w:t xml:space="preserve">pourtant, c’est tout le contraire. Les Russes de l’autre côté </w:t>
            </w:r>
            <w:r w:rsidR="00D56F7F" w:rsidRPr="009341A7">
              <w:t xml:space="preserve">on découvert la contre attaques Ukrainienne alors elle </w:t>
            </w:r>
            <w:r w:rsidR="00D56F7F" w:rsidRPr="009341A7">
              <w:lastRenderedPageBreak/>
              <w:t xml:space="preserve">s’est </w:t>
            </w:r>
            <w:proofErr w:type="spellStart"/>
            <w:r w:rsidR="00D56F7F" w:rsidRPr="009341A7">
              <w:t>empre</w:t>
            </w:r>
            <w:proofErr w:type="spellEnd"/>
            <w:r w:rsidR="00D56F7F" w:rsidRPr="009341A7">
              <w:t xml:space="preserve"> réagir </w:t>
            </w:r>
            <w:r w:rsidR="0042686B" w:rsidRPr="009341A7">
              <w:t xml:space="preserve">afin de stopper cette </w:t>
            </w:r>
            <w:proofErr w:type="spellStart"/>
            <w:r w:rsidR="0042686B" w:rsidRPr="009341A7">
              <w:t>magnigance</w:t>
            </w:r>
            <w:proofErr w:type="spellEnd"/>
            <w:r w:rsidR="0042686B" w:rsidRPr="009341A7">
              <w:t>.</w:t>
            </w:r>
          </w:p>
        </w:tc>
      </w:tr>
      <w:tr w:rsidR="00416F2B" w:rsidTr="00111A73">
        <w:tc>
          <w:tcPr>
            <w:tcW w:w="1598" w:type="dxa"/>
          </w:tcPr>
          <w:p w:rsidR="00416F2B" w:rsidRPr="00111A73" w:rsidRDefault="00466B61">
            <w:proofErr w:type="spellStart"/>
            <w:r w:rsidRPr="00111A73">
              <w:lastRenderedPageBreak/>
              <w:t>Mercato</w:t>
            </w:r>
            <w:proofErr w:type="spellEnd"/>
            <w:r w:rsidRPr="00111A73">
              <w:t> ;</w:t>
            </w:r>
            <w:r w:rsidR="00D47DDD" w:rsidRPr="00111A73">
              <w:t>Karim Benzema quitte le Real Madrid pour l’Arabie</w:t>
            </w:r>
            <w:r w:rsidR="00DF644D" w:rsidRPr="00111A73">
              <w:t xml:space="preserve"> </w:t>
            </w:r>
            <w:r w:rsidR="00DF644D" w:rsidRPr="000567E3">
              <w:t>Saoudite</w:t>
            </w:r>
            <w:r w:rsidR="00DF644D" w:rsidRPr="00111A73">
              <w:t>.</w:t>
            </w:r>
          </w:p>
        </w:tc>
        <w:tc>
          <w:tcPr>
            <w:tcW w:w="1038" w:type="dxa"/>
          </w:tcPr>
          <w:p w:rsidR="00416F2B" w:rsidRPr="00111A73" w:rsidRDefault="00DF644D">
            <w:r w:rsidRPr="00111A73">
              <w:t xml:space="preserve">France 24 </w:t>
            </w:r>
          </w:p>
        </w:tc>
        <w:tc>
          <w:tcPr>
            <w:tcW w:w="1348" w:type="dxa"/>
          </w:tcPr>
          <w:p w:rsidR="00416F2B" w:rsidRPr="009341A7" w:rsidRDefault="00D74310">
            <w:r w:rsidRPr="009341A7">
              <w:t xml:space="preserve">Arrivée dans ce club du Real </w:t>
            </w:r>
            <w:r w:rsidR="0029170B" w:rsidRPr="009341A7">
              <w:t>Madrid à l’âge de 21, Karim Benzema</w:t>
            </w:r>
            <w:r w:rsidR="006E778E" w:rsidRPr="009341A7">
              <w:t xml:space="preserve"> quitte le club où il a passer quatorze saisons</w:t>
            </w:r>
            <w:r w:rsidR="005C7916" w:rsidRPr="009341A7">
              <w:t xml:space="preserve"> a jouer pour le club espagnol. Il a passé quatorze belles années </w:t>
            </w:r>
            <w:r w:rsidR="00C212BE" w:rsidRPr="009341A7">
              <w:t xml:space="preserve">et a gagner tous les titres confondu </w:t>
            </w:r>
            <w:r w:rsidR="003223E5" w:rsidRPr="009341A7">
              <w:t xml:space="preserve">durant son séjour. Passant par la </w:t>
            </w:r>
            <w:proofErr w:type="spellStart"/>
            <w:r w:rsidR="003223E5" w:rsidRPr="009341A7">
              <w:t>copa</w:t>
            </w:r>
            <w:proofErr w:type="spellEnd"/>
            <w:r w:rsidR="003223E5" w:rsidRPr="009341A7">
              <w:t xml:space="preserve"> </w:t>
            </w:r>
            <w:proofErr w:type="spellStart"/>
            <w:r w:rsidR="003223E5" w:rsidRPr="009341A7">
              <w:t>del</w:t>
            </w:r>
            <w:proofErr w:type="spellEnd"/>
            <w:r w:rsidR="003223E5" w:rsidRPr="009341A7">
              <w:t xml:space="preserve"> Rey </w:t>
            </w:r>
            <w:r w:rsidRPr="009341A7">
              <w:t xml:space="preserve"> </w:t>
            </w:r>
            <w:r w:rsidR="003223E5" w:rsidRPr="009341A7">
              <w:t xml:space="preserve">à la </w:t>
            </w:r>
            <w:r w:rsidR="00FD52BF" w:rsidRPr="009341A7">
              <w:t xml:space="preserve">coupe du monde des clubs. Au total 647 matchs joués sous le maillot </w:t>
            </w:r>
            <w:r w:rsidR="003674BC" w:rsidRPr="009341A7">
              <w:t xml:space="preserve">madrilène. Il signe aujourd’hui en Arabie Saoudite dans le club </w:t>
            </w:r>
            <w:r w:rsidR="00CB18D2" w:rsidRPr="009341A7">
              <w:t>Al-</w:t>
            </w:r>
            <w:proofErr w:type="spellStart"/>
            <w:r w:rsidR="00CB18D2" w:rsidRPr="009341A7">
              <w:t>ittihad</w:t>
            </w:r>
            <w:proofErr w:type="spellEnd"/>
            <w:r w:rsidR="00CB18D2" w:rsidRPr="009341A7">
              <w:t xml:space="preserve"> . </w:t>
            </w:r>
          </w:p>
        </w:tc>
      </w:tr>
    </w:tbl>
    <w:p w:rsidR="00F4585F" w:rsidRDefault="00F4585F">
      <w:pPr>
        <w:rPr>
          <w:u w:val="single"/>
        </w:rPr>
      </w:pPr>
    </w:p>
    <w:p w:rsidR="00CB18D2" w:rsidRDefault="00A96551">
      <w:pPr>
        <w:rPr>
          <w:u w:val="single"/>
        </w:rPr>
      </w:pPr>
      <w:r>
        <w:rPr>
          <w:u w:val="single"/>
        </w:rPr>
        <w:t xml:space="preserve">Vos films/séries francophone préféré </w:t>
      </w:r>
    </w:p>
    <w:p w:rsidR="00BC11F0" w:rsidRDefault="00BC11F0">
      <w:pPr>
        <w:rPr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68"/>
        <w:gridCol w:w="7694"/>
      </w:tblGrid>
      <w:tr w:rsidR="0061030B" w:rsidTr="008A05B6">
        <w:tc>
          <w:tcPr>
            <w:tcW w:w="0" w:type="auto"/>
          </w:tcPr>
          <w:p w:rsidR="0061030B" w:rsidRDefault="0061030B">
            <w:r>
              <w:lastRenderedPageBreak/>
              <w:t xml:space="preserve">Titre de l’œuvre </w:t>
            </w:r>
          </w:p>
        </w:tc>
        <w:tc>
          <w:tcPr>
            <w:tcW w:w="0" w:type="auto"/>
          </w:tcPr>
          <w:p w:rsidR="0061030B" w:rsidRDefault="0061030B">
            <w:r>
              <w:t xml:space="preserve">Résumé et critiques </w:t>
            </w:r>
          </w:p>
        </w:tc>
      </w:tr>
      <w:tr w:rsidR="0061030B" w:rsidTr="008A05B6">
        <w:tc>
          <w:tcPr>
            <w:tcW w:w="0" w:type="auto"/>
          </w:tcPr>
          <w:p w:rsidR="0061030B" w:rsidRDefault="009179B4">
            <w:proofErr w:type="spellStart"/>
            <w:r>
              <w:t>Blacklist</w:t>
            </w:r>
            <w:proofErr w:type="spellEnd"/>
            <w:r>
              <w:t xml:space="preserve"> </w:t>
            </w:r>
          </w:p>
        </w:tc>
        <w:tc>
          <w:tcPr>
            <w:tcW w:w="0" w:type="auto"/>
          </w:tcPr>
          <w:p w:rsidR="0061030B" w:rsidRDefault="00C50ABD">
            <w:r w:rsidRPr="002C4F3C">
              <w:rPr>
                <w:u w:val="single"/>
              </w:rPr>
              <w:t>Résumé</w:t>
            </w:r>
            <w:r>
              <w:t xml:space="preserve">   :</w:t>
            </w:r>
            <w:proofErr w:type="spellStart"/>
            <w:r w:rsidR="001C2B98">
              <w:t>Blacklist</w:t>
            </w:r>
            <w:proofErr w:type="spellEnd"/>
            <w:r w:rsidR="001C2B98">
              <w:t xml:space="preserve"> est une série ou l’on retrouve le criminel Raymond </w:t>
            </w:r>
            <w:proofErr w:type="spellStart"/>
            <w:r w:rsidR="001C2B98">
              <w:t>Redington</w:t>
            </w:r>
            <w:proofErr w:type="spellEnd"/>
            <w:r w:rsidR="001C2B98">
              <w:t xml:space="preserve"> le plus recherché dans le monde, mais se rend se rend mystérieusement à la police et offre ses services en dénonçant tous ceux avec qui il a collaboré par le passé. Il fait tout ceci dans l’optique de travailler avec une agent du FBI.</w:t>
            </w:r>
          </w:p>
          <w:p w:rsidR="00C50ABD" w:rsidRDefault="00C50ABD"/>
          <w:p w:rsidR="00C50ABD" w:rsidRDefault="00C50ABD">
            <w:r w:rsidRPr="002C4F3C">
              <w:rPr>
                <w:u w:val="single"/>
              </w:rPr>
              <w:t>Critique</w:t>
            </w:r>
            <w:r w:rsidR="00B930C6">
              <w:t> :</w:t>
            </w:r>
            <w:r w:rsidR="007262D2">
              <w:t xml:space="preserve"> </w:t>
            </w:r>
            <w:proofErr w:type="spellStart"/>
            <w:r w:rsidR="0012457C">
              <w:t>Blacklist</w:t>
            </w:r>
            <w:proofErr w:type="spellEnd"/>
            <w:r w:rsidR="0012457C">
              <w:t xml:space="preserve"> </w:t>
            </w:r>
            <w:r w:rsidR="00047FDB">
              <w:t xml:space="preserve">comme le titre l’indique est une série remplies de rebondissements à tel point que à un moment donné vous avez l’impression </w:t>
            </w:r>
            <w:r w:rsidR="00E413A4">
              <w:t xml:space="preserve">de penser le contraire quand tout à coût c’est r le contraire de ce que vous vous imaginez. </w:t>
            </w:r>
            <w:r w:rsidR="00B2534E">
              <w:t xml:space="preserve">Le fait le l’homme considéré comme le plus grand criminel </w:t>
            </w:r>
            <w:r w:rsidR="009E7A20">
              <w:t xml:space="preserve">par les USA, mais décide de se rendre dans l’unique but de travailler en étroite collaboration avec </w:t>
            </w:r>
            <w:r w:rsidR="003C0428">
              <w:t>Elizabeth sa présumé fille.</w:t>
            </w:r>
          </w:p>
        </w:tc>
      </w:tr>
      <w:tr w:rsidR="0061030B" w:rsidTr="008A05B6">
        <w:tc>
          <w:tcPr>
            <w:tcW w:w="0" w:type="auto"/>
          </w:tcPr>
          <w:p w:rsidR="0061030B" w:rsidRDefault="009179B4">
            <w:r>
              <w:t xml:space="preserve">Black </w:t>
            </w:r>
            <w:proofErr w:type="spellStart"/>
            <w:r>
              <w:t>panther</w:t>
            </w:r>
            <w:proofErr w:type="spellEnd"/>
            <w:r>
              <w:t xml:space="preserve"> </w:t>
            </w:r>
          </w:p>
        </w:tc>
        <w:tc>
          <w:tcPr>
            <w:tcW w:w="0" w:type="auto"/>
          </w:tcPr>
          <w:p w:rsidR="0061030B" w:rsidRDefault="00093762">
            <w:r w:rsidRPr="002C4F3C">
              <w:rPr>
                <w:u w:val="single"/>
              </w:rPr>
              <w:t>Résumé</w:t>
            </w:r>
            <w:r>
              <w:t xml:space="preserve"> : </w:t>
            </w:r>
            <w:r w:rsidR="00C725CB">
              <w:t>T’</w:t>
            </w:r>
            <w:proofErr w:type="spellStart"/>
            <w:r w:rsidR="00C725CB">
              <w:t>Challa</w:t>
            </w:r>
            <w:proofErr w:type="spellEnd"/>
            <w:r w:rsidR="00C725CB">
              <w:t xml:space="preserve"> revient chez lui prendre sa place sur le trône du </w:t>
            </w:r>
            <w:proofErr w:type="spellStart"/>
            <w:r>
              <w:t>Wakanda</w:t>
            </w:r>
            <w:proofErr w:type="spellEnd"/>
            <w:r>
              <w:t xml:space="preserve"> la terre de ses ancêtres</w:t>
            </w:r>
            <w:r w:rsidR="00C725CB">
              <w:t>, une nation africaine</w:t>
            </w:r>
            <w:r w:rsidR="00AA30A0">
              <w:t xml:space="preserve"> </w:t>
            </w:r>
            <w:r w:rsidR="00C725CB">
              <w:t xml:space="preserve"> très </w:t>
            </w:r>
            <w:r w:rsidR="00AA30A0">
              <w:t>avancée dans la technologie</w:t>
            </w:r>
            <w:r w:rsidR="00C725CB">
              <w:t xml:space="preserve">. </w:t>
            </w:r>
            <w:r w:rsidR="00154BAA">
              <w:t>Un de ces quartes</w:t>
            </w:r>
            <w:r w:rsidR="00C725CB">
              <w:t xml:space="preserve"> </w:t>
            </w:r>
            <w:r w:rsidR="00154BAA">
              <w:t xml:space="preserve">lorsque </w:t>
            </w:r>
            <w:r w:rsidR="00224E94">
              <w:t>son cousin</w:t>
            </w:r>
            <w:r w:rsidR="00C725CB">
              <w:t xml:space="preserve"> resurgit, le courage de T’</w:t>
            </w:r>
            <w:proofErr w:type="spellStart"/>
            <w:r w:rsidR="00C725CB">
              <w:t>Challa</w:t>
            </w:r>
            <w:proofErr w:type="spellEnd"/>
            <w:r w:rsidR="00C725CB">
              <w:t xml:space="preserve"> est mis à rude épreuve, aussi bien en tant que souverain qu’en tant que Black Panther.</w:t>
            </w:r>
          </w:p>
          <w:p w:rsidR="00250609" w:rsidRDefault="00250609"/>
          <w:p w:rsidR="00250609" w:rsidRDefault="00250609">
            <w:r w:rsidRPr="002C4F3C">
              <w:rPr>
                <w:u w:val="single"/>
              </w:rPr>
              <w:t>Critique</w:t>
            </w:r>
            <w:r>
              <w:t xml:space="preserve"> : </w:t>
            </w:r>
            <w:r w:rsidR="002202C0">
              <w:t xml:space="preserve">black </w:t>
            </w:r>
            <w:proofErr w:type="spellStart"/>
            <w:r w:rsidR="002202C0">
              <w:t>panther</w:t>
            </w:r>
            <w:proofErr w:type="spellEnd"/>
            <w:r w:rsidR="002202C0">
              <w:t xml:space="preserve"> est un film qui a suscité beaucoup d’attention de part le monde entier</w:t>
            </w:r>
            <w:r w:rsidR="00CB22BD">
              <w:t xml:space="preserve">. C’est un film basé sur l’évolution e l’Afrique sur le plan Technologies </w:t>
            </w:r>
            <w:r w:rsidR="009372A6">
              <w:t xml:space="preserve">car il est très avancée alors pour ça </w:t>
            </w:r>
            <w:r w:rsidR="00474E7C">
              <w:t>un marchand</w:t>
            </w:r>
            <w:r w:rsidR="009372A6">
              <w:t xml:space="preserve"> </w:t>
            </w:r>
            <w:r w:rsidR="00474E7C">
              <w:t xml:space="preserve">Européen en complicité avec son cousin bon se mettre ensemble pour </w:t>
            </w:r>
            <w:r w:rsidR="00112722">
              <w:t xml:space="preserve">déstabiliser son peuple. Tout ceci avec pour seul but de venger la mort de son père. Car il prétend avoir droit aussi à la vie que </w:t>
            </w:r>
            <w:r w:rsidR="008A1C69">
              <w:t>mène son oncle et ses enfants dans leurs royaume</w:t>
            </w:r>
            <w:r w:rsidR="002C4F3C">
              <w:t>.</w:t>
            </w:r>
          </w:p>
        </w:tc>
      </w:tr>
      <w:tr w:rsidR="00BC11F0" w:rsidTr="008A05B6">
        <w:tc>
          <w:tcPr>
            <w:tcW w:w="0" w:type="auto"/>
          </w:tcPr>
          <w:p w:rsidR="00BC11F0" w:rsidRDefault="00BB5ADA">
            <w:proofErr w:type="spellStart"/>
            <w:r>
              <w:t>Grey’s</w:t>
            </w:r>
            <w:proofErr w:type="spellEnd"/>
            <w:r>
              <w:t xml:space="preserve"> </w:t>
            </w:r>
            <w:proofErr w:type="spellStart"/>
            <w:r>
              <w:t>Anatomy</w:t>
            </w:r>
            <w:proofErr w:type="spellEnd"/>
            <w:r>
              <w:t xml:space="preserve"> </w:t>
            </w:r>
          </w:p>
        </w:tc>
        <w:tc>
          <w:tcPr>
            <w:tcW w:w="0" w:type="auto"/>
          </w:tcPr>
          <w:p w:rsidR="00BB51F0" w:rsidRDefault="00DF0159">
            <w:r w:rsidRPr="00CA63D8">
              <w:rPr>
                <w:u w:val="single"/>
              </w:rPr>
              <w:t>Résumé</w:t>
            </w:r>
            <w:r>
              <w:t xml:space="preserve"> : Meredith Grey, fille d'un chirurgien </w:t>
            </w:r>
            <w:r w:rsidR="00F520A3">
              <w:t>avec une grande réputation</w:t>
            </w:r>
            <w:r>
              <w:t xml:space="preserve">, commence son internat de première année en médecine chirurgicale dans un hôpital de Seattle. </w:t>
            </w:r>
            <w:r w:rsidR="00FB3382">
              <w:t>Meredith</w:t>
            </w:r>
            <w:r>
              <w:t xml:space="preserve"> s'efforce de maintenir de bonnes relations avec ses camarades </w:t>
            </w:r>
            <w:r w:rsidR="00FB3382">
              <w:t xml:space="preserve">internes </w:t>
            </w:r>
            <w:r w:rsidR="006916E7">
              <w:t>spécialement avec sa complice Linda Yang.</w:t>
            </w:r>
            <w:r w:rsidR="00BB51F0">
              <w:t xml:space="preserve"> Les deux inséparables.</w:t>
            </w:r>
          </w:p>
          <w:p w:rsidR="00BB51F0" w:rsidRDefault="00BB51F0"/>
          <w:p w:rsidR="00BB51F0" w:rsidRDefault="00BB51F0">
            <w:r w:rsidRPr="00CA63D8">
              <w:rPr>
                <w:u w:val="single"/>
              </w:rPr>
              <w:t>Critique</w:t>
            </w:r>
            <w:r>
              <w:t> :</w:t>
            </w:r>
            <w:r w:rsidR="006201BA">
              <w:t xml:space="preserve"> </w:t>
            </w:r>
            <w:proofErr w:type="spellStart"/>
            <w:r w:rsidR="006201BA">
              <w:t>Gray’s</w:t>
            </w:r>
            <w:proofErr w:type="spellEnd"/>
            <w:r w:rsidR="006201BA">
              <w:t xml:space="preserve"> </w:t>
            </w:r>
            <w:proofErr w:type="spellStart"/>
            <w:r w:rsidR="006201BA">
              <w:t>Anatomy</w:t>
            </w:r>
            <w:proofErr w:type="spellEnd"/>
            <w:r w:rsidR="006201BA">
              <w:t xml:space="preserve"> est une série qui est remplie d’émotions </w:t>
            </w:r>
            <w:r w:rsidR="00351B58">
              <w:t xml:space="preserve">et de nostalgie. C’est une série </w:t>
            </w:r>
            <w:r w:rsidR="00783AC4">
              <w:t xml:space="preserve">qui est essentiellement basé sur la médecine </w:t>
            </w:r>
            <w:r w:rsidR="0096369F">
              <w:t xml:space="preserve">toute spécialités confondus. En regardant cette série </w:t>
            </w:r>
            <w:r w:rsidR="00313B63">
              <w:t xml:space="preserve">vous avez l’impression d’être </w:t>
            </w:r>
            <w:r w:rsidR="003E6302">
              <w:t xml:space="preserve">vous-même du </w:t>
            </w:r>
            <w:r w:rsidR="00E717F0">
              <w:t>« </w:t>
            </w:r>
            <w:r w:rsidR="003E6302">
              <w:t xml:space="preserve">corps </w:t>
            </w:r>
            <w:r w:rsidR="00E4760C">
              <w:t xml:space="preserve">médical » et la façon dont les acteurs interprètent leurs rôles </w:t>
            </w:r>
            <w:r w:rsidR="003C4F50">
              <w:t>on croirait être dans la vie réelle.</w:t>
            </w:r>
          </w:p>
        </w:tc>
      </w:tr>
      <w:tr w:rsidR="00646901" w:rsidTr="008A05B6">
        <w:tc>
          <w:tcPr>
            <w:tcW w:w="0" w:type="auto"/>
          </w:tcPr>
          <w:p w:rsidR="00646901" w:rsidRDefault="0030381B">
            <w:proofErr w:type="spellStart"/>
            <w:r>
              <w:t>Act</w:t>
            </w:r>
            <w:proofErr w:type="spellEnd"/>
            <w:r>
              <w:t xml:space="preserve"> of violence </w:t>
            </w:r>
          </w:p>
        </w:tc>
        <w:tc>
          <w:tcPr>
            <w:tcW w:w="0" w:type="auto"/>
          </w:tcPr>
          <w:p w:rsidR="00646901" w:rsidRDefault="00DF7CB2">
            <w:r w:rsidRPr="00B71568">
              <w:rPr>
                <w:u w:val="single"/>
              </w:rPr>
              <w:t>Résumé</w:t>
            </w:r>
            <w:r>
              <w:t xml:space="preserve"> : </w:t>
            </w:r>
            <w:proofErr w:type="spellStart"/>
            <w:r w:rsidR="00A20985">
              <w:t>act</w:t>
            </w:r>
            <w:proofErr w:type="spellEnd"/>
            <w:r w:rsidR="00A20985">
              <w:t xml:space="preserve"> of violence est un film </w:t>
            </w:r>
            <w:r w:rsidR="0028415B">
              <w:t xml:space="preserve">qui parle d’un baron d’un cartel </w:t>
            </w:r>
            <w:r w:rsidR="00CB0A8F">
              <w:t>de drogue et qui contrôle également le secteur de la prostitution</w:t>
            </w:r>
            <w:r w:rsidR="007C591E">
              <w:t xml:space="preserve">. Il fait embarqué des filles dans les maison de </w:t>
            </w:r>
            <w:r w:rsidR="00313C43">
              <w:t xml:space="preserve">refuges. Il les fait implanté des puces pour que si l’une d’entre elles s’échappe </w:t>
            </w:r>
            <w:r w:rsidR="00F10CF0">
              <w:t>il la tue directement.</w:t>
            </w:r>
          </w:p>
          <w:p w:rsidR="00F10CF0" w:rsidRDefault="00F10CF0">
            <w:r>
              <w:t xml:space="preserve">De l’autre côté on a les frères </w:t>
            </w:r>
            <w:r w:rsidR="005A17F4">
              <w:t>qui se retrouvent mêlés à cette histoire suite au kidnapping de leur petite sœur…</w:t>
            </w:r>
          </w:p>
          <w:p w:rsidR="005A17F4" w:rsidRDefault="005A17F4"/>
          <w:p w:rsidR="006E1A5E" w:rsidRDefault="006E1A5E">
            <w:r w:rsidRPr="00B71568">
              <w:rPr>
                <w:u w:val="single"/>
              </w:rPr>
              <w:t>Critique</w:t>
            </w:r>
            <w:r>
              <w:t> :</w:t>
            </w:r>
            <w:r w:rsidR="00B06626">
              <w:t xml:space="preserve"> </w:t>
            </w:r>
            <w:r w:rsidR="00E00CBE">
              <w:t xml:space="preserve"> il y a ce baron du cartel qui contrôle tout avec ses multiples yeux.</w:t>
            </w:r>
            <w:r w:rsidR="00A407ED">
              <w:t xml:space="preserve"> Ce</w:t>
            </w:r>
            <w:r w:rsidR="00E00CBE">
              <w:t xml:space="preserve"> qui fait que </w:t>
            </w:r>
            <w:r w:rsidR="00A407ED">
              <w:t>tout ce que ses gars font dans son dos soit disant il est au courant.</w:t>
            </w:r>
            <w:r w:rsidR="00EE2A21">
              <w:t xml:space="preserve"> Alors ses deux hommes à tout faire vont kidnappé la sœur de deux anciens rangers qui </w:t>
            </w:r>
            <w:r w:rsidR="002470C2">
              <w:t>décident de mener eux la recherche de leur sœur…</w:t>
            </w:r>
          </w:p>
        </w:tc>
      </w:tr>
      <w:tr w:rsidR="00B3680E" w:rsidTr="008A05B6">
        <w:tc>
          <w:tcPr>
            <w:tcW w:w="0" w:type="auto"/>
          </w:tcPr>
          <w:p w:rsidR="00B3680E" w:rsidRDefault="00350B40">
            <w:r>
              <w:t xml:space="preserve">YellowStone </w:t>
            </w:r>
          </w:p>
        </w:tc>
        <w:tc>
          <w:tcPr>
            <w:tcW w:w="0" w:type="auto"/>
          </w:tcPr>
          <w:p w:rsidR="00BB2BE0" w:rsidRDefault="00BB2BE0">
            <w:r w:rsidRPr="00CA63D8">
              <w:rPr>
                <w:u w:val="single"/>
              </w:rPr>
              <w:t>Résumé</w:t>
            </w:r>
            <w:r w:rsidR="00140D49">
              <w:t> </w:t>
            </w:r>
            <w:r w:rsidR="006140D3">
              <w:t xml:space="preserve">.  </w:t>
            </w:r>
            <w:r w:rsidR="00140D49">
              <w:t>:</w:t>
            </w:r>
            <w:r w:rsidR="0085441C">
              <w:t>La grande</w:t>
            </w:r>
            <w:r>
              <w:t xml:space="preserve"> </w:t>
            </w:r>
            <w:r w:rsidR="0085441C">
              <w:t xml:space="preserve">famille </w:t>
            </w:r>
            <w:proofErr w:type="spellStart"/>
            <w:r w:rsidR="0085441C">
              <w:t>Dutton</w:t>
            </w:r>
            <w:proofErr w:type="spellEnd"/>
            <w:r w:rsidR="0085441C">
              <w:t xml:space="preserve">, reconnu comme étant la plus puissante de part </w:t>
            </w:r>
            <w:r>
              <w:t xml:space="preserve">le plus grand ranch des </w:t>
            </w:r>
            <w:r w:rsidR="00D21ECE">
              <w:t xml:space="preserve">Etats-Unis </w:t>
            </w:r>
            <w:r w:rsidR="00131D83">
              <w:t>qu’elle possède,</w:t>
            </w:r>
            <w:r>
              <w:t xml:space="preserve"> se bat pour que l’on n’empiète pas sur ses terres.</w:t>
            </w:r>
          </w:p>
          <w:p w:rsidR="00BB2BE0" w:rsidRDefault="00BB2BE0"/>
          <w:p w:rsidR="00C6277C" w:rsidRDefault="00C6277C">
            <w:r>
              <w:t>Critique :</w:t>
            </w:r>
          </w:p>
          <w:p w:rsidR="00BB2BE0" w:rsidRDefault="006436FA">
            <w:r>
              <w:lastRenderedPageBreak/>
              <w:t>Yellowstone est une série avec pleins de surprises.</w:t>
            </w:r>
            <w:r w:rsidR="00934699">
              <w:t xml:space="preserve"> Le père </w:t>
            </w:r>
            <w:proofErr w:type="spellStart"/>
            <w:r w:rsidR="00934699">
              <w:t>Dutton</w:t>
            </w:r>
            <w:proofErr w:type="spellEnd"/>
            <w:r w:rsidR="00934699">
              <w:t xml:space="preserve"> nourrit un seule espoir c’est de voir son fils cadet rejoindre les rangs et continuer à mener à bien </w:t>
            </w:r>
            <w:r w:rsidR="00907BF6">
              <w:t xml:space="preserve">le fonctionnement du ranch vu qu’il se fait déjà vieux </w:t>
            </w:r>
            <w:r w:rsidR="0052359C">
              <w:t>.</w:t>
            </w:r>
            <w:r w:rsidR="00FB385B">
              <w:t xml:space="preserve"> Ses autres enfants font tout pour le satisfaire mais jamais il n’est content car son but c’est </w:t>
            </w:r>
            <w:r w:rsidR="004813C4">
              <w:t>de voir</w:t>
            </w:r>
            <w:r w:rsidR="00FB385B">
              <w:t xml:space="preserve"> famille réunie à nouveau et pas rester dispersés.</w:t>
            </w:r>
          </w:p>
          <w:p w:rsidR="004813C4" w:rsidRDefault="004813C4">
            <w:r>
              <w:t xml:space="preserve">Parmi ses employés, </w:t>
            </w:r>
            <w:r w:rsidR="00554CC8">
              <w:t xml:space="preserve">l’un d'entre </w:t>
            </w:r>
            <w:r>
              <w:t xml:space="preserve"> dévoué</w:t>
            </w:r>
            <w:r w:rsidR="00554CC8">
              <w:t xml:space="preserve"> </w:t>
            </w:r>
            <w:r>
              <w:t xml:space="preserve">à tel point </w:t>
            </w:r>
            <w:r w:rsidR="00554CC8">
              <w:t>de de risquer ou mourir</w:t>
            </w:r>
            <w:r w:rsidR="008035B5">
              <w:t xml:space="preserve"> pour trouver solution à tout </w:t>
            </w:r>
            <w:proofErr w:type="spellStart"/>
            <w:r w:rsidR="008035B5">
              <w:t>problèms</w:t>
            </w:r>
            <w:proofErr w:type="spellEnd"/>
            <w:r w:rsidR="008035B5">
              <w:t xml:space="preserve"> nommés DUTTON.</w:t>
            </w:r>
            <w:r>
              <w:t xml:space="preserve"> </w:t>
            </w:r>
          </w:p>
          <w:p w:rsidR="00BB2BE0" w:rsidRDefault="00BB2BE0"/>
          <w:p w:rsidR="00BB2BE0" w:rsidRDefault="00BB2BE0"/>
          <w:p w:rsidR="00BB2BE0" w:rsidRDefault="00BB2BE0"/>
          <w:p w:rsidR="00BB2BE0" w:rsidRDefault="00BB2BE0"/>
          <w:p w:rsidR="00BB2BE0" w:rsidRDefault="00BB2BE0"/>
        </w:tc>
      </w:tr>
    </w:tbl>
    <w:p w:rsidR="00436048" w:rsidRDefault="00436048"/>
    <w:p w:rsidR="00357021" w:rsidRDefault="004377D3">
      <w:r w:rsidRPr="0064214E">
        <w:rPr>
          <w:u w:val="single"/>
        </w:rPr>
        <w:t xml:space="preserve">Top destinations d’Afrique </w:t>
      </w:r>
      <w:r w:rsidR="00357021" w:rsidRPr="0064214E">
        <w:rPr>
          <w:u w:val="single"/>
        </w:rPr>
        <w:t>francophone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F0D53" w:rsidTr="00DF0D53">
        <w:tc>
          <w:tcPr>
            <w:tcW w:w="3020" w:type="dxa"/>
          </w:tcPr>
          <w:p w:rsidR="00DF0D53" w:rsidRDefault="0041330E">
            <w:r>
              <w:t>Site à visiter (nom du lieu + pays)</w:t>
            </w:r>
          </w:p>
        </w:tc>
        <w:tc>
          <w:tcPr>
            <w:tcW w:w="3021" w:type="dxa"/>
          </w:tcPr>
          <w:p w:rsidR="00DF0D53" w:rsidRDefault="00CF2B42">
            <w:r>
              <w:t>Sources qui ont servi de documentations (</w:t>
            </w:r>
            <w:r w:rsidR="00973B9C">
              <w:t>liens ou autres)</w:t>
            </w:r>
          </w:p>
        </w:tc>
        <w:tc>
          <w:tcPr>
            <w:tcW w:w="3021" w:type="dxa"/>
          </w:tcPr>
          <w:p w:rsidR="00DF0D53" w:rsidRDefault="00820D63">
            <w:r>
              <w:t xml:space="preserve">Texte BDE présentation de la destination </w:t>
            </w:r>
          </w:p>
        </w:tc>
      </w:tr>
      <w:tr w:rsidR="00DF0D53" w:rsidTr="00DF0D53">
        <w:tc>
          <w:tcPr>
            <w:tcW w:w="3020" w:type="dxa"/>
          </w:tcPr>
          <w:p w:rsidR="00DF0D53" w:rsidRDefault="00C371BA">
            <w:r>
              <w:t xml:space="preserve">Île de Gorée au </w:t>
            </w:r>
            <w:r w:rsidR="00820E57">
              <w:t xml:space="preserve">Sénégal </w:t>
            </w:r>
          </w:p>
        </w:tc>
        <w:tc>
          <w:tcPr>
            <w:tcW w:w="3021" w:type="dxa"/>
          </w:tcPr>
          <w:p w:rsidR="0039458E" w:rsidRDefault="0039458E"/>
          <w:p w:rsidR="00DF0D53" w:rsidRDefault="00906030">
            <w:proofErr w:type="spellStart"/>
            <w:r>
              <w:t>Wikipedia</w:t>
            </w:r>
            <w:proofErr w:type="spellEnd"/>
            <w:r>
              <w:t xml:space="preserve"> </w:t>
            </w:r>
          </w:p>
        </w:tc>
        <w:tc>
          <w:tcPr>
            <w:tcW w:w="3021" w:type="dxa"/>
          </w:tcPr>
          <w:p w:rsidR="00DF0D53" w:rsidRDefault="0077424D">
            <w:r>
              <w:t xml:space="preserve">C’est ne île de l’océan Atlantique Nord qui se trouve </w:t>
            </w:r>
            <w:r w:rsidR="00B21EBB">
              <w:t xml:space="preserve">dans la baie de Dakar. Cette île a habiter </w:t>
            </w:r>
            <w:r w:rsidR="009905BC">
              <w:t xml:space="preserve">le marché de la traite négrière, c’est et un lieu symbolique </w:t>
            </w:r>
            <w:r w:rsidR="00195199">
              <w:t>car c’est par là que transitaient les esclaves avant d’être transporté pour l’Amérique.</w:t>
            </w:r>
          </w:p>
        </w:tc>
      </w:tr>
      <w:tr w:rsidR="00DF0D53" w:rsidTr="00DF0D53">
        <w:tc>
          <w:tcPr>
            <w:tcW w:w="3020" w:type="dxa"/>
          </w:tcPr>
          <w:p w:rsidR="00DF0D53" w:rsidRDefault="00397A39">
            <w:r>
              <w:t xml:space="preserve">Les gorges de Kola au </w:t>
            </w:r>
            <w:r w:rsidR="00195199">
              <w:t xml:space="preserve">Cameroun </w:t>
            </w:r>
          </w:p>
        </w:tc>
        <w:tc>
          <w:tcPr>
            <w:tcW w:w="3021" w:type="dxa"/>
          </w:tcPr>
          <w:p w:rsidR="003208F6" w:rsidRDefault="003208F6">
            <w:r>
              <w:t xml:space="preserve"> </w:t>
            </w:r>
          </w:p>
          <w:p w:rsidR="00DF0D53" w:rsidRDefault="00961A14">
            <w:proofErr w:type="spellStart"/>
            <w:r>
              <w:t>www.aa.tr</w:t>
            </w:r>
            <w:proofErr w:type="spellEnd"/>
            <w:r w:rsidR="0039458E">
              <w:t xml:space="preserve"> </w:t>
            </w:r>
          </w:p>
        </w:tc>
        <w:tc>
          <w:tcPr>
            <w:tcW w:w="3021" w:type="dxa"/>
          </w:tcPr>
          <w:p w:rsidR="00DF0D53" w:rsidRDefault="00BF21AC">
            <w:r>
              <w:t xml:space="preserve">Les gorges de Kola est un site </w:t>
            </w:r>
            <w:r w:rsidR="007201F0">
              <w:t xml:space="preserve">touristique </w:t>
            </w:r>
            <w:r w:rsidR="0016300A">
              <w:t>que pour se rendre il faut passer par une</w:t>
            </w:r>
            <w:r w:rsidR="00A511E4">
              <w:t xml:space="preserve"> route remplie de poussière </w:t>
            </w:r>
            <w:r w:rsidR="00FA5722">
              <w:t>à 5.2 kilomètres du goudron qui mène à la ville de Guider</w:t>
            </w:r>
            <w:r w:rsidR="00E6617A">
              <w:t>, l</w:t>
            </w:r>
            <w:r w:rsidR="00FA5722">
              <w:t>a région du Nord Cameroun.</w:t>
            </w:r>
            <w:r w:rsidR="00325D8A">
              <w:t xml:space="preserve"> Les gorges de Kola ont des rochés </w:t>
            </w:r>
            <w:r w:rsidR="0013344E">
              <w:t xml:space="preserve">taillées par les courant d’eau </w:t>
            </w:r>
            <w:r w:rsidR="00A4358F">
              <w:t>et certains de ces rochés peuvent atteindre 20m</w:t>
            </w:r>
            <w:r w:rsidR="002223B4">
              <w:t xml:space="preserve"> de profondeur. On y retrouve un rocher à la forme de Madagascar, d’autres à la forme </w:t>
            </w:r>
            <w:r w:rsidR="00BF4DFE">
              <w:t>de l’Afrique et un autre ayant la forme de Vierge Marie</w:t>
            </w:r>
            <w:r w:rsidR="005A35F9">
              <w:t>.</w:t>
            </w:r>
          </w:p>
        </w:tc>
      </w:tr>
      <w:tr w:rsidR="00F70238" w:rsidTr="00DF0D53">
        <w:tc>
          <w:tcPr>
            <w:tcW w:w="3020" w:type="dxa"/>
          </w:tcPr>
          <w:p w:rsidR="00F70238" w:rsidRDefault="005A35F9">
            <w:r>
              <w:t xml:space="preserve">La Basilique </w:t>
            </w:r>
            <w:r w:rsidR="00B36951">
              <w:t>Notre Dame de la Paix en Côte d’Ivoire.</w:t>
            </w:r>
          </w:p>
        </w:tc>
        <w:tc>
          <w:tcPr>
            <w:tcW w:w="3021" w:type="dxa"/>
          </w:tcPr>
          <w:p w:rsidR="00F70238" w:rsidRDefault="00B36951">
            <w:r>
              <w:t xml:space="preserve"> www.</w:t>
            </w:r>
            <w:r w:rsidR="007F6B71">
              <w:t>vudaf.com</w:t>
            </w:r>
          </w:p>
        </w:tc>
        <w:tc>
          <w:tcPr>
            <w:tcW w:w="3021" w:type="dxa"/>
          </w:tcPr>
          <w:p w:rsidR="00F70238" w:rsidRDefault="003208F6">
            <w:r>
              <w:t xml:space="preserve">Cet édifice situé à Yamoussoukro </w:t>
            </w:r>
            <w:r w:rsidR="006C27B7">
              <w:t xml:space="preserve">est une grande attraction pour la ville en particulier et le pays en général </w:t>
            </w:r>
            <w:r w:rsidR="00902368">
              <w:t xml:space="preserve"> car elle ressemble à la Basilique Saint Pierre </w:t>
            </w:r>
            <w:r w:rsidR="00407DF6">
              <w:t xml:space="preserve">de </w:t>
            </w:r>
            <w:r w:rsidR="00CE340A">
              <w:t xml:space="preserve">Rome qui est un peu plus grande que </w:t>
            </w:r>
            <w:r w:rsidR="00CE340A">
              <w:lastRenderedPageBreak/>
              <w:t>celle de la côte d’Ivoire</w:t>
            </w:r>
            <w:r w:rsidR="005A59E9">
              <w:t xml:space="preserve"> de 17 mètres .</w:t>
            </w:r>
          </w:p>
          <w:p w:rsidR="005A59E9" w:rsidRDefault="005A59E9">
            <w:r>
              <w:t xml:space="preserve">Cette Basilique a </w:t>
            </w:r>
            <w:r w:rsidR="00070097">
              <w:t xml:space="preserve">820 carrés de vitraux, parmi lesquelles l’un représente </w:t>
            </w:r>
            <w:r w:rsidR="005268CF">
              <w:t xml:space="preserve">le visage de l’ancien Président Félix </w:t>
            </w:r>
            <w:proofErr w:type="spellStart"/>
            <w:r w:rsidR="005268CF">
              <w:t>Houphouet</w:t>
            </w:r>
            <w:proofErr w:type="spellEnd"/>
            <w:r w:rsidR="005268CF">
              <w:t xml:space="preserve"> </w:t>
            </w:r>
            <w:proofErr w:type="spellStart"/>
            <w:r w:rsidR="0056325E">
              <w:t>Boigny</w:t>
            </w:r>
            <w:proofErr w:type="spellEnd"/>
            <w:r w:rsidR="0056325E">
              <w:t>.</w:t>
            </w:r>
          </w:p>
        </w:tc>
      </w:tr>
      <w:tr w:rsidR="00F70238" w:rsidTr="00DF0D53">
        <w:tc>
          <w:tcPr>
            <w:tcW w:w="3020" w:type="dxa"/>
          </w:tcPr>
          <w:p w:rsidR="00F70238" w:rsidRDefault="0056325E">
            <w:r>
              <w:lastRenderedPageBreak/>
              <w:t>Le parc d’</w:t>
            </w:r>
            <w:proofErr w:type="spellStart"/>
            <w:r>
              <w:t>Isalo</w:t>
            </w:r>
            <w:proofErr w:type="spellEnd"/>
            <w:r>
              <w:t xml:space="preserve"> en Madagascar </w:t>
            </w:r>
          </w:p>
        </w:tc>
        <w:tc>
          <w:tcPr>
            <w:tcW w:w="3021" w:type="dxa"/>
          </w:tcPr>
          <w:p w:rsidR="00020BA4" w:rsidRDefault="00020BA4"/>
          <w:p w:rsidR="00F70238" w:rsidRDefault="00020BA4">
            <w:r>
              <w:t xml:space="preserve"> </w:t>
            </w:r>
            <w:r w:rsidR="007C27BE">
              <w:t>Voyage-madagascar.org</w:t>
            </w:r>
          </w:p>
          <w:p w:rsidR="00020BA4" w:rsidRDefault="00020BA4"/>
        </w:tc>
        <w:tc>
          <w:tcPr>
            <w:tcW w:w="3021" w:type="dxa"/>
          </w:tcPr>
          <w:p w:rsidR="00F70238" w:rsidRDefault="00132A9A">
            <w:r>
              <w:t>Le parc d’</w:t>
            </w:r>
            <w:proofErr w:type="spellStart"/>
            <w:r>
              <w:t>Isalo</w:t>
            </w:r>
            <w:proofErr w:type="spellEnd"/>
            <w:r>
              <w:t xml:space="preserve"> c’est l’un es parcs les plus visitées </w:t>
            </w:r>
            <w:r w:rsidR="00C141DF">
              <w:t xml:space="preserve">à Madagascar. La beauté de ce parc ne peut-être </w:t>
            </w:r>
            <w:r w:rsidR="004C256E">
              <w:t xml:space="preserve">contée. </w:t>
            </w:r>
            <w:proofErr w:type="spellStart"/>
            <w:r w:rsidR="004C256E">
              <w:t>Isalo</w:t>
            </w:r>
            <w:proofErr w:type="spellEnd"/>
            <w:r w:rsidR="004C256E">
              <w:t xml:space="preserve"> est situé </w:t>
            </w:r>
            <w:r w:rsidR="005B498A">
              <w:t>dans la région d’</w:t>
            </w:r>
            <w:proofErr w:type="spellStart"/>
            <w:r w:rsidR="005B498A">
              <w:t>Ihorombe</w:t>
            </w:r>
            <w:proofErr w:type="spellEnd"/>
            <w:r w:rsidR="005B498A">
              <w:t xml:space="preserve"> u sud de </w:t>
            </w:r>
            <w:r w:rsidR="00271993">
              <w:t xml:space="preserve">Fianarantsoa et contient de nombreuses espèces </w:t>
            </w:r>
            <w:r w:rsidR="008A464B">
              <w:t xml:space="preserve">de </w:t>
            </w:r>
            <w:r w:rsidR="00663F25">
              <w:t xml:space="preserve">nocturnes et bien d’autres. </w:t>
            </w:r>
            <w:r w:rsidR="00BF16EA">
              <w:t>Il</w:t>
            </w:r>
            <w:r w:rsidR="00663F25">
              <w:t xml:space="preserve"> y a tellement </w:t>
            </w:r>
            <w:r w:rsidR="00BF16EA">
              <w:t>d’espèces diverses</w:t>
            </w:r>
            <w:r w:rsidR="008A0361">
              <w:t xml:space="preserve"> dans ce parc </w:t>
            </w:r>
            <w:r w:rsidR="008A464B">
              <w:t xml:space="preserve"> </w:t>
            </w:r>
          </w:p>
        </w:tc>
      </w:tr>
      <w:tr w:rsidR="00F70238" w:rsidTr="00DF0D53">
        <w:tc>
          <w:tcPr>
            <w:tcW w:w="3020" w:type="dxa"/>
          </w:tcPr>
          <w:p w:rsidR="00F70238" w:rsidRDefault="008A0361">
            <w:r>
              <w:t xml:space="preserve">La grande mosquée de Djenné au Mali </w:t>
            </w:r>
          </w:p>
        </w:tc>
        <w:tc>
          <w:tcPr>
            <w:tcW w:w="3021" w:type="dxa"/>
          </w:tcPr>
          <w:p w:rsidR="00BC604E" w:rsidRDefault="00BC604E"/>
          <w:p w:rsidR="00F70238" w:rsidRDefault="00BC604E">
            <w:r>
              <w:t xml:space="preserve"> </w:t>
            </w:r>
            <w:r w:rsidR="00E82F03">
              <w:t>www .globe-trotting.com</w:t>
            </w:r>
          </w:p>
          <w:p w:rsidR="00BC604E" w:rsidRDefault="00BC604E"/>
        </w:tc>
        <w:tc>
          <w:tcPr>
            <w:tcW w:w="3021" w:type="dxa"/>
          </w:tcPr>
          <w:p w:rsidR="00F70238" w:rsidRDefault="00D85EDD">
            <w:r>
              <w:t>Cette mosquée est souvent d’écrit comme le monument le plus prestigieux d’Afrique de l’ouest</w:t>
            </w:r>
            <w:r w:rsidR="00011694">
              <w:t xml:space="preserve">. La mosquée de Djenné est un édifice construit en terre crue </w:t>
            </w:r>
            <w:r w:rsidR="005E32E1">
              <w:t xml:space="preserve">mais n’est pas accessible au non musulmans. Le mur de la mosquée </w:t>
            </w:r>
            <w:r w:rsidR="007F285E">
              <w:t xml:space="preserve">est sculptée en bois et disposée de façon perpendiculaire </w:t>
            </w:r>
            <w:r w:rsidR="001D1140">
              <w:t>d’où son aspect gigantesque.</w:t>
            </w:r>
          </w:p>
        </w:tc>
      </w:tr>
    </w:tbl>
    <w:p w:rsidR="00357021" w:rsidRDefault="00357021"/>
    <w:p w:rsidR="001103A6" w:rsidRPr="00393A60" w:rsidRDefault="000963AE">
      <w:pPr>
        <w:rPr>
          <w:u w:val="single"/>
        </w:rPr>
      </w:pPr>
      <w:r w:rsidRPr="00393A60">
        <w:rPr>
          <w:u w:val="single"/>
        </w:rPr>
        <w:t xml:space="preserve">Nouvelles technologies, les dernières innovations </w:t>
      </w:r>
      <w:r w:rsidR="001103A6" w:rsidRPr="00393A60">
        <w:rPr>
          <w:u w:val="single"/>
        </w:rPr>
        <w:t>remarquables</w:t>
      </w:r>
    </w:p>
    <w:p w:rsidR="001103A6" w:rsidRDefault="001103A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949A4" w:rsidTr="000949A4">
        <w:tc>
          <w:tcPr>
            <w:tcW w:w="3020" w:type="dxa"/>
          </w:tcPr>
          <w:p w:rsidR="000949A4" w:rsidRDefault="0030634D">
            <w:r>
              <w:t xml:space="preserve">  </w:t>
            </w:r>
            <w:r w:rsidR="00586AC0">
              <w:t xml:space="preserve">Nouvelle technologie </w:t>
            </w:r>
          </w:p>
        </w:tc>
        <w:tc>
          <w:tcPr>
            <w:tcW w:w="3021" w:type="dxa"/>
          </w:tcPr>
          <w:p w:rsidR="000949A4" w:rsidRDefault="00DA4CB5">
            <w:r>
              <w:t>Sources (lien ou autres)</w:t>
            </w:r>
          </w:p>
        </w:tc>
        <w:tc>
          <w:tcPr>
            <w:tcW w:w="3021" w:type="dxa"/>
          </w:tcPr>
          <w:p w:rsidR="000949A4" w:rsidRDefault="00DA4CB5">
            <w:r>
              <w:t xml:space="preserve">Texte de présentation de la technologie </w:t>
            </w:r>
          </w:p>
        </w:tc>
      </w:tr>
      <w:tr w:rsidR="00752B34" w:rsidTr="000949A4">
        <w:tc>
          <w:tcPr>
            <w:tcW w:w="3020" w:type="dxa"/>
          </w:tcPr>
          <w:p w:rsidR="00752B34" w:rsidRDefault="00E458C1">
            <w:r>
              <w:t xml:space="preserve">Chat </w:t>
            </w:r>
            <w:proofErr w:type="spellStart"/>
            <w:r>
              <w:t>gpt</w:t>
            </w:r>
            <w:proofErr w:type="spellEnd"/>
            <w:r>
              <w:t xml:space="preserve"> </w:t>
            </w:r>
          </w:p>
        </w:tc>
        <w:tc>
          <w:tcPr>
            <w:tcW w:w="3021" w:type="dxa"/>
          </w:tcPr>
          <w:p w:rsidR="00C3445D" w:rsidRDefault="00C3445D"/>
          <w:p w:rsidR="00C3445D" w:rsidRDefault="00A17D6F" w:rsidP="00A86685">
            <w:r>
              <w:t>https://www.google.com</w:t>
            </w:r>
          </w:p>
        </w:tc>
        <w:tc>
          <w:tcPr>
            <w:tcW w:w="3021" w:type="dxa"/>
          </w:tcPr>
          <w:p w:rsidR="00C17CC1" w:rsidRDefault="00516BED">
            <w:r>
              <w:t xml:space="preserve">Chat </w:t>
            </w:r>
            <w:proofErr w:type="spellStart"/>
            <w:r>
              <w:t>gpt</w:t>
            </w:r>
            <w:proofErr w:type="spellEnd"/>
            <w:r>
              <w:t xml:space="preserve"> offre des services </w:t>
            </w:r>
            <w:r w:rsidR="00D664C6">
              <w:t xml:space="preserve">personnalisés en temps </w:t>
            </w:r>
            <w:r w:rsidR="001A23AE">
              <w:t xml:space="preserve">réel et est capable de fournir un contenu de haute </w:t>
            </w:r>
            <w:r w:rsidR="00057095">
              <w:t xml:space="preserve">qualité à ses différents </w:t>
            </w:r>
            <w:r w:rsidR="00C17CC1">
              <w:t>utilisateurs.</w:t>
            </w:r>
          </w:p>
          <w:p w:rsidR="00752B34" w:rsidRDefault="00E00328">
            <w:r>
              <w:t xml:space="preserve">Chat </w:t>
            </w:r>
            <w:proofErr w:type="spellStart"/>
            <w:r>
              <w:t>gpt</w:t>
            </w:r>
            <w:proofErr w:type="spellEnd"/>
            <w:r w:rsidR="00EA1286">
              <w:t xml:space="preserve">, </w:t>
            </w:r>
            <w:r w:rsidR="00C17CC1">
              <w:t xml:space="preserve"> intelligence artificielle capable de fournir des données</w:t>
            </w:r>
            <w:r w:rsidR="00FE36FE">
              <w:t xml:space="preserve"> en  </w:t>
            </w:r>
            <w:r w:rsidR="0053097B">
              <w:t>d’autres</w:t>
            </w:r>
            <w:r w:rsidR="00FE36FE">
              <w:t xml:space="preserve"> langues et aide dans la rédaction des textes également</w:t>
            </w:r>
            <w:r w:rsidR="00D664C6">
              <w:t xml:space="preserve"> </w:t>
            </w:r>
          </w:p>
          <w:p w:rsidR="00CD62B4" w:rsidRDefault="00CD62B4"/>
        </w:tc>
      </w:tr>
      <w:tr w:rsidR="00752B34" w:rsidTr="000949A4">
        <w:tc>
          <w:tcPr>
            <w:tcW w:w="3020" w:type="dxa"/>
          </w:tcPr>
          <w:p w:rsidR="00752B34" w:rsidRDefault="00911A51">
            <w:r>
              <w:t xml:space="preserve">DALL-E2 </w:t>
            </w:r>
          </w:p>
        </w:tc>
        <w:tc>
          <w:tcPr>
            <w:tcW w:w="3021" w:type="dxa"/>
          </w:tcPr>
          <w:p w:rsidR="00752B34" w:rsidRDefault="00D07063">
            <w:r>
              <w:t>www.fredzone.org</w:t>
            </w:r>
          </w:p>
        </w:tc>
        <w:tc>
          <w:tcPr>
            <w:tcW w:w="3021" w:type="dxa"/>
          </w:tcPr>
          <w:p w:rsidR="00FB5E45" w:rsidRDefault="00911CE7">
            <w:r>
              <w:t>C’est la meilleure en matière de génération d’i</w:t>
            </w:r>
            <w:r w:rsidR="006122F0">
              <w:t>mages.</w:t>
            </w:r>
            <w:r w:rsidR="002D3F4A">
              <w:t xml:space="preserve"> Très </w:t>
            </w:r>
            <w:r w:rsidR="00F25A2D">
              <w:t>adapté</w:t>
            </w:r>
            <w:r w:rsidR="002D3F4A">
              <w:t xml:space="preserve"> pour la création de contenu ms web et </w:t>
            </w:r>
            <w:r w:rsidR="008C253D">
              <w:t xml:space="preserve">médias. </w:t>
            </w:r>
            <w:r w:rsidR="008C253D">
              <w:lastRenderedPageBreak/>
              <w:t xml:space="preserve">Elle est capable de </w:t>
            </w:r>
            <w:r w:rsidR="00BC22D1">
              <w:t xml:space="preserve">proposer des images qui n’ont </w:t>
            </w:r>
            <w:r w:rsidR="00F25A2D">
              <w:t xml:space="preserve">jamais été </w:t>
            </w:r>
            <w:r w:rsidR="00FB5E45">
              <w:t>proposée auparavant.</w:t>
            </w:r>
          </w:p>
          <w:p w:rsidR="00324153" w:rsidRDefault="00324153"/>
        </w:tc>
      </w:tr>
      <w:tr w:rsidR="00752B34" w:rsidTr="000949A4">
        <w:tc>
          <w:tcPr>
            <w:tcW w:w="3020" w:type="dxa"/>
          </w:tcPr>
          <w:p w:rsidR="00752B34" w:rsidRDefault="00312213">
            <w:r>
              <w:lastRenderedPageBreak/>
              <w:t xml:space="preserve">Jasper </w:t>
            </w:r>
          </w:p>
        </w:tc>
        <w:tc>
          <w:tcPr>
            <w:tcW w:w="3021" w:type="dxa"/>
          </w:tcPr>
          <w:p w:rsidR="00752B34" w:rsidRDefault="00312213">
            <w:r>
              <w:t>Fredzone.org</w:t>
            </w:r>
          </w:p>
        </w:tc>
        <w:tc>
          <w:tcPr>
            <w:tcW w:w="3021" w:type="dxa"/>
          </w:tcPr>
          <w:p w:rsidR="00752B34" w:rsidRDefault="009203C1">
            <w:r>
              <w:t xml:space="preserve">Cette IA est très </w:t>
            </w:r>
            <w:r w:rsidR="003334E6">
              <w:t>recommandé pour les rédactions web, un outil très efficace pour l’écriture des livres</w:t>
            </w:r>
            <w:r w:rsidR="00B62B6C">
              <w:t xml:space="preserve"> </w:t>
            </w:r>
          </w:p>
        </w:tc>
      </w:tr>
      <w:tr w:rsidR="000949A4" w:rsidTr="000949A4">
        <w:tc>
          <w:tcPr>
            <w:tcW w:w="3020" w:type="dxa"/>
          </w:tcPr>
          <w:p w:rsidR="000949A4" w:rsidRDefault="00210AD7">
            <w:proofErr w:type="spellStart"/>
            <w:r>
              <w:t>Midjourney</w:t>
            </w:r>
            <w:proofErr w:type="spellEnd"/>
            <w:r>
              <w:t xml:space="preserve"> </w:t>
            </w:r>
          </w:p>
          <w:p w:rsidR="00210AD7" w:rsidRDefault="00210AD7"/>
        </w:tc>
        <w:tc>
          <w:tcPr>
            <w:tcW w:w="3021" w:type="dxa"/>
          </w:tcPr>
          <w:p w:rsidR="000949A4" w:rsidRDefault="00210AD7">
            <w:r>
              <w:t xml:space="preserve"> </w:t>
            </w:r>
            <w:r w:rsidR="00203C04">
              <w:t>www.fredzon</w:t>
            </w:r>
            <w:r w:rsidR="00F4395D">
              <w:t>e.</w:t>
            </w:r>
            <w:r w:rsidR="00203C04">
              <w:t>org</w:t>
            </w:r>
          </w:p>
        </w:tc>
        <w:tc>
          <w:tcPr>
            <w:tcW w:w="3021" w:type="dxa"/>
          </w:tcPr>
          <w:p w:rsidR="0089595F" w:rsidRDefault="007F3853">
            <w:r>
              <w:t xml:space="preserve">Cet outil qui est dit être complexe mais également efficace dans la réalisation des images juste à partir des descriptions textuelles. </w:t>
            </w:r>
            <w:r w:rsidR="00885F48">
              <w:t xml:space="preserve">Ceci est donc très recommandé pour </w:t>
            </w:r>
            <w:r w:rsidR="00F6517D">
              <w:t>les web designer et la création d’œuvre s d’arts tout simplement.</w:t>
            </w:r>
            <w:r w:rsidR="00F4395D">
              <w:t xml:space="preserve"> Il faut noter que c’est aussi </w:t>
            </w:r>
            <w:r w:rsidR="0089595F">
              <w:t>super rapide dans son fonctionnement le rendement est impeccable malgré le fait qu’il soit disponible pour le moment dans le bot discord.</w:t>
            </w:r>
          </w:p>
          <w:p w:rsidR="0089595F" w:rsidRDefault="0089595F"/>
        </w:tc>
      </w:tr>
      <w:tr w:rsidR="000949A4" w:rsidTr="000949A4">
        <w:tc>
          <w:tcPr>
            <w:tcW w:w="3020" w:type="dxa"/>
          </w:tcPr>
          <w:p w:rsidR="000949A4" w:rsidRDefault="00203C04">
            <w:proofErr w:type="spellStart"/>
            <w:r>
              <w:t>GitHub</w:t>
            </w:r>
            <w:proofErr w:type="spellEnd"/>
            <w:r>
              <w:t xml:space="preserve"> </w:t>
            </w:r>
            <w:proofErr w:type="spellStart"/>
            <w:r w:rsidR="00522786">
              <w:t>copilot</w:t>
            </w:r>
            <w:proofErr w:type="spellEnd"/>
          </w:p>
        </w:tc>
        <w:tc>
          <w:tcPr>
            <w:tcW w:w="3021" w:type="dxa"/>
          </w:tcPr>
          <w:p w:rsidR="000949A4" w:rsidRDefault="006A6660">
            <w:r>
              <w:t>Fredzone.org</w:t>
            </w:r>
          </w:p>
        </w:tc>
        <w:tc>
          <w:tcPr>
            <w:tcW w:w="3021" w:type="dxa"/>
          </w:tcPr>
          <w:p w:rsidR="00056B39" w:rsidRDefault="00E23170">
            <w:r>
              <w:t>Cet outil concerne plus les fan du métier de développeurs.</w:t>
            </w:r>
            <w:r w:rsidR="003B36B5">
              <w:t xml:space="preserve"> Ceux qui désirent montée en puissance dans le domain</w:t>
            </w:r>
            <w:r w:rsidR="00522786">
              <w:t xml:space="preserve">e </w:t>
            </w:r>
            <w:r w:rsidR="003B36B5">
              <w:t>de codage et autres</w:t>
            </w:r>
          </w:p>
        </w:tc>
      </w:tr>
    </w:tbl>
    <w:p w:rsidR="000949A4" w:rsidRDefault="000949A4"/>
    <w:p w:rsidR="00775F7F" w:rsidRPr="00F87D07" w:rsidRDefault="00A40EDC">
      <w:pPr>
        <w:rPr>
          <w:u w:val="single"/>
        </w:rPr>
      </w:pPr>
      <w:r w:rsidRPr="00F87D07">
        <w:rPr>
          <w:u w:val="single"/>
        </w:rPr>
        <w:t>Top Destinations d’Europe francophone</w:t>
      </w:r>
    </w:p>
    <w:p w:rsidR="00A40EDC" w:rsidRDefault="00A40ED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80F41" w:rsidTr="00180F41">
        <w:tc>
          <w:tcPr>
            <w:tcW w:w="3020" w:type="dxa"/>
          </w:tcPr>
          <w:p w:rsidR="00180F41" w:rsidRDefault="001D4BCD">
            <w:r>
              <w:t xml:space="preserve">Site à visiter(nom du lieu + pays) </w:t>
            </w:r>
          </w:p>
        </w:tc>
        <w:tc>
          <w:tcPr>
            <w:tcW w:w="3021" w:type="dxa"/>
          </w:tcPr>
          <w:p w:rsidR="00180F41" w:rsidRDefault="00B819E1">
            <w:r>
              <w:t>Sources qui ont servis de documents (liens ou autres)</w:t>
            </w:r>
          </w:p>
          <w:p w:rsidR="00B37C47" w:rsidRDefault="00B37C47"/>
        </w:tc>
        <w:tc>
          <w:tcPr>
            <w:tcW w:w="3021" w:type="dxa"/>
          </w:tcPr>
          <w:p w:rsidR="00180F41" w:rsidRDefault="00B37C47">
            <w:r>
              <w:t xml:space="preserve">Texte de présentation de la destination </w:t>
            </w:r>
          </w:p>
        </w:tc>
      </w:tr>
      <w:tr w:rsidR="00180F41" w:rsidTr="00180F41">
        <w:tc>
          <w:tcPr>
            <w:tcW w:w="3020" w:type="dxa"/>
          </w:tcPr>
          <w:p w:rsidR="00180F41" w:rsidRDefault="00107AE3">
            <w:proofErr w:type="spellStart"/>
            <w:r>
              <w:t>Atonium</w:t>
            </w:r>
            <w:proofErr w:type="spellEnd"/>
            <w:r>
              <w:t xml:space="preserve"> en Belgique </w:t>
            </w:r>
          </w:p>
        </w:tc>
        <w:tc>
          <w:tcPr>
            <w:tcW w:w="3021" w:type="dxa"/>
          </w:tcPr>
          <w:p w:rsidR="00180F41" w:rsidRDefault="009D4DE8">
            <w:proofErr w:type="spellStart"/>
            <w:r>
              <w:t>at</w:t>
            </w:r>
            <w:r w:rsidR="00107AE3">
              <w:t>onium.b</w:t>
            </w:r>
            <w:r>
              <w:t>e</w:t>
            </w:r>
            <w:proofErr w:type="spellEnd"/>
          </w:p>
        </w:tc>
        <w:tc>
          <w:tcPr>
            <w:tcW w:w="3021" w:type="dxa"/>
          </w:tcPr>
          <w:p w:rsidR="00180F41" w:rsidRDefault="009D4DE8">
            <w:r>
              <w:t xml:space="preserve">L’Atomium est l’attraction la plus populaire de la capitale étant donné qu’elle offre </w:t>
            </w:r>
            <w:r w:rsidR="00741DC1">
              <w:t xml:space="preserve">la plus belle vue sur la vieille de Bruxelles. Elle offre une balade </w:t>
            </w:r>
            <w:proofErr w:type="spellStart"/>
            <w:r w:rsidR="00741DC1">
              <w:t>surealiste</w:t>
            </w:r>
            <w:proofErr w:type="spellEnd"/>
            <w:r w:rsidR="00741DC1">
              <w:t xml:space="preserve"> à travers des espaces et des volumes tout a fait spectaculaire.</w:t>
            </w:r>
          </w:p>
        </w:tc>
      </w:tr>
      <w:tr w:rsidR="00180F41" w:rsidTr="00180F41">
        <w:tc>
          <w:tcPr>
            <w:tcW w:w="3020" w:type="dxa"/>
          </w:tcPr>
          <w:p w:rsidR="00180F41" w:rsidRDefault="00197FEF">
            <w:r>
              <w:t>Le palais des Princes à Monaco</w:t>
            </w:r>
          </w:p>
          <w:p w:rsidR="00197FEF" w:rsidRDefault="00197FEF"/>
        </w:tc>
        <w:tc>
          <w:tcPr>
            <w:tcW w:w="3021" w:type="dxa"/>
          </w:tcPr>
          <w:p w:rsidR="000079CC" w:rsidRDefault="000079CC">
            <w:r>
              <w:t>Visitedemonanco.com</w:t>
            </w:r>
          </w:p>
          <w:p w:rsidR="000079CC" w:rsidRDefault="00983C2A">
            <w:r>
              <w:t>monacomania.com</w:t>
            </w:r>
          </w:p>
        </w:tc>
        <w:tc>
          <w:tcPr>
            <w:tcW w:w="3021" w:type="dxa"/>
          </w:tcPr>
          <w:p w:rsidR="00180F41" w:rsidRDefault="00983C2A">
            <w:r>
              <w:t xml:space="preserve">Le palais princier est la résidence </w:t>
            </w:r>
            <w:r w:rsidR="00874423">
              <w:t xml:space="preserve">officielle du prince depuis 1297 et se situe en haut du rocher de </w:t>
            </w:r>
            <w:proofErr w:type="spellStart"/>
            <w:r w:rsidR="00874423">
              <w:t>Monaco</w:t>
            </w:r>
            <w:proofErr w:type="spellEnd"/>
            <w:r w:rsidR="00874423">
              <w:t xml:space="preserve"> qui </w:t>
            </w:r>
            <w:proofErr w:type="spellStart"/>
            <w:r w:rsidR="00874423">
              <w:t>supplombe</w:t>
            </w:r>
            <w:proofErr w:type="spellEnd"/>
            <w:r w:rsidR="00874423">
              <w:t xml:space="preserve"> la mer méditerranée </w:t>
            </w:r>
            <w:r w:rsidR="0039547D">
              <w:t xml:space="preserve">de 60 mètres  </w:t>
            </w:r>
            <w:r w:rsidR="0039547D">
              <w:lastRenderedPageBreak/>
              <w:t xml:space="preserve">palais des Princes de Monaco couvre une superficie de </w:t>
            </w:r>
            <w:r w:rsidR="00494AA9">
              <w:t xml:space="preserve">600m2 et est ouvert au public à partir du mois d’avril à des dates </w:t>
            </w:r>
            <w:r w:rsidR="00DA489A">
              <w:t>précises.</w:t>
            </w:r>
          </w:p>
        </w:tc>
      </w:tr>
      <w:tr w:rsidR="00B37C47" w:rsidTr="00180F41">
        <w:tc>
          <w:tcPr>
            <w:tcW w:w="3020" w:type="dxa"/>
          </w:tcPr>
          <w:p w:rsidR="00B37C47" w:rsidRDefault="00DA489A">
            <w:r>
              <w:lastRenderedPageBreak/>
              <w:t xml:space="preserve">Le city train de Luxembourg </w:t>
            </w:r>
          </w:p>
        </w:tc>
        <w:tc>
          <w:tcPr>
            <w:tcW w:w="3021" w:type="dxa"/>
          </w:tcPr>
          <w:p w:rsidR="001B4B54" w:rsidRDefault="001B4B54"/>
          <w:p w:rsidR="00B37C47" w:rsidRDefault="00DA489A">
            <w:proofErr w:type="spellStart"/>
            <w:r>
              <w:t>www.luxembourg-city.om</w:t>
            </w:r>
            <w:proofErr w:type="spellEnd"/>
          </w:p>
        </w:tc>
        <w:tc>
          <w:tcPr>
            <w:tcW w:w="3021" w:type="dxa"/>
          </w:tcPr>
          <w:p w:rsidR="00B37C47" w:rsidRDefault="00861A4A">
            <w:r>
              <w:t xml:space="preserve">C’est tout simplement une visite </w:t>
            </w:r>
            <w:r w:rsidR="00A11A7E">
              <w:t xml:space="preserve">de la capitale en train. Cette visite est exceptionnelle et impressionnante car chaque arrêt de train(escale) il y a un site symbolique </w:t>
            </w:r>
            <w:r w:rsidR="00003B65">
              <w:t xml:space="preserve">de l’ancien «  du Nord » </w:t>
            </w:r>
            <w:r w:rsidR="00E02E75">
              <w:t xml:space="preserve">la visite de fait spécialement dans la vieille ville et fait découvrir </w:t>
            </w:r>
            <w:r w:rsidR="000F37C2">
              <w:t xml:space="preserve">le centre historique de cette superbe ville de Luxembourg </w:t>
            </w:r>
          </w:p>
        </w:tc>
      </w:tr>
      <w:tr w:rsidR="00B37C47" w:rsidTr="00180F41">
        <w:tc>
          <w:tcPr>
            <w:tcW w:w="3020" w:type="dxa"/>
          </w:tcPr>
          <w:p w:rsidR="00B37C47" w:rsidRDefault="00602A2A">
            <w:r>
              <w:t xml:space="preserve">Les chutes du Niagara au Canada </w:t>
            </w:r>
          </w:p>
          <w:p w:rsidR="00602A2A" w:rsidRDefault="00602A2A"/>
        </w:tc>
        <w:tc>
          <w:tcPr>
            <w:tcW w:w="3021" w:type="dxa"/>
          </w:tcPr>
          <w:p w:rsidR="00602A2A" w:rsidRDefault="00602A2A"/>
          <w:p w:rsidR="00B37C47" w:rsidRDefault="00602A2A">
            <w:r>
              <w:t>hashtagvoyage.fr</w:t>
            </w:r>
          </w:p>
        </w:tc>
        <w:tc>
          <w:tcPr>
            <w:tcW w:w="3021" w:type="dxa"/>
          </w:tcPr>
          <w:p w:rsidR="00B37C47" w:rsidRDefault="00602A2A">
            <w:r>
              <w:t xml:space="preserve">Ces chutes se situent </w:t>
            </w:r>
            <w:r w:rsidR="006D5F49">
              <w:t xml:space="preserve">dans la ville de Niagara </w:t>
            </w:r>
            <w:proofErr w:type="spellStart"/>
            <w:r w:rsidR="006D5F49">
              <w:t>falls</w:t>
            </w:r>
            <w:proofErr w:type="spellEnd"/>
            <w:r w:rsidR="006D5F49">
              <w:t xml:space="preserve">. Une rivière qui sépare deux </w:t>
            </w:r>
            <w:r w:rsidR="00A00969">
              <w:t xml:space="preserve">grand lacs d’Amérique du nord. Les chutes du Niagara ne sont pas les plus grande du monde mais elle tombe d’une </w:t>
            </w:r>
            <w:r w:rsidR="006D77DF">
              <w:t>hauteur</w:t>
            </w:r>
            <w:r w:rsidR="00A00969">
              <w:t xml:space="preserve"> de 52</w:t>
            </w:r>
            <w:r w:rsidR="006D77DF">
              <w:t xml:space="preserve"> </w:t>
            </w:r>
            <w:r w:rsidR="00A15E19">
              <w:t>mètres</w:t>
            </w:r>
            <w:r w:rsidR="006D77DF">
              <w:t xml:space="preserve"> et ses </w:t>
            </w:r>
            <w:r w:rsidR="0045304F">
              <w:t xml:space="preserve">eaux ont le plus gros débit au monde 340.000m3 d’eau par minute durant la haute saison et </w:t>
            </w:r>
            <w:r w:rsidR="00225BF3">
              <w:t xml:space="preserve">168000m3 par minute pendant l’été pour servir la production </w:t>
            </w:r>
            <w:proofErr w:type="spellStart"/>
            <w:r w:rsidR="00A15E19">
              <w:t>électric</w:t>
            </w:r>
            <w:proofErr w:type="spellEnd"/>
            <w:r w:rsidR="00225BF3">
              <w:t>.</w:t>
            </w:r>
          </w:p>
          <w:p w:rsidR="00D72F2E" w:rsidRDefault="00D72F2E"/>
        </w:tc>
      </w:tr>
      <w:tr w:rsidR="00B37C47" w:rsidTr="00180F41">
        <w:tc>
          <w:tcPr>
            <w:tcW w:w="3020" w:type="dxa"/>
          </w:tcPr>
          <w:p w:rsidR="00B37C47" w:rsidRDefault="00D72F2E">
            <w:r>
              <w:t xml:space="preserve">Le musée de Louvre en France </w:t>
            </w:r>
          </w:p>
        </w:tc>
        <w:tc>
          <w:tcPr>
            <w:tcW w:w="3021" w:type="dxa"/>
          </w:tcPr>
          <w:p w:rsidR="00A87393" w:rsidRDefault="00A87393">
            <w:r>
              <w:t xml:space="preserve"> </w:t>
            </w:r>
          </w:p>
          <w:p w:rsidR="00B37C47" w:rsidRDefault="00D72F2E">
            <w:r>
              <w:t>fr.vikipedia.org</w:t>
            </w:r>
          </w:p>
          <w:p w:rsidR="00A87393" w:rsidRDefault="00A87393"/>
        </w:tc>
        <w:tc>
          <w:tcPr>
            <w:tcW w:w="3021" w:type="dxa"/>
          </w:tcPr>
          <w:p w:rsidR="00B37C47" w:rsidRDefault="00A87393">
            <w:r>
              <w:t>Situé dans le premier arrondissement de Paris</w:t>
            </w:r>
            <w:r w:rsidR="00964088">
              <w:t>, c’est le en le plus grand au monde et essentiellement le plus grand de Paris. Ce musée est le plus visité au monde de part ses chef-d’œuvre</w:t>
            </w:r>
            <w:r w:rsidR="008A62B6">
              <w:t xml:space="preserve"> qui y sont exposés tel que les peintures, sculptures, céramique, objets archéologiques</w:t>
            </w:r>
            <w:r w:rsidR="00FA394B">
              <w:t>, des dessin également. C’est un beau musée parmi tant d’autres.</w:t>
            </w:r>
          </w:p>
          <w:p w:rsidR="00FA394B" w:rsidRDefault="00FA394B"/>
        </w:tc>
      </w:tr>
    </w:tbl>
    <w:p w:rsidR="00A40EDC" w:rsidRPr="000949A4" w:rsidRDefault="00A40EDC"/>
    <w:p w:rsidR="005A3E4A" w:rsidRPr="00A96551" w:rsidRDefault="005A3E4A"/>
    <w:sectPr w:rsidR="005A3E4A" w:rsidRPr="00A965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D4E"/>
    <w:rsid w:val="00003B65"/>
    <w:rsid w:val="000079CC"/>
    <w:rsid w:val="00011694"/>
    <w:rsid w:val="00020BA4"/>
    <w:rsid w:val="000218A7"/>
    <w:rsid w:val="00041089"/>
    <w:rsid w:val="00047FDB"/>
    <w:rsid w:val="00050690"/>
    <w:rsid w:val="000567E3"/>
    <w:rsid w:val="00056B39"/>
    <w:rsid w:val="00057095"/>
    <w:rsid w:val="00070097"/>
    <w:rsid w:val="00070729"/>
    <w:rsid w:val="0009001C"/>
    <w:rsid w:val="00090B02"/>
    <w:rsid w:val="00093762"/>
    <w:rsid w:val="000949A4"/>
    <w:rsid w:val="000963AE"/>
    <w:rsid w:val="00097C64"/>
    <w:rsid w:val="00097E84"/>
    <w:rsid w:val="000A47EC"/>
    <w:rsid w:val="000A75C5"/>
    <w:rsid w:val="000B1E6C"/>
    <w:rsid w:val="000B53A6"/>
    <w:rsid w:val="000C1392"/>
    <w:rsid w:val="000C769C"/>
    <w:rsid w:val="000D1F07"/>
    <w:rsid w:val="000E0DD8"/>
    <w:rsid w:val="000E2008"/>
    <w:rsid w:val="000F37C2"/>
    <w:rsid w:val="00107AE3"/>
    <w:rsid w:val="001103A6"/>
    <w:rsid w:val="00111A73"/>
    <w:rsid w:val="00112722"/>
    <w:rsid w:val="00116F05"/>
    <w:rsid w:val="0012457C"/>
    <w:rsid w:val="00126F44"/>
    <w:rsid w:val="0012739B"/>
    <w:rsid w:val="00131D83"/>
    <w:rsid w:val="001322D9"/>
    <w:rsid w:val="00132A9A"/>
    <w:rsid w:val="0013344E"/>
    <w:rsid w:val="00140D49"/>
    <w:rsid w:val="00154BAA"/>
    <w:rsid w:val="00160C1D"/>
    <w:rsid w:val="0016300A"/>
    <w:rsid w:val="00180B53"/>
    <w:rsid w:val="00180F41"/>
    <w:rsid w:val="00195199"/>
    <w:rsid w:val="00197FEF"/>
    <w:rsid w:val="001A0BEC"/>
    <w:rsid w:val="001A23AE"/>
    <w:rsid w:val="001B4B54"/>
    <w:rsid w:val="001B6FC4"/>
    <w:rsid w:val="001C2B98"/>
    <w:rsid w:val="001D1140"/>
    <w:rsid w:val="001D30A3"/>
    <w:rsid w:val="001D4BCD"/>
    <w:rsid w:val="00203C04"/>
    <w:rsid w:val="00207CD0"/>
    <w:rsid w:val="00210AD7"/>
    <w:rsid w:val="002202C0"/>
    <w:rsid w:val="002223B4"/>
    <w:rsid w:val="00224E94"/>
    <w:rsid w:val="00225BF3"/>
    <w:rsid w:val="00234F0B"/>
    <w:rsid w:val="00235F34"/>
    <w:rsid w:val="002470C2"/>
    <w:rsid w:val="00250609"/>
    <w:rsid w:val="00271993"/>
    <w:rsid w:val="0028415B"/>
    <w:rsid w:val="0029170B"/>
    <w:rsid w:val="002A6AEB"/>
    <w:rsid w:val="002B402D"/>
    <w:rsid w:val="002C4F3C"/>
    <w:rsid w:val="002D3F4A"/>
    <w:rsid w:val="002E0519"/>
    <w:rsid w:val="002E2223"/>
    <w:rsid w:val="00301EBE"/>
    <w:rsid w:val="0030381B"/>
    <w:rsid w:val="0030634D"/>
    <w:rsid w:val="0031173A"/>
    <w:rsid w:val="00312213"/>
    <w:rsid w:val="00313B63"/>
    <w:rsid w:val="00313C43"/>
    <w:rsid w:val="003142A6"/>
    <w:rsid w:val="003208F6"/>
    <w:rsid w:val="003223E5"/>
    <w:rsid w:val="00324153"/>
    <w:rsid w:val="00325D8A"/>
    <w:rsid w:val="003315B0"/>
    <w:rsid w:val="003315FC"/>
    <w:rsid w:val="003334E6"/>
    <w:rsid w:val="00346015"/>
    <w:rsid w:val="0034640A"/>
    <w:rsid w:val="00350B40"/>
    <w:rsid w:val="00351B58"/>
    <w:rsid w:val="00353FEC"/>
    <w:rsid w:val="00357021"/>
    <w:rsid w:val="003652A3"/>
    <w:rsid w:val="00367017"/>
    <w:rsid w:val="003674BC"/>
    <w:rsid w:val="0039054C"/>
    <w:rsid w:val="00393A60"/>
    <w:rsid w:val="0039458E"/>
    <w:rsid w:val="003947B8"/>
    <w:rsid w:val="0039547D"/>
    <w:rsid w:val="00397A39"/>
    <w:rsid w:val="003A7CA0"/>
    <w:rsid w:val="003B36B5"/>
    <w:rsid w:val="003C0428"/>
    <w:rsid w:val="003C3C4E"/>
    <w:rsid w:val="003C4F50"/>
    <w:rsid w:val="003E6302"/>
    <w:rsid w:val="00407DF6"/>
    <w:rsid w:val="00412307"/>
    <w:rsid w:val="0041330E"/>
    <w:rsid w:val="00416F2B"/>
    <w:rsid w:val="00421616"/>
    <w:rsid w:val="0042686B"/>
    <w:rsid w:val="00436048"/>
    <w:rsid w:val="004377D3"/>
    <w:rsid w:val="004435F4"/>
    <w:rsid w:val="0045304F"/>
    <w:rsid w:val="00466B61"/>
    <w:rsid w:val="00472F67"/>
    <w:rsid w:val="00474E7C"/>
    <w:rsid w:val="004813C4"/>
    <w:rsid w:val="0049389D"/>
    <w:rsid w:val="00494AA9"/>
    <w:rsid w:val="004C0D4E"/>
    <w:rsid w:val="004C256E"/>
    <w:rsid w:val="004C2C3C"/>
    <w:rsid w:val="004D04D5"/>
    <w:rsid w:val="004D7EB9"/>
    <w:rsid w:val="00512EF1"/>
    <w:rsid w:val="00516BED"/>
    <w:rsid w:val="00522786"/>
    <w:rsid w:val="0052359C"/>
    <w:rsid w:val="005268CF"/>
    <w:rsid w:val="0053097B"/>
    <w:rsid w:val="0053153B"/>
    <w:rsid w:val="00543BCF"/>
    <w:rsid w:val="00554CC8"/>
    <w:rsid w:val="00562BB5"/>
    <w:rsid w:val="0056325E"/>
    <w:rsid w:val="00584857"/>
    <w:rsid w:val="00586AC0"/>
    <w:rsid w:val="0059514D"/>
    <w:rsid w:val="005A17F4"/>
    <w:rsid w:val="005A35F9"/>
    <w:rsid w:val="005A3E4A"/>
    <w:rsid w:val="005A59E9"/>
    <w:rsid w:val="005B498A"/>
    <w:rsid w:val="005C2007"/>
    <w:rsid w:val="005C3700"/>
    <w:rsid w:val="005C55CF"/>
    <w:rsid w:val="005C7916"/>
    <w:rsid w:val="005E32E1"/>
    <w:rsid w:val="00602A2A"/>
    <w:rsid w:val="00606C65"/>
    <w:rsid w:val="0061030B"/>
    <w:rsid w:val="006122F0"/>
    <w:rsid w:val="006140D3"/>
    <w:rsid w:val="0061587E"/>
    <w:rsid w:val="006201BA"/>
    <w:rsid w:val="0064214E"/>
    <w:rsid w:val="006436FA"/>
    <w:rsid w:val="00643AAE"/>
    <w:rsid w:val="00646901"/>
    <w:rsid w:val="00660D96"/>
    <w:rsid w:val="00663F25"/>
    <w:rsid w:val="0067662C"/>
    <w:rsid w:val="006916E7"/>
    <w:rsid w:val="006A6660"/>
    <w:rsid w:val="006A7555"/>
    <w:rsid w:val="006C27B7"/>
    <w:rsid w:val="006D5F49"/>
    <w:rsid w:val="006D77DF"/>
    <w:rsid w:val="006E1A5E"/>
    <w:rsid w:val="006E778E"/>
    <w:rsid w:val="007201F0"/>
    <w:rsid w:val="007219DD"/>
    <w:rsid w:val="007262D2"/>
    <w:rsid w:val="00741DC1"/>
    <w:rsid w:val="00743027"/>
    <w:rsid w:val="00746249"/>
    <w:rsid w:val="00752B34"/>
    <w:rsid w:val="00754231"/>
    <w:rsid w:val="0076664A"/>
    <w:rsid w:val="0077424D"/>
    <w:rsid w:val="00775F7F"/>
    <w:rsid w:val="00783AC4"/>
    <w:rsid w:val="007877EB"/>
    <w:rsid w:val="00793947"/>
    <w:rsid w:val="00797988"/>
    <w:rsid w:val="007A42F0"/>
    <w:rsid w:val="007B4782"/>
    <w:rsid w:val="007B661A"/>
    <w:rsid w:val="007C27BE"/>
    <w:rsid w:val="007C591E"/>
    <w:rsid w:val="007D321C"/>
    <w:rsid w:val="007D6B59"/>
    <w:rsid w:val="007F285E"/>
    <w:rsid w:val="007F3853"/>
    <w:rsid w:val="007F6B71"/>
    <w:rsid w:val="008035B5"/>
    <w:rsid w:val="00820D63"/>
    <w:rsid w:val="00820E57"/>
    <w:rsid w:val="00843727"/>
    <w:rsid w:val="00844ECF"/>
    <w:rsid w:val="0085441C"/>
    <w:rsid w:val="00854532"/>
    <w:rsid w:val="008546EA"/>
    <w:rsid w:val="00856B24"/>
    <w:rsid w:val="00861A4A"/>
    <w:rsid w:val="00874423"/>
    <w:rsid w:val="0087627B"/>
    <w:rsid w:val="00881F41"/>
    <w:rsid w:val="00885F48"/>
    <w:rsid w:val="0089595F"/>
    <w:rsid w:val="008A0361"/>
    <w:rsid w:val="008A05B6"/>
    <w:rsid w:val="008A1C69"/>
    <w:rsid w:val="008A464B"/>
    <w:rsid w:val="008A62B6"/>
    <w:rsid w:val="008A7E2D"/>
    <w:rsid w:val="008C2087"/>
    <w:rsid w:val="008C253D"/>
    <w:rsid w:val="008C2F0E"/>
    <w:rsid w:val="008F7AC7"/>
    <w:rsid w:val="00902368"/>
    <w:rsid w:val="0090256A"/>
    <w:rsid w:val="00906030"/>
    <w:rsid w:val="00907BF6"/>
    <w:rsid w:val="00910538"/>
    <w:rsid w:val="00911A51"/>
    <w:rsid w:val="00911CE7"/>
    <w:rsid w:val="009179B4"/>
    <w:rsid w:val="009203C1"/>
    <w:rsid w:val="009341A7"/>
    <w:rsid w:val="00934699"/>
    <w:rsid w:val="009372A6"/>
    <w:rsid w:val="009374EA"/>
    <w:rsid w:val="00940451"/>
    <w:rsid w:val="00961A14"/>
    <w:rsid w:val="0096369F"/>
    <w:rsid w:val="00964088"/>
    <w:rsid w:val="00973B9C"/>
    <w:rsid w:val="009774C6"/>
    <w:rsid w:val="00983C2A"/>
    <w:rsid w:val="009905BC"/>
    <w:rsid w:val="009A2AE4"/>
    <w:rsid w:val="009B314C"/>
    <w:rsid w:val="009C4760"/>
    <w:rsid w:val="009C4DC0"/>
    <w:rsid w:val="009C61A8"/>
    <w:rsid w:val="009D4DE8"/>
    <w:rsid w:val="009E1817"/>
    <w:rsid w:val="009E5CF5"/>
    <w:rsid w:val="009E7A20"/>
    <w:rsid w:val="00A00969"/>
    <w:rsid w:val="00A016FD"/>
    <w:rsid w:val="00A07251"/>
    <w:rsid w:val="00A11A7E"/>
    <w:rsid w:val="00A15E19"/>
    <w:rsid w:val="00A17D6F"/>
    <w:rsid w:val="00A20985"/>
    <w:rsid w:val="00A271F2"/>
    <w:rsid w:val="00A33E62"/>
    <w:rsid w:val="00A35CD0"/>
    <w:rsid w:val="00A407ED"/>
    <w:rsid w:val="00A40EDC"/>
    <w:rsid w:val="00A42C90"/>
    <w:rsid w:val="00A4358F"/>
    <w:rsid w:val="00A45794"/>
    <w:rsid w:val="00A511E4"/>
    <w:rsid w:val="00A80E1F"/>
    <w:rsid w:val="00A86685"/>
    <w:rsid w:val="00A87393"/>
    <w:rsid w:val="00A96551"/>
    <w:rsid w:val="00AA30A0"/>
    <w:rsid w:val="00AC2AB1"/>
    <w:rsid w:val="00AD2434"/>
    <w:rsid w:val="00AE5D89"/>
    <w:rsid w:val="00AF6C0E"/>
    <w:rsid w:val="00B06626"/>
    <w:rsid w:val="00B21EBB"/>
    <w:rsid w:val="00B2534E"/>
    <w:rsid w:val="00B3680E"/>
    <w:rsid w:val="00B36951"/>
    <w:rsid w:val="00B37C47"/>
    <w:rsid w:val="00B41F26"/>
    <w:rsid w:val="00B43276"/>
    <w:rsid w:val="00B4741F"/>
    <w:rsid w:val="00B62B6C"/>
    <w:rsid w:val="00B71568"/>
    <w:rsid w:val="00B80349"/>
    <w:rsid w:val="00B80C3F"/>
    <w:rsid w:val="00B819E1"/>
    <w:rsid w:val="00B862AC"/>
    <w:rsid w:val="00B92F59"/>
    <w:rsid w:val="00B930C6"/>
    <w:rsid w:val="00BA3E7C"/>
    <w:rsid w:val="00BB2BE0"/>
    <w:rsid w:val="00BB51F0"/>
    <w:rsid w:val="00BB5ADA"/>
    <w:rsid w:val="00BC11F0"/>
    <w:rsid w:val="00BC22D1"/>
    <w:rsid w:val="00BC604E"/>
    <w:rsid w:val="00BE2E67"/>
    <w:rsid w:val="00BF16EA"/>
    <w:rsid w:val="00BF21AC"/>
    <w:rsid w:val="00BF4AC8"/>
    <w:rsid w:val="00BF4DFE"/>
    <w:rsid w:val="00C141DF"/>
    <w:rsid w:val="00C14380"/>
    <w:rsid w:val="00C17CC1"/>
    <w:rsid w:val="00C212BE"/>
    <w:rsid w:val="00C3223A"/>
    <w:rsid w:val="00C33095"/>
    <w:rsid w:val="00C3445D"/>
    <w:rsid w:val="00C371BA"/>
    <w:rsid w:val="00C50ABD"/>
    <w:rsid w:val="00C52DDF"/>
    <w:rsid w:val="00C530FB"/>
    <w:rsid w:val="00C5334E"/>
    <w:rsid w:val="00C57246"/>
    <w:rsid w:val="00C6277C"/>
    <w:rsid w:val="00C701CF"/>
    <w:rsid w:val="00C725CB"/>
    <w:rsid w:val="00C75982"/>
    <w:rsid w:val="00C833D2"/>
    <w:rsid w:val="00C87262"/>
    <w:rsid w:val="00CA63D8"/>
    <w:rsid w:val="00CB0A8F"/>
    <w:rsid w:val="00CB18D2"/>
    <w:rsid w:val="00CB22BD"/>
    <w:rsid w:val="00CB5FB7"/>
    <w:rsid w:val="00CD62B4"/>
    <w:rsid w:val="00CE340A"/>
    <w:rsid w:val="00CF2B42"/>
    <w:rsid w:val="00D07063"/>
    <w:rsid w:val="00D1567F"/>
    <w:rsid w:val="00D21ECE"/>
    <w:rsid w:val="00D442AB"/>
    <w:rsid w:val="00D47DDD"/>
    <w:rsid w:val="00D52A0E"/>
    <w:rsid w:val="00D56C59"/>
    <w:rsid w:val="00D56F7F"/>
    <w:rsid w:val="00D61231"/>
    <w:rsid w:val="00D664C6"/>
    <w:rsid w:val="00D72F2E"/>
    <w:rsid w:val="00D74310"/>
    <w:rsid w:val="00D74386"/>
    <w:rsid w:val="00D85EDD"/>
    <w:rsid w:val="00D86EFF"/>
    <w:rsid w:val="00D9436A"/>
    <w:rsid w:val="00DA489A"/>
    <w:rsid w:val="00DA4CB5"/>
    <w:rsid w:val="00DB0108"/>
    <w:rsid w:val="00DB28E8"/>
    <w:rsid w:val="00DF0159"/>
    <w:rsid w:val="00DF0D53"/>
    <w:rsid w:val="00DF104D"/>
    <w:rsid w:val="00DF644D"/>
    <w:rsid w:val="00DF7CB2"/>
    <w:rsid w:val="00E00328"/>
    <w:rsid w:val="00E00CBE"/>
    <w:rsid w:val="00E02E75"/>
    <w:rsid w:val="00E0631D"/>
    <w:rsid w:val="00E133C0"/>
    <w:rsid w:val="00E23170"/>
    <w:rsid w:val="00E25FAB"/>
    <w:rsid w:val="00E361CB"/>
    <w:rsid w:val="00E413A4"/>
    <w:rsid w:val="00E43BE3"/>
    <w:rsid w:val="00E458C1"/>
    <w:rsid w:val="00E4760C"/>
    <w:rsid w:val="00E6617A"/>
    <w:rsid w:val="00E717F0"/>
    <w:rsid w:val="00E82080"/>
    <w:rsid w:val="00E82F03"/>
    <w:rsid w:val="00E94053"/>
    <w:rsid w:val="00EA0F6D"/>
    <w:rsid w:val="00EA1286"/>
    <w:rsid w:val="00EB0671"/>
    <w:rsid w:val="00EB5241"/>
    <w:rsid w:val="00ED374E"/>
    <w:rsid w:val="00ED7310"/>
    <w:rsid w:val="00EE2A21"/>
    <w:rsid w:val="00F10CF0"/>
    <w:rsid w:val="00F25A2D"/>
    <w:rsid w:val="00F40EFD"/>
    <w:rsid w:val="00F42D63"/>
    <w:rsid w:val="00F4395D"/>
    <w:rsid w:val="00F4585F"/>
    <w:rsid w:val="00F520A3"/>
    <w:rsid w:val="00F62EBF"/>
    <w:rsid w:val="00F6517D"/>
    <w:rsid w:val="00F668E3"/>
    <w:rsid w:val="00F70238"/>
    <w:rsid w:val="00F87D07"/>
    <w:rsid w:val="00F91A61"/>
    <w:rsid w:val="00F97454"/>
    <w:rsid w:val="00FA394B"/>
    <w:rsid w:val="00FA5722"/>
    <w:rsid w:val="00FB3382"/>
    <w:rsid w:val="00FB385B"/>
    <w:rsid w:val="00FB5E45"/>
    <w:rsid w:val="00FD0669"/>
    <w:rsid w:val="00FD0B19"/>
    <w:rsid w:val="00FD52BF"/>
    <w:rsid w:val="00FE1F05"/>
    <w:rsid w:val="00FE2E2E"/>
    <w:rsid w:val="00FE36FE"/>
    <w:rsid w:val="00FF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BF9884"/>
  <w15:chartTrackingRefBased/>
  <w15:docId w15:val="{D1FE5C41-FD00-E048-B1DA-9BC14DB6D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97C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D1567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156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open.spotify.com/episode/3BRO10oT3vZXQf5HhQTurN?si=r_0jjD3TRweBeFCVnfsBIg" TargetMode="External" /><Relationship Id="rId5" Type="http://schemas.openxmlformats.org/officeDocument/2006/relationships/hyperlink" Target="https://open.spotify.com/episode/1TIQM4ozTAUxhGzwvqLXk0?si=77ZSstODTl2jEPn3F8yEhg" TargetMode="External" /><Relationship Id="rId4" Type="http://schemas.openxmlformats.org/officeDocument/2006/relationships/hyperlink" Target="https://open.spotify.com/episode/6Zm30gOyyBBwj2b2MRT8zK?si=aM0nyr1DScW01R4Zhggb7waM0nyr1DScW01R4Zhggb7w" TargetMode="Externa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2267</Words>
  <Characters>12474</Characters>
  <Application>Microsoft Office Word</Application>
  <DocSecurity>0</DocSecurity>
  <Lines>103</Lines>
  <Paragraphs>29</Paragraphs>
  <ScaleCrop>false</ScaleCrop>
  <Company/>
  <LinksUpToDate>false</LinksUpToDate>
  <CharactersWithSpaces>14712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larryshiva97@gmail.com</dc:creator>
  <cp:keywords/>
  <dc:description/>
  <cp:lastModifiedBy>larryshiva97@gmail.com</cp:lastModifiedBy>
  <cp:revision>2</cp:revision>
  <dcterms:created xsi:type="dcterms:W3CDTF">2023-06-11T12:13:00Z</dcterms:created>
  <dcterms:modified xsi:type="dcterms:W3CDTF">2023-06-11T12:13:00Z</dcterms:modified>
</cp:coreProperties>
</file>