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Calibri" w:hAnsi="Calibri"/>
          <w:b/>
          <w:color w:val="17633C"/>
          <w:sz w:val="48"/>
        </w:rPr>
        <w:t>RutaControl</w:t>
      </w:r>
    </w:p>
    <w:p>
      <w:pPr>
        <w:spacing w:after="60" w:line="276" w:lineRule="auto"/>
        <w:jc w:val="center"/>
      </w:pPr>
      <w:r>
        <w:rPr>
          <w:rFonts w:ascii="Calibri" w:hAnsi="Calibri"/>
          <w:b w:val="0"/>
          <w:color w:val="527D2F"/>
          <w:sz w:val="26"/>
        </w:rPr>
        <w:t>Resumen del proyecto de control vehicular</w:t>
      </w:r>
    </w:p>
    <w:p>
      <w:pPr>
        <w:spacing w:after="320" w:line="276" w:lineRule="auto"/>
        <w:jc w:val="center"/>
      </w:pPr>
      <w:r>
        <w:rPr>
          <w:rFonts w:ascii="Calibri" w:hAnsi="Calibri"/>
          <w:b/>
          <w:color w:val="C77B17"/>
          <w:sz w:val="20"/>
        </w:rPr>
        <w:t>FRUTOS TROPICALES EXPORT. PERÚ</w:t>
      </w:r>
    </w:p>
    <w:p>
      <w:pPr>
        <w:spacing w:before="240" w:after="100"/>
      </w:pPr>
      <w:r>
        <w:rPr>
          <w:rFonts w:ascii="Calibri" w:hAnsi="Calibri"/>
          <w:b/>
          <w:color w:val="17633C"/>
          <w:sz w:val="28"/>
        </w:rPr>
        <w:t>Objetivo</w:t>
      </w:r>
    </w:p>
    <w:p>
      <w:pPr>
        <w:spacing w:after="120" w:line="276" w:lineRule="auto"/>
      </w:pPr>
      <w:r>
        <w:rPr>
          <w:rFonts w:ascii="Calibri" w:hAnsi="Calibri"/>
          <w:b w:val="0"/>
          <w:color w:val="20342C"/>
          <w:sz w:val="22"/>
        </w:rPr>
        <w:t>Aplicación web para controlar las salidas, llegadas, ubicación GPS, mantenimiento y abastecimiento de combustible de la flota. El diseño busca que el registro sea rápido desde un teléfono y que el administrador conserve evidencias verificables.</w:t>
      </w:r>
    </w:p>
    <w:p>
      <w:pPr>
        <w:spacing w:before="240" w:after="100"/>
      </w:pPr>
      <w:r>
        <w:rPr>
          <w:rFonts w:ascii="Calibri" w:hAnsi="Calibri"/>
          <w:b/>
          <w:color w:val="17633C"/>
          <w:sz w:val="28"/>
        </w:rPr>
        <w:t>Flujo de recorridos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Salida rápida: foto de placa para reconocer el vehículo, fecha y hora automáticas, GPS obligatorio para el origen y foto del odómetro inicial.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Llegada: selección del vehículo en ruta, GPS para registrar el destino real y foto del odómetro final.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El sistema calcula los kilómetros recorridos a partir del odómetro final menos el inicial.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El botón de confirmación se bloquea hasta completar los datos obligatorios.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Se puede adjuntar evidencia opcional del estado del vehículo al salir: estado, foto o video corto y observación breve.</w:t>
      </w:r>
    </w:p>
    <w:p>
      <w:pPr>
        <w:spacing w:before="240" w:after="100"/>
      </w:pPr>
      <w:r>
        <w:rPr>
          <w:rFonts w:ascii="Calibri" w:hAnsi="Calibri"/>
          <w:b/>
          <w:color w:val="17633C"/>
          <w:sz w:val="28"/>
        </w:rPr>
        <w:t>Mapa y ubicación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El GPS comienza automáticamente al confirmar una salida y se detiene al confirmar la llegada.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El mapa del Inicio permite visualizar el trayecto registrado mientras la aplicación permanece abierta.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El origen y destino se guardan con ubicación GPS; se intenta mostrar la dirección del origen automáticamente.</w:t>
      </w:r>
    </w:p>
    <w:p>
      <w:pPr>
        <w:spacing w:before="240" w:after="100"/>
      </w:pPr>
      <w:r>
        <w:rPr>
          <w:rFonts w:ascii="Calibri" w:hAnsi="Calibri"/>
          <w:b/>
          <w:color w:val="17633C"/>
          <w:sz w:val="28"/>
        </w:rPr>
        <w:t>Mantenimiento y afinamiento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Foto de placa para reconocer el vehículo y foto de odómetro para completar kilometraje.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Registro técnico: tipo de servicio, fecha del servicio, próxima fecha y próximo kilometraje.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Interfaz compacta con identidad visual inspirada en mango y Frutos Tropicales.</w:t>
      </w:r>
    </w:p>
    <w:p>
      <w:pPr>
        <w:spacing w:before="240" w:after="100"/>
      </w:pPr>
      <w:r>
        <w:rPr>
          <w:rFonts w:ascii="Calibri" w:hAnsi="Calibri"/>
          <w:b/>
          <w:color w:val="17633C"/>
          <w:sz w:val="28"/>
        </w:rPr>
        <w:t>Combustible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Fecha y hora se registran automáticamente al guardar.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Foto del odómetro para completar kilometraje.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Foto del comprobante para intentar completar el grifo/proveedor y el monto final o costo total.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El campo de litros se eliminó para mantener el flujo simple.</w:t>
      </w:r>
    </w:p>
    <w:p>
      <w:pPr>
        <w:spacing w:before="240" w:after="100"/>
      </w:pPr>
      <w:r>
        <w:rPr>
          <w:rFonts w:ascii="Calibri" w:hAnsi="Calibri"/>
          <w:b/>
          <w:color w:val="17633C"/>
          <w:sz w:val="28"/>
        </w:rPr>
        <w:t>Interfaz y tecnología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Proyecto migrado a React con Vite; los datos se conservan actualmente en el navegador local.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Diseño responsive con estilo verde/mango, botones de Salida y Llegada y formularios con evidencia fotográfica.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Reconocimiento OCR local para leer placas, odómetros y comprobantes, sujeto a revisión del usuario.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Mapa con OpenStreetMap y seguimiento GPS desde el navegador.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Preparado como PWA instalable: ícono, manifiesto y soporte básico sin conexión.</w:t>
      </w:r>
    </w:p>
    <w:p>
      <w:pPr>
        <w:spacing w:before="240" w:after="100"/>
      </w:pPr>
      <w:r>
        <w:rPr>
          <w:rFonts w:ascii="Calibri" w:hAnsi="Calibri"/>
          <w:b/>
          <w:color w:val="17633C"/>
          <w:sz w:val="28"/>
        </w:rPr>
        <w:t>Pendientes para producción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Publicar la aplicación con HTTPS para que se instale en móviles y para permisos confiables de GPS/cámara.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Conectar Supabase para cuentas de administrador y chofer, datos compartidos, fotos/videos y seguridad.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Crear login de chofer para completar su nombre automáticamente y limitarle el acceso solo a sus registros.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20342C"/>
          <w:sz w:val="21"/>
        </w:rPr>
        <w:t>Para seguimiento GPS con el celular bloqueado, evaluar una app móvil nativa o una PWA avanzada.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738078"/>
        <w:sz w:val="18"/>
      </w:rPr>
      <w:t>RutaControl · Frutos Tropicales Export. Perú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