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1" w:rsidRPr="00EF7675" w:rsidRDefault="00EB2751" w:rsidP="00DF689E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4"/>
          <w:szCs w:val="32"/>
        </w:rPr>
      </w:pPr>
    </w:p>
    <w:p w:rsidR="00DF689E" w:rsidRPr="00EF7675" w:rsidRDefault="00014466" w:rsidP="00EF7675">
      <w:pPr>
        <w:pBdr>
          <w:bottom w:val="thinThickThinSmallGap" w:sz="24" w:space="1" w:color="auto"/>
        </w:pBdr>
        <w:tabs>
          <w:tab w:val="right" w:pos="10260"/>
        </w:tabs>
        <w:spacing w:after="0" w:line="240" w:lineRule="auto"/>
        <w:rPr>
          <w:rFonts w:eastAsia="Times New Roman" w:cs="Times New Roman"/>
          <w:b/>
          <w:sz w:val="32"/>
          <w:szCs w:val="32"/>
        </w:rPr>
      </w:pPr>
      <w:r w:rsidRPr="00EF7675">
        <w:rPr>
          <w:rFonts w:eastAsia="Times New Roman" w:cs="Times New Roman"/>
          <w:b/>
          <w:sz w:val="32"/>
          <w:szCs w:val="32"/>
        </w:rPr>
        <w:t>Kelly Benson</w:t>
      </w:r>
      <w:r w:rsidR="00EF7675">
        <w:rPr>
          <w:rFonts w:eastAsia="Times New Roman" w:cs="Times New Roman"/>
          <w:b/>
          <w:sz w:val="32"/>
          <w:szCs w:val="32"/>
        </w:rPr>
        <w:tab/>
      </w:r>
      <w:r w:rsidR="00EF7675" w:rsidRPr="00EF7675">
        <w:rPr>
          <w:rFonts w:eastAsia="Times New Roman" w:cs="Times New Roman"/>
          <w:szCs w:val="32"/>
        </w:rPr>
        <w:t>kbenson@wwrfresource.com</w:t>
      </w:r>
    </w:p>
    <w:p w:rsidR="008A09A2" w:rsidRPr="00EF7675" w:rsidRDefault="00EF7675" w:rsidP="00433118">
      <w:pPr>
        <w:tabs>
          <w:tab w:val="left" w:pos="1851"/>
          <w:tab w:val="center" w:pos="9720"/>
          <w:tab w:val="right" w:pos="10260"/>
        </w:tabs>
        <w:spacing w:after="0" w:line="240" w:lineRule="auto"/>
        <w:rPr>
          <w:szCs w:val="24"/>
        </w:rPr>
      </w:pPr>
      <w:r w:rsidRPr="00EF7675">
        <w:rPr>
          <w:szCs w:val="24"/>
        </w:rPr>
        <w:t>401 S. Emporia</w:t>
      </w:r>
      <w:r w:rsidRPr="00EF7675">
        <w:rPr>
          <w:szCs w:val="24"/>
        </w:rPr>
        <w:tab/>
      </w:r>
      <w:r w:rsidRPr="00EF7675">
        <w:rPr>
          <w:szCs w:val="24"/>
        </w:rPr>
        <w:tab/>
      </w:r>
      <w:r w:rsidR="00014466" w:rsidRPr="00EF7675">
        <w:rPr>
          <w:szCs w:val="24"/>
        </w:rPr>
        <w:t>(</w:t>
      </w:r>
      <w:r w:rsidRPr="00EF7675">
        <w:rPr>
          <w:szCs w:val="24"/>
        </w:rPr>
        <w:t>316</w:t>
      </w:r>
      <w:r w:rsidR="00014466" w:rsidRPr="00EF7675">
        <w:rPr>
          <w:szCs w:val="24"/>
        </w:rPr>
        <w:t>)</w:t>
      </w:r>
      <w:r w:rsidRPr="00EF7675">
        <w:rPr>
          <w:szCs w:val="24"/>
        </w:rPr>
        <w:t xml:space="preserve"> 26</w:t>
      </w:r>
      <w:r w:rsidR="00014466" w:rsidRPr="00EF7675">
        <w:rPr>
          <w:szCs w:val="24"/>
        </w:rPr>
        <w:t>5-</w:t>
      </w:r>
      <w:r w:rsidRPr="00EF7675">
        <w:rPr>
          <w:szCs w:val="24"/>
        </w:rPr>
        <w:t>5211</w:t>
      </w:r>
    </w:p>
    <w:p w:rsidR="00DF689E" w:rsidRPr="00EF7675" w:rsidRDefault="00EF7675" w:rsidP="00CF5F59">
      <w:pPr>
        <w:tabs>
          <w:tab w:val="left" w:pos="1851"/>
          <w:tab w:val="center" w:pos="4680"/>
          <w:tab w:val="right" w:pos="10260"/>
        </w:tabs>
        <w:spacing w:line="240" w:lineRule="auto"/>
        <w:rPr>
          <w:b/>
          <w:sz w:val="28"/>
          <w:szCs w:val="28"/>
        </w:rPr>
      </w:pPr>
      <w:r w:rsidRPr="00EF7675">
        <w:rPr>
          <w:szCs w:val="24"/>
        </w:rPr>
        <w:t>Wichita, Kansas 67202</w:t>
      </w:r>
      <w:r w:rsidR="00433118" w:rsidRPr="00EF7675">
        <w:rPr>
          <w:b/>
          <w:szCs w:val="24"/>
        </w:rPr>
        <w:tab/>
      </w:r>
      <w:r w:rsidR="00433118" w:rsidRPr="00EF7675">
        <w:rPr>
          <w:b/>
          <w:szCs w:val="24"/>
        </w:rPr>
        <w:tab/>
      </w:r>
      <w:r w:rsidR="005932C9" w:rsidRPr="00EF7675">
        <w:rPr>
          <w:b/>
          <w:szCs w:val="24"/>
        </w:rPr>
        <w:tab/>
      </w:r>
      <w:r w:rsidR="005932C9" w:rsidRPr="00EF7675">
        <w:rPr>
          <w:b/>
          <w:szCs w:val="24"/>
        </w:rPr>
        <w:tab/>
      </w:r>
      <w:r w:rsidR="000C3AFC" w:rsidRPr="00EF7675">
        <w:rPr>
          <w:b/>
          <w:sz w:val="28"/>
          <w:szCs w:val="28"/>
        </w:rPr>
        <w:tab/>
      </w:r>
      <w:r w:rsidR="0003066F" w:rsidRPr="00EF7675">
        <w:rPr>
          <w:b/>
          <w:sz w:val="28"/>
          <w:szCs w:val="28"/>
        </w:rPr>
        <w:t xml:space="preserve"> </w:t>
      </w:r>
    </w:p>
    <w:p w:rsidR="008A09A2" w:rsidRPr="00EF7675" w:rsidRDefault="008A09A2" w:rsidP="00302094">
      <w:pPr>
        <w:tabs>
          <w:tab w:val="left" w:pos="-270"/>
        </w:tabs>
        <w:spacing w:after="0"/>
        <w:rPr>
          <w:rStyle w:val="Emphasis"/>
          <w:i w:val="0"/>
          <w:u w:val="single"/>
        </w:rPr>
        <w:sectPr w:rsidR="008A09A2" w:rsidRPr="00EF7675" w:rsidSect="00F36BC3">
          <w:headerReference w:type="default" r:id="rId9"/>
          <w:pgSz w:w="12240" w:h="15840"/>
          <w:pgMar w:top="450" w:right="990" w:bottom="720" w:left="990" w:header="0" w:footer="144" w:gutter="0"/>
          <w:cols w:space="720"/>
          <w:docGrid w:linePitch="360"/>
        </w:sectPr>
      </w:pPr>
    </w:p>
    <w:p w:rsidR="00A04A16" w:rsidRPr="00EF7675" w:rsidRDefault="007C3561" w:rsidP="006E5E40">
      <w:pPr>
        <w:tabs>
          <w:tab w:val="left" w:pos="-270"/>
          <w:tab w:val="left" w:pos="90"/>
        </w:tabs>
        <w:spacing w:after="0"/>
        <w:ind w:left="-90"/>
        <w:rPr>
          <w:rStyle w:val="Emphasis"/>
          <w:i w:val="0"/>
          <w:spacing w:val="0"/>
        </w:rPr>
      </w:pPr>
      <w:r w:rsidRPr="00EF7675">
        <w:rPr>
          <w:rStyle w:val="Emphasis"/>
          <w:i w:val="0"/>
          <w:spacing w:val="0"/>
        </w:rPr>
        <w:lastRenderedPageBreak/>
        <w:t>SUMMARY OF QUALIFICATIONS</w:t>
      </w:r>
    </w:p>
    <w:p w:rsidR="001512AE" w:rsidRPr="00EF7675" w:rsidRDefault="001512AE" w:rsidP="006E5E40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after="0"/>
        <w:ind w:left="-90" w:firstLine="0"/>
        <w:rPr>
          <w:rStyle w:val="Emphasis"/>
          <w:b w:val="0"/>
          <w:i w:val="0"/>
          <w:spacing w:val="0"/>
          <w:sz w:val="24"/>
          <w:szCs w:val="24"/>
        </w:rPr>
        <w:sectPr w:rsidR="001512AE" w:rsidRPr="00EF7675" w:rsidSect="007C65EC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EF7675" w:rsidRPr="00EF7675" w:rsidRDefault="00014466" w:rsidP="00EF7675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  <w:sz w:val="20"/>
        </w:rPr>
      </w:pPr>
      <w:r w:rsidRPr="00EF7675">
        <w:rPr>
          <w:rStyle w:val="Emphasis"/>
          <w:b w:val="0"/>
          <w:i w:val="0"/>
          <w:spacing w:val="0"/>
        </w:rPr>
        <w:lastRenderedPageBreak/>
        <w:t>Over 25 years’ experience at various locations performing general and skilled labor.</w:t>
      </w:r>
    </w:p>
    <w:p w:rsidR="00EF7675" w:rsidRPr="00EF7675" w:rsidRDefault="00014466" w:rsidP="00EF7675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  <w:sz w:val="20"/>
        </w:rPr>
      </w:pPr>
      <w:r w:rsidRPr="00EF7675">
        <w:rPr>
          <w:rStyle w:val="Emphasis"/>
          <w:b w:val="0"/>
          <w:i w:val="0"/>
          <w:spacing w:val="0"/>
        </w:rPr>
        <w:t>Complet</w:t>
      </w:r>
      <w:r w:rsidR="00EF7675">
        <w:rPr>
          <w:rStyle w:val="Emphasis"/>
          <w:b w:val="0"/>
          <w:i w:val="0"/>
          <w:spacing w:val="0"/>
        </w:rPr>
        <w:t>es</w:t>
      </w:r>
      <w:r w:rsidRPr="00EF7675">
        <w:rPr>
          <w:rStyle w:val="Emphasis"/>
          <w:b w:val="0"/>
          <w:i w:val="0"/>
          <w:spacing w:val="0"/>
        </w:rPr>
        <w:t xml:space="preserve"> tasks as assigned following written and verbal instructions from supervisor</w:t>
      </w:r>
      <w:r w:rsidR="00EF7675">
        <w:rPr>
          <w:rStyle w:val="Emphasis"/>
          <w:b w:val="0"/>
          <w:i w:val="0"/>
          <w:spacing w:val="0"/>
        </w:rPr>
        <w:t>.</w:t>
      </w:r>
    </w:p>
    <w:p w:rsidR="00EF7675" w:rsidRPr="00EF7675" w:rsidRDefault="00EF7675" w:rsidP="00EF7675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  <w:sz w:val="20"/>
        </w:rPr>
      </w:pPr>
      <w:r>
        <w:rPr>
          <w:rStyle w:val="Emphasis"/>
          <w:b w:val="0"/>
          <w:i w:val="0"/>
          <w:spacing w:val="0"/>
        </w:rPr>
        <w:t>Adheres</w:t>
      </w:r>
      <w:r w:rsidR="00014466" w:rsidRPr="00EF7675">
        <w:rPr>
          <w:rStyle w:val="Emphasis"/>
          <w:b w:val="0"/>
          <w:i w:val="0"/>
          <w:spacing w:val="0"/>
        </w:rPr>
        <w:t xml:space="preserve"> to all safety regulations required by law and c</w:t>
      </w:r>
      <w:r>
        <w:rPr>
          <w:rStyle w:val="Emphasis"/>
          <w:b w:val="0"/>
          <w:i w:val="0"/>
          <w:spacing w:val="0"/>
        </w:rPr>
        <w:t>ompany policies and procedures.</w:t>
      </w:r>
    </w:p>
    <w:p w:rsidR="00EF7675" w:rsidRPr="00EF7675" w:rsidRDefault="00EF7675" w:rsidP="00EF7675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  <w:sz w:val="20"/>
        </w:rPr>
      </w:pPr>
      <w:r>
        <w:rPr>
          <w:rStyle w:val="Emphasis"/>
          <w:b w:val="0"/>
          <w:i w:val="0"/>
          <w:spacing w:val="0"/>
        </w:rPr>
        <w:t>Meticulous eye for detail when completing tasks per standards.</w:t>
      </w:r>
    </w:p>
    <w:p w:rsidR="00363D12" w:rsidRPr="00EF7675" w:rsidRDefault="00EF7675" w:rsidP="00CF5F59">
      <w:pPr>
        <w:pStyle w:val="ListParagraph"/>
        <w:numPr>
          <w:ilvl w:val="0"/>
          <w:numId w:val="13"/>
        </w:numPr>
        <w:tabs>
          <w:tab w:val="left" w:pos="-360"/>
          <w:tab w:val="left" w:pos="-270"/>
          <w:tab w:val="left" w:pos="90"/>
        </w:tabs>
        <w:spacing w:line="240" w:lineRule="auto"/>
        <w:ind w:left="720"/>
        <w:rPr>
          <w:rStyle w:val="Emphasis"/>
          <w:b w:val="0"/>
          <w:i w:val="0"/>
          <w:spacing w:val="0"/>
          <w:sz w:val="20"/>
        </w:rPr>
      </w:pPr>
      <w:r>
        <w:rPr>
          <w:rStyle w:val="Emphasis"/>
          <w:b w:val="0"/>
          <w:i w:val="0"/>
          <w:spacing w:val="0"/>
        </w:rPr>
        <w:t>Works well in a team-based and fast-</w:t>
      </w:r>
      <w:r w:rsidR="00014466" w:rsidRPr="00EF7675">
        <w:rPr>
          <w:rStyle w:val="Emphasis"/>
          <w:b w:val="0"/>
          <w:i w:val="0"/>
          <w:spacing w:val="0"/>
        </w:rPr>
        <w:t>paced environment</w:t>
      </w:r>
      <w:r>
        <w:rPr>
          <w:rStyle w:val="Emphasis"/>
          <w:b w:val="0"/>
          <w:i w:val="0"/>
          <w:spacing w:val="0"/>
        </w:rPr>
        <w:t>.</w:t>
      </w:r>
    </w:p>
    <w:p w:rsidR="008C0FF5" w:rsidRPr="00EF7675" w:rsidRDefault="00643A69" w:rsidP="00EF7675">
      <w:pPr>
        <w:tabs>
          <w:tab w:val="left" w:pos="-270"/>
          <w:tab w:val="left" w:pos="-180"/>
          <w:tab w:val="left" w:pos="90"/>
        </w:tabs>
        <w:spacing w:after="0" w:line="240" w:lineRule="auto"/>
        <w:rPr>
          <w:rStyle w:val="Emphasis"/>
          <w:b w:val="0"/>
          <w:i w:val="0"/>
          <w:spacing w:val="0"/>
        </w:rPr>
      </w:pPr>
      <w:r w:rsidRPr="00EF7675">
        <w:rPr>
          <w:rStyle w:val="Emphasis"/>
          <w:i w:val="0"/>
          <w:spacing w:val="0"/>
        </w:rPr>
        <w:t xml:space="preserve">PROFESSIONAL </w:t>
      </w:r>
      <w:r w:rsidR="006F2211" w:rsidRPr="00EF7675">
        <w:rPr>
          <w:rStyle w:val="Emphasis"/>
          <w:i w:val="0"/>
          <w:spacing w:val="0"/>
        </w:rPr>
        <w:t>SKILLS</w:t>
      </w:r>
    </w:p>
    <w:p w:rsidR="008C0FF5" w:rsidRPr="00EF7675" w:rsidRDefault="008C0FF5" w:rsidP="00014466">
      <w:pPr>
        <w:tabs>
          <w:tab w:val="left" w:pos="-270"/>
          <w:tab w:val="left" w:pos="-180"/>
          <w:tab w:val="left" w:pos="90"/>
        </w:tabs>
        <w:spacing w:after="0" w:line="240" w:lineRule="auto"/>
        <w:ind w:left="-90"/>
        <w:rPr>
          <w:rStyle w:val="Emphasis"/>
          <w:b w:val="0"/>
          <w:i w:val="0"/>
          <w:spacing w:val="0"/>
        </w:rPr>
        <w:sectPr w:rsidR="008C0FF5" w:rsidRPr="00EF7675" w:rsidSect="008F2562">
          <w:headerReference w:type="default" r:id="rId10"/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</w:p>
    <w:p w:rsidR="008C0FF5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lastRenderedPageBreak/>
        <w:t>Reading b</w:t>
      </w:r>
      <w:r w:rsidR="00014466" w:rsidRPr="00EF7675">
        <w:rPr>
          <w:rStyle w:val="Emphasis"/>
          <w:b w:val="0"/>
          <w:i w:val="0"/>
          <w:spacing w:val="0"/>
        </w:rPr>
        <w:t>lueprints</w:t>
      </w:r>
    </w:p>
    <w:p w:rsidR="008C0FF5" w:rsidRPr="00EF7675" w:rsidRDefault="00014466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 w:rsidRPr="00EF7675">
        <w:rPr>
          <w:rStyle w:val="Emphasis"/>
          <w:b w:val="0"/>
          <w:i w:val="0"/>
          <w:spacing w:val="0"/>
        </w:rPr>
        <w:t xml:space="preserve">MIG and </w:t>
      </w:r>
      <w:r w:rsidR="00EF7675">
        <w:rPr>
          <w:rStyle w:val="Emphasis"/>
          <w:b w:val="0"/>
          <w:i w:val="0"/>
          <w:spacing w:val="0"/>
        </w:rPr>
        <w:t>stick w</w:t>
      </w:r>
      <w:r w:rsidRPr="00EF7675">
        <w:rPr>
          <w:rStyle w:val="Emphasis"/>
          <w:b w:val="0"/>
          <w:i w:val="0"/>
          <w:spacing w:val="0"/>
        </w:rPr>
        <w:t>elding</w:t>
      </w:r>
    </w:p>
    <w:p w:rsidR="008C0FF5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Cutting torch o</w:t>
      </w:r>
      <w:r w:rsidR="00014466" w:rsidRPr="00EF7675">
        <w:rPr>
          <w:rStyle w:val="Emphasis"/>
          <w:b w:val="0"/>
          <w:i w:val="0"/>
          <w:spacing w:val="0"/>
        </w:rPr>
        <w:t>perations</w:t>
      </w:r>
    </w:p>
    <w:p w:rsidR="008C0FF5" w:rsidRPr="00EF7675" w:rsidRDefault="00014466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 w:rsidRPr="00EF7675">
        <w:rPr>
          <w:rStyle w:val="Emphasis"/>
          <w:b w:val="0"/>
          <w:i w:val="0"/>
          <w:spacing w:val="0"/>
        </w:rPr>
        <w:t xml:space="preserve">Operating </w:t>
      </w:r>
      <w:r w:rsidR="00EF7675">
        <w:rPr>
          <w:rStyle w:val="Emphasis"/>
          <w:b w:val="0"/>
          <w:i w:val="0"/>
          <w:spacing w:val="0"/>
        </w:rPr>
        <w:t>manual l</w:t>
      </w:r>
      <w:r w:rsidRPr="00EF7675">
        <w:rPr>
          <w:rStyle w:val="Emphasis"/>
          <w:b w:val="0"/>
          <w:i w:val="0"/>
          <w:spacing w:val="0"/>
        </w:rPr>
        <w:t>athe</w:t>
      </w:r>
    </w:p>
    <w:p w:rsidR="00014466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Precision m</w:t>
      </w:r>
      <w:r w:rsidR="00014466" w:rsidRPr="00EF7675">
        <w:rPr>
          <w:rStyle w:val="Emphasis"/>
          <w:b w:val="0"/>
          <w:i w:val="0"/>
          <w:spacing w:val="0"/>
        </w:rPr>
        <w:t xml:space="preserve">illing  </w:t>
      </w:r>
    </w:p>
    <w:p w:rsidR="00014466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lastRenderedPageBreak/>
        <w:t>Skilled forklift/c</w:t>
      </w:r>
      <w:r w:rsidR="00014466" w:rsidRPr="00EF7675">
        <w:rPr>
          <w:rStyle w:val="Emphasis"/>
          <w:b w:val="0"/>
          <w:i w:val="0"/>
          <w:spacing w:val="0"/>
        </w:rPr>
        <w:t>lamp-</w:t>
      </w:r>
      <w:r>
        <w:rPr>
          <w:rStyle w:val="Emphasis"/>
          <w:b w:val="0"/>
          <w:i w:val="0"/>
          <w:spacing w:val="0"/>
        </w:rPr>
        <w:t>truck d</w:t>
      </w:r>
      <w:r w:rsidR="00014466" w:rsidRPr="00EF7675">
        <w:rPr>
          <w:rStyle w:val="Emphasis"/>
          <w:b w:val="0"/>
          <w:i w:val="0"/>
          <w:spacing w:val="0"/>
        </w:rPr>
        <w:t>river</w:t>
      </w:r>
    </w:p>
    <w:p w:rsidR="00014466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Operating b</w:t>
      </w:r>
      <w:r w:rsidR="00014466" w:rsidRPr="00EF7675">
        <w:rPr>
          <w:rStyle w:val="Emphasis"/>
          <w:b w:val="0"/>
          <w:i w:val="0"/>
          <w:spacing w:val="0"/>
        </w:rPr>
        <w:t>ackhoe</w:t>
      </w:r>
      <w:r>
        <w:rPr>
          <w:rStyle w:val="Emphasis"/>
          <w:b w:val="0"/>
          <w:i w:val="0"/>
          <w:spacing w:val="0"/>
        </w:rPr>
        <w:t>s</w:t>
      </w:r>
    </w:p>
    <w:p w:rsidR="00014466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Geometric d</w:t>
      </w:r>
      <w:r w:rsidR="00014466" w:rsidRPr="00EF7675">
        <w:rPr>
          <w:rStyle w:val="Emphasis"/>
          <w:b w:val="0"/>
          <w:i w:val="0"/>
          <w:spacing w:val="0"/>
        </w:rPr>
        <w:t xml:space="preserve">imensioning and </w:t>
      </w:r>
      <w:r>
        <w:rPr>
          <w:rStyle w:val="Emphasis"/>
          <w:b w:val="0"/>
          <w:i w:val="0"/>
          <w:spacing w:val="0"/>
        </w:rPr>
        <w:t>t</w:t>
      </w:r>
      <w:r w:rsidR="00014466" w:rsidRPr="00EF7675">
        <w:rPr>
          <w:rStyle w:val="Emphasis"/>
          <w:b w:val="0"/>
          <w:i w:val="0"/>
          <w:spacing w:val="0"/>
        </w:rPr>
        <w:t>olerance</w:t>
      </w:r>
    </w:p>
    <w:p w:rsidR="00014466" w:rsidRPr="00EF7675" w:rsidRDefault="00EF7675" w:rsidP="00EF7675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after="0" w:line="240" w:lineRule="auto"/>
        <w:ind w:left="72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Precision m</w:t>
      </w:r>
      <w:r w:rsidR="00014466" w:rsidRPr="00EF7675">
        <w:rPr>
          <w:rStyle w:val="Emphasis"/>
          <w:b w:val="0"/>
          <w:i w:val="0"/>
          <w:spacing w:val="0"/>
        </w:rPr>
        <w:t>easuring</w:t>
      </w:r>
    </w:p>
    <w:p w:rsidR="00014466" w:rsidRPr="00EF7675" w:rsidRDefault="00EF7675" w:rsidP="00CF5F59">
      <w:pPr>
        <w:pStyle w:val="ListParagraph"/>
        <w:numPr>
          <w:ilvl w:val="0"/>
          <w:numId w:val="40"/>
        </w:numPr>
        <w:tabs>
          <w:tab w:val="left" w:pos="-270"/>
          <w:tab w:val="left" w:pos="-180"/>
          <w:tab w:val="left" w:pos="90"/>
        </w:tabs>
        <w:spacing w:line="240" w:lineRule="auto"/>
        <w:ind w:left="720"/>
        <w:rPr>
          <w:rStyle w:val="Emphasis"/>
          <w:b w:val="0"/>
          <w:i w:val="0"/>
          <w:spacing w:val="0"/>
        </w:rPr>
        <w:sectPr w:rsidR="00014466" w:rsidRPr="00EF7675" w:rsidSect="00014466">
          <w:type w:val="continuous"/>
          <w:pgSz w:w="12240" w:h="15840"/>
          <w:pgMar w:top="-270" w:right="1080" w:bottom="0" w:left="1080" w:header="0" w:footer="86" w:gutter="0"/>
          <w:cols w:num="2" w:space="720"/>
          <w:docGrid w:linePitch="360"/>
        </w:sectPr>
      </w:pPr>
      <w:r>
        <w:rPr>
          <w:rStyle w:val="Emphasis"/>
          <w:b w:val="0"/>
          <w:i w:val="0"/>
          <w:spacing w:val="0"/>
        </w:rPr>
        <w:t>Rough carpentry</w:t>
      </w:r>
    </w:p>
    <w:p w:rsidR="000B7ED0" w:rsidRPr="00EF7675" w:rsidRDefault="000B7ED0" w:rsidP="00014466">
      <w:pPr>
        <w:tabs>
          <w:tab w:val="left" w:pos="-270"/>
          <w:tab w:val="left" w:pos="90"/>
        </w:tabs>
        <w:spacing w:after="0" w:line="240" w:lineRule="auto"/>
        <w:ind w:hanging="90"/>
        <w:rPr>
          <w:rStyle w:val="Emphasis"/>
          <w:i w:val="0"/>
          <w:spacing w:val="0"/>
        </w:rPr>
      </w:pPr>
      <w:r w:rsidRPr="00EF7675">
        <w:rPr>
          <w:rStyle w:val="Emphasis"/>
          <w:i w:val="0"/>
          <w:spacing w:val="0"/>
        </w:rPr>
        <w:lastRenderedPageBreak/>
        <w:t>WORK HISTORY</w:t>
      </w:r>
    </w:p>
    <w:p w:rsidR="000B7ED0" w:rsidRPr="00EF7675" w:rsidRDefault="002902E2" w:rsidP="005C4450">
      <w:pPr>
        <w:tabs>
          <w:tab w:val="left" w:pos="-270"/>
          <w:tab w:val="left" w:pos="90"/>
          <w:tab w:val="right" w:pos="10080"/>
        </w:tabs>
        <w:spacing w:after="0" w:line="240" w:lineRule="auto"/>
        <w:ind w:left="-90" w:right="-180"/>
        <w:sectPr w:rsidR="000B7ED0" w:rsidRPr="00EF7675" w:rsidSect="00036C38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  <w:r w:rsidRPr="00EF7675">
        <w:t>State of Kansas</w:t>
      </w:r>
      <w:r w:rsidR="00CF5F59">
        <w:t>,</w:t>
      </w:r>
      <w:r w:rsidR="00EF7675">
        <w:rPr>
          <w:sz w:val="16"/>
        </w:rPr>
        <w:t xml:space="preserve"> </w:t>
      </w:r>
      <w:r w:rsidR="001E353C" w:rsidRPr="00EF7675">
        <w:rPr>
          <w:i/>
        </w:rPr>
        <w:t>General Labor</w:t>
      </w:r>
      <w:r w:rsidR="00433118" w:rsidRPr="00EF7675">
        <w:rPr>
          <w:b/>
        </w:rPr>
        <w:t xml:space="preserve"> </w:t>
      </w:r>
      <w:r w:rsidR="00433118" w:rsidRPr="00EF7675">
        <w:t>–</w:t>
      </w:r>
      <w:r w:rsidR="001E353C" w:rsidRPr="00EF7675">
        <w:t xml:space="preserve"> Various Locations</w:t>
      </w:r>
      <w:r w:rsidR="007C3477" w:rsidRPr="00EF7675">
        <w:t>, Kansa</w:t>
      </w:r>
      <w:r w:rsidR="002A5578" w:rsidRPr="00EF7675">
        <w:t>s</w:t>
      </w:r>
      <w:r w:rsidR="009066C2" w:rsidRPr="00EF7675">
        <w:tab/>
      </w:r>
      <w:r w:rsidR="001E353C" w:rsidRPr="00EF7675">
        <w:t>2014</w:t>
      </w:r>
      <w:r w:rsidR="00433118" w:rsidRPr="00EF7675">
        <w:t xml:space="preserve"> - </w:t>
      </w:r>
      <w:r w:rsidR="001E353C" w:rsidRPr="00EF7675">
        <w:t>Current</w:t>
      </w:r>
    </w:p>
    <w:p w:rsidR="005C4450" w:rsidRPr="00EF7675" w:rsidRDefault="001E353C" w:rsidP="00EF7675">
      <w:pPr>
        <w:pStyle w:val="ListParagraph"/>
        <w:numPr>
          <w:ilvl w:val="0"/>
          <w:numId w:val="42"/>
        </w:numPr>
        <w:tabs>
          <w:tab w:val="left" w:pos="90"/>
        </w:tabs>
        <w:spacing w:after="0" w:line="240" w:lineRule="auto"/>
        <w:ind w:left="720"/>
      </w:pPr>
      <w:r w:rsidRPr="00EF7675">
        <w:lastRenderedPageBreak/>
        <w:t>Kitchen Worker</w:t>
      </w:r>
      <w:r w:rsidRPr="00EF7675">
        <w:rPr>
          <w:i/>
        </w:rPr>
        <w:t xml:space="preserve"> – </w:t>
      </w:r>
      <w:r w:rsidRPr="00EF7675">
        <w:t>Dishwasher and Preparation Cook</w:t>
      </w:r>
    </w:p>
    <w:p w:rsidR="00433118" w:rsidRPr="00EF7675" w:rsidRDefault="001E353C" w:rsidP="00EF7675">
      <w:pPr>
        <w:pStyle w:val="ListParagraph"/>
        <w:numPr>
          <w:ilvl w:val="0"/>
          <w:numId w:val="42"/>
        </w:numPr>
        <w:tabs>
          <w:tab w:val="left" w:pos="90"/>
        </w:tabs>
        <w:spacing w:after="0" w:line="240" w:lineRule="auto"/>
        <w:ind w:left="720"/>
      </w:pPr>
      <w:r w:rsidRPr="00EF7675">
        <w:t>Laundry</w:t>
      </w:r>
      <w:r w:rsidRPr="00EF7675">
        <w:rPr>
          <w:i/>
        </w:rPr>
        <w:t xml:space="preserve"> – </w:t>
      </w:r>
      <w:r w:rsidRPr="00EF7675">
        <w:t>Handled soiled and clean laundry</w:t>
      </w:r>
    </w:p>
    <w:p w:rsidR="001E353C" w:rsidRPr="00EF7675" w:rsidRDefault="001E353C" w:rsidP="00CF5F59">
      <w:pPr>
        <w:pStyle w:val="ListParagraph"/>
        <w:numPr>
          <w:ilvl w:val="0"/>
          <w:numId w:val="42"/>
        </w:numPr>
        <w:tabs>
          <w:tab w:val="left" w:pos="90"/>
        </w:tabs>
        <w:spacing w:line="240" w:lineRule="auto"/>
        <w:ind w:left="720"/>
      </w:pPr>
      <w:r w:rsidRPr="00EF7675">
        <w:t>Winfield Parks</w:t>
      </w:r>
      <w:r w:rsidRPr="00EF7675">
        <w:rPr>
          <w:i/>
        </w:rPr>
        <w:t xml:space="preserve"> –</w:t>
      </w:r>
      <w:r w:rsidRPr="00EF7675">
        <w:t xml:space="preserve"> Landscaping of recreational areas</w:t>
      </w:r>
    </w:p>
    <w:p w:rsidR="00433118" w:rsidRPr="00EF7675" w:rsidRDefault="00433118" w:rsidP="00433118">
      <w:pPr>
        <w:tabs>
          <w:tab w:val="left" w:pos="90"/>
        </w:tabs>
        <w:spacing w:after="0" w:line="240" w:lineRule="auto"/>
        <w:rPr>
          <w:rStyle w:val="Emphasis"/>
          <w:b w:val="0"/>
          <w:bCs w:val="0"/>
          <w:i w:val="0"/>
          <w:iCs w:val="0"/>
          <w:spacing w:val="0"/>
        </w:rPr>
        <w:sectPr w:rsidR="00433118" w:rsidRPr="00EF7675" w:rsidSect="002645E5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</w:p>
    <w:p w:rsidR="009D133A" w:rsidRPr="00EF7675" w:rsidRDefault="001E353C" w:rsidP="002253B8">
      <w:pPr>
        <w:tabs>
          <w:tab w:val="left" w:pos="-270"/>
          <w:tab w:val="left" w:pos="90"/>
          <w:tab w:val="right" w:pos="10080"/>
        </w:tabs>
        <w:spacing w:after="0" w:line="240" w:lineRule="auto"/>
        <w:ind w:left="-90" w:right="-180"/>
        <w:rPr>
          <w:b/>
        </w:rPr>
      </w:pPr>
      <w:r w:rsidRPr="00EF7675">
        <w:lastRenderedPageBreak/>
        <w:t>Zephyr Products</w:t>
      </w:r>
      <w:r w:rsidR="00CF5F59">
        <w:t xml:space="preserve">, </w:t>
      </w:r>
      <w:r w:rsidRPr="00EF7675">
        <w:rPr>
          <w:i/>
        </w:rPr>
        <w:t>Welder</w:t>
      </w:r>
      <w:r w:rsidR="008E288E" w:rsidRPr="00EF7675">
        <w:rPr>
          <w:b/>
        </w:rPr>
        <w:t xml:space="preserve"> </w:t>
      </w:r>
      <w:r w:rsidR="008E288E" w:rsidRPr="00EF7675">
        <w:t>–</w:t>
      </w:r>
      <w:r w:rsidR="00433118" w:rsidRPr="00EF7675">
        <w:t xml:space="preserve"> </w:t>
      </w:r>
      <w:r w:rsidRPr="00EF7675">
        <w:t>Lansing</w:t>
      </w:r>
      <w:r w:rsidR="008B2F6D" w:rsidRPr="00EF7675">
        <w:t>,</w:t>
      </w:r>
      <w:r w:rsidR="005C4450" w:rsidRPr="00EF7675">
        <w:t xml:space="preserve"> Kansas</w:t>
      </w:r>
      <w:r w:rsidR="009D133A" w:rsidRPr="00EF7675">
        <w:tab/>
      </w:r>
      <w:r w:rsidRPr="00EF7675">
        <w:t>201</w:t>
      </w:r>
      <w:bookmarkStart w:id="0" w:name="_GoBack"/>
      <w:bookmarkEnd w:id="0"/>
      <w:r w:rsidRPr="00EF7675">
        <w:t>4</w:t>
      </w:r>
    </w:p>
    <w:p w:rsidR="009D133A" w:rsidRPr="00EF7675" w:rsidRDefault="009D133A" w:rsidP="002253B8">
      <w:pPr>
        <w:pStyle w:val="ListParagraph"/>
        <w:numPr>
          <w:ilvl w:val="0"/>
          <w:numId w:val="32"/>
        </w:numPr>
        <w:tabs>
          <w:tab w:val="left" w:pos="90"/>
        </w:tabs>
        <w:spacing w:after="0" w:line="240" w:lineRule="auto"/>
        <w:sectPr w:rsidR="009D133A" w:rsidRPr="00EF7675" w:rsidSect="00036C38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</w:p>
    <w:p w:rsidR="008E288E" w:rsidRPr="00EF7675" w:rsidRDefault="001E353C" w:rsidP="00CF5F59">
      <w:pPr>
        <w:pStyle w:val="ListParagraph"/>
        <w:numPr>
          <w:ilvl w:val="0"/>
          <w:numId w:val="32"/>
        </w:numPr>
        <w:tabs>
          <w:tab w:val="left" w:pos="90"/>
        </w:tabs>
        <w:spacing w:line="240" w:lineRule="auto"/>
        <w:ind w:left="720"/>
        <w:sectPr w:rsidR="008E288E" w:rsidRPr="00EF7675" w:rsidSect="00706503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  <w:r w:rsidRPr="00EF7675">
        <w:lastRenderedPageBreak/>
        <w:t>MIG welding structural tube for hand rails and safety bars</w:t>
      </w:r>
    </w:p>
    <w:p w:rsidR="001F1825" w:rsidRPr="00EF7675" w:rsidRDefault="001E353C" w:rsidP="002253B8">
      <w:pPr>
        <w:tabs>
          <w:tab w:val="left" w:pos="90"/>
          <w:tab w:val="right" w:pos="10080"/>
        </w:tabs>
        <w:spacing w:after="0" w:line="240" w:lineRule="auto"/>
        <w:ind w:left="-90"/>
      </w:pPr>
      <w:r w:rsidRPr="00EF7675">
        <w:lastRenderedPageBreak/>
        <w:t>Four Counties Mental Health</w:t>
      </w:r>
      <w:r w:rsidR="00CF5F59">
        <w:rPr>
          <w:b/>
        </w:rPr>
        <w:t xml:space="preserve">, </w:t>
      </w:r>
      <w:r w:rsidRPr="00EF7675">
        <w:rPr>
          <w:i/>
        </w:rPr>
        <w:t>Home Health Aid</w:t>
      </w:r>
      <w:r w:rsidR="00433118" w:rsidRPr="00EF7675">
        <w:rPr>
          <w:b/>
        </w:rPr>
        <w:t xml:space="preserve"> </w:t>
      </w:r>
      <w:r w:rsidR="00433118" w:rsidRPr="00EF7675">
        <w:t xml:space="preserve">– </w:t>
      </w:r>
      <w:r w:rsidRPr="00EF7675">
        <w:t>Coffeyville</w:t>
      </w:r>
      <w:r w:rsidR="00433118" w:rsidRPr="00EF7675">
        <w:t>, Kansas</w:t>
      </w:r>
      <w:r w:rsidR="00EE31C3" w:rsidRPr="00EF7675">
        <w:tab/>
      </w:r>
      <w:r w:rsidRPr="00EF7675">
        <w:t>2008</w:t>
      </w:r>
      <w:r w:rsidR="00433118" w:rsidRPr="00EF7675">
        <w:t xml:space="preserve"> - </w:t>
      </w:r>
      <w:r w:rsidRPr="00EF7675">
        <w:t>2014</w:t>
      </w:r>
    </w:p>
    <w:p w:rsidR="00272196" w:rsidRPr="00EF7675" w:rsidRDefault="001E353C" w:rsidP="00EF7675">
      <w:pPr>
        <w:pStyle w:val="ListParagraph"/>
        <w:numPr>
          <w:ilvl w:val="0"/>
          <w:numId w:val="38"/>
        </w:numPr>
        <w:tabs>
          <w:tab w:val="left" w:pos="90"/>
          <w:tab w:val="right" w:pos="10080"/>
        </w:tabs>
        <w:spacing w:after="0" w:line="240" w:lineRule="auto"/>
        <w:ind w:left="720"/>
      </w:pPr>
      <w:r w:rsidRPr="00EF7675">
        <w:t>Primary care taker for autistic juvenile</w:t>
      </w:r>
    </w:p>
    <w:p w:rsidR="009F5CA3" w:rsidRPr="00EF7675" w:rsidRDefault="001E353C" w:rsidP="00CF5F59">
      <w:pPr>
        <w:pStyle w:val="ListParagraph"/>
        <w:numPr>
          <w:ilvl w:val="0"/>
          <w:numId w:val="38"/>
        </w:numPr>
        <w:tabs>
          <w:tab w:val="left" w:pos="90"/>
          <w:tab w:val="right" w:pos="10080"/>
        </w:tabs>
        <w:spacing w:line="240" w:lineRule="auto"/>
        <w:ind w:left="720"/>
        <w:sectPr w:rsidR="009F5CA3" w:rsidRPr="00EF7675" w:rsidSect="001F1825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  <w:r w:rsidRPr="00EF7675">
        <w:t>Maintained routine, met appointments and cooked meals</w:t>
      </w:r>
    </w:p>
    <w:p w:rsidR="00201D44" w:rsidRPr="00EF7675" w:rsidRDefault="001E353C" w:rsidP="00272196">
      <w:pPr>
        <w:tabs>
          <w:tab w:val="left" w:pos="-270"/>
          <w:tab w:val="left" w:pos="90"/>
          <w:tab w:val="right" w:pos="10080"/>
        </w:tabs>
        <w:spacing w:after="0" w:line="240" w:lineRule="auto"/>
        <w:ind w:left="-90" w:right="-180"/>
      </w:pPr>
      <w:proofErr w:type="spellStart"/>
      <w:r w:rsidRPr="00EF7675">
        <w:lastRenderedPageBreak/>
        <w:t>Kopco</w:t>
      </w:r>
      <w:proofErr w:type="spellEnd"/>
      <w:r w:rsidRPr="00EF7675">
        <w:t xml:space="preserve"> Color Press</w:t>
      </w:r>
      <w:r w:rsidR="00CF5F59">
        <w:rPr>
          <w:b/>
        </w:rPr>
        <w:t xml:space="preserve">, </w:t>
      </w:r>
      <w:r w:rsidRPr="00EF7675">
        <w:rPr>
          <w:i/>
        </w:rPr>
        <w:t>Roll Tender</w:t>
      </w:r>
      <w:r w:rsidR="00433118" w:rsidRPr="00EF7675">
        <w:rPr>
          <w:b/>
        </w:rPr>
        <w:t xml:space="preserve"> </w:t>
      </w:r>
      <w:r w:rsidR="00433118" w:rsidRPr="00EF7675">
        <w:t xml:space="preserve">– </w:t>
      </w:r>
      <w:r w:rsidRPr="00EF7675">
        <w:t>Caney</w:t>
      </w:r>
      <w:r w:rsidR="00433118" w:rsidRPr="00EF7675">
        <w:t>, Kansas</w:t>
      </w:r>
      <w:r w:rsidR="00772BF4" w:rsidRPr="00EF7675">
        <w:tab/>
      </w:r>
      <w:r w:rsidRPr="00EF7675">
        <w:t>2007 - 2008</w:t>
      </w:r>
    </w:p>
    <w:p w:rsidR="00272196" w:rsidRPr="00EF7675" w:rsidRDefault="001E353C" w:rsidP="00EF7675">
      <w:pPr>
        <w:pStyle w:val="ListParagraph"/>
        <w:numPr>
          <w:ilvl w:val="0"/>
          <w:numId w:val="39"/>
        </w:numPr>
        <w:tabs>
          <w:tab w:val="left" w:pos="-270"/>
          <w:tab w:val="left" w:pos="90"/>
          <w:tab w:val="right" w:pos="10080"/>
        </w:tabs>
        <w:spacing w:after="0" w:line="240" w:lineRule="auto"/>
        <w:ind w:left="720" w:right="-180"/>
      </w:pPr>
      <w:r w:rsidRPr="00EF7675">
        <w:t>Clamp-Truck operator</w:t>
      </w:r>
    </w:p>
    <w:p w:rsidR="00201D44" w:rsidRPr="00EF7675" w:rsidRDefault="001E353C" w:rsidP="00CF5F59">
      <w:pPr>
        <w:pStyle w:val="ListParagraph"/>
        <w:numPr>
          <w:ilvl w:val="0"/>
          <w:numId w:val="39"/>
        </w:numPr>
        <w:tabs>
          <w:tab w:val="left" w:pos="-270"/>
          <w:tab w:val="left" w:pos="90"/>
          <w:tab w:val="right" w:pos="10080"/>
        </w:tabs>
        <w:spacing w:line="240" w:lineRule="auto"/>
        <w:ind w:left="720" w:right="-180"/>
        <w:sectPr w:rsidR="00201D44" w:rsidRPr="00EF7675" w:rsidSect="009F5CA3">
          <w:type w:val="continuous"/>
          <w:pgSz w:w="12240" w:h="15840"/>
          <w:pgMar w:top="-270" w:right="1080" w:bottom="0" w:left="1080" w:header="0" w:footer="86" w:gutter="0"/>
          <w:cols w:space="720"/>
          <w:docGrid w:linePitch="360"/>
        </w:sectPr>
      </w:pPr>
      <w:r w:rsidRPr="00EF7675">
        <w:t>Changed paper and filled ink on a web press</w:t>
      </w:r>
    </w:p>
    <w:p w:rsidR="00E0771C" w:rsidRPr="00EF7675" w:rsidRDefault="001E353C" w:rsidP="002253B8">
      <w:pPr>
        <w:tabs>
          <w:tab w:val="left" w:pos="-270"/>
          <w:tab w:val="left" w:pos="90"/>
          <w:tab w:val="right" w:pos="10080"/>
        </w:tabs>
        <w:spacing w:after="0" w:line="240" w:lineRule="auto"/>
        <w:ind w:left="-90" w:right="-180"/>
      </w:pPr>
      <w:r w:rsidRPr="00EF7675">
        <w:lastRenderedPageBreak/>
        <w:t>Hackney &amp; Sons</w:t>
      </w:r>
      <w:r w:rsidR="00CF5F59">
        <w:rPr>
          <w:b/>
        </w:rPr>
        <w:t xml:space="preserve">, </w:t>
      </w:r>
      <w:r w:rsidRPr="00EF7675">
        <w:rPr>
          <w:i/>
        </w:rPr>
        <w:t>Welder</w:t>
      </w:r>
      <w:r w:rsidR="00433118" w:rsidRPr="00EF7675">
        <w:rPr>
          <w:b/>
        </w:rPr>
        <w:t xml:space="preserve"> </w:t>
      </w:r>
      <w:r w:rsidR="00433118" w:rsidRPr="00EF7675">
        <w:t xml:space="preserve">– </w:t>
      </w:r>
      <w:r w:rsidRPr="00EF7675">
        <w:t>Independence</w:t>
      </w:r>
      <w:r w:rsidR="00433118" w:rsidRPr="00EF7675">
        <w:t>, Kansas</w:t>
      </w:r>
      <w:r w:rsidR="00E0771C" w:rsidRPr="00EF7675">
        <w:tab/>
      </w:r>
      <w:r w:rsidR="008B2F6D" w:rsidRPr="00EF7675">
        <w:t xml:space="preserve"> </w:t>
      </w:r>
      <w:r w:rsidRPr="00EF7675">
        <w:t xml:space="preserve">2005 </w:t>
      </w:r>
      <w:r w:rsidR="00433118" w:rsidRPr="00EF7675">
        <w:t xml:space="preserve">- </w:t>
      </w:r>
      <w:r w:rsidRPr="00EF7675">
        <w:t>2006</w:t>
      </w:r>
    </w:p>
    <w:p w:rsidR="00384224" w:rsidRPr="00EF7675" w:rsidRDefault="001E353C" w:rsidP="00EF7675">
      <w:pPr>
        <w:pStyle w:val="ListParagraph"/>
        <w:numPr>
          <w:ilvl w:val="0"/>
          <w:numId w:val="35"/>
        </w:numPr>
        <w:tabs>
          <w:tab w:val="left" w:pos="-270"/>
          <w:tab w:val="left" w:pos="90"/>
          <w:tab w:val="right" w:pos="10080"/>
        </w:tabs>
        <w:spacing w:after="0" w:line="240" w:lineRule="auto"/>
        <w:ind w:left="720"/>
      </w:pPr>
      <w:r w:rsidRPr="00EF7675">
        <w:t>Aluminum MIG welding</w:t>
      </w:r>
    </w:p>
    <w:p w:rsidR="008B2F6D" w:rsidRPr="00EF7675" w:rsidRDefault="001E353C" w:rsidP="00CF5F59">
      <w:pPr>
        <w:pStyle w:val="ListParagraph"/>
        <w:numPr>
          <w:ilvl w:val="0"/>
          <w:numId w:val="35"/>
        </w:numPr>
        <w:tabs>
          <w:tab w:val="left" w:pos="-270"/>
          <w:tab w:val="left" w:pos="90"/>
          <w:tab w:val="right" w:pos="10080"/>
        </w:tabs>
        <w:spacing w:line="240" w:lineRule="auto"/>
        <w:ind w:left="720"/>
      </w:pPr>
      <w:r w:rsidRPr="00EF7675">
        <w:t>Built beverage trailers – structural and covering</w:t>
      </w:r>
    </w:p>
    <w:p w:rsidR="001E353C" w:rsidRPr="00EF7675" w:rsidRDefault="001E353C" w:rsidP="001E353C">
      <w:pPr>
        <w:tabs>
          <w:tab w:val="left" w:pos="-270"/>
          <w:tab w:val="left" w:pos="90"/>
          <w:tab w:val="right" w:pos="10080"/>
        </w:tabs>
        <w:spacing w:after="0" w:line="240" w:lineRule="auto"/>
        <w:ind w:right="-180" w:hanging="90"/>
      </w:pPr>
      <w:proofErr w:type="spellStart"/>
      <w:r w:rsidRPr="00EF7675">
        <w:t>Kope</w:t>
      </w:r>
      <w:proofErr w:type="spellEnd"/>
      <w:r w:rsidRPr="00EF7675">
        <w:t xml:space="preserve"> Construction</w:t>
      </w:r>
      <w:r w:rsidR="00CF5F59">
        <w:rPr>
          <w:b/>
        </w:rPr>
        <w:t xml:space="preserve">, </w:t>
      </w:r>
      <w:r w:rsidRPr="00EF7675">
        <w:rPr>
          <w:i/>
        </w:rPr>
        <w:t>Carpenter</w:t>
      </w:r>
      <w:r w:rsidRPr="00EF7675">
        <w:rPr>
          <w:b/>
        </w:rPr>
        <w:t xml:space="preserve"> </w:t>
      </w:r>
      <w:r w:rsidRPr="00EF7675">
        <w:t>– Idaho Falls, Idaho</w:t>
      </w:r>
      <w:r w:rsidRPr="00EF7675">
        <w:tab/>
        <w:t xml:space="preserve"> 2004 - 2005</w:t>
      </w:r>
    </w:p>
    <w:p w:rsidR="001E353C" w:rsidRPr="00EF7675" w:rsidRDefault="001E353C" w:rsidP="001E353C">
      <w:pPr>
        <w:pStyle w:val="ListParagraph"/>
        <w:numPr>
          <w:ilvl w:val="0"/>
          <w:numId w:val="35"/>
        </w:numPr>
        <w:tabs>
          <w:tab w:val="left" w:pos="-270"/>
          <w:tab w:val="left" w:pos="90"/>
          <w:tab w:val="right" w:pos="10080"/>
        </w:tabs>
        <w:spacing w:after="0" w:line="240" w:lineRule="auto"/>
      </w:pPr>
      <w:r w:rsidRPr="00EF7675">
        <w:t>Framed houses</w:t>
      </w:r>
    </w:p>
    <w:p w:rsidR="001E353C" w:rsidRPr="00EF7675" w:rsidRDefault="001E353C" w:rsidP="001E353C">
      <w:pPr>
        <w:pStyle w:val="ListParagraph"/>
        <w:numPr>
          <w:ilvl w:val="0"/>
          <w:numId w:val="35"/>
        </w:numPr>
        <w:tabs>
          <w:tab w:val="left" w:pos="-270"/>
          <w:tab w:val="left" w:pos="90"/>
          <w:tab w:val="right" w:pos="10080"/>
        </w:tabs>
        <w:spacing w:after="0" w:line="240" w:lineRule="auto"/>
      </w:pPr>
      <w:r w:rsidRPr="00EF7675">
        <w:t>Installed plywood sheeting on roof and walls</w:t>
      </w:r>
    </w:p>
    <w:p w:rsidR="001E353C" w:rsidRPr="00EF7675" w:rsidRDefault="001E353C" w:rsidP="00CF5F59">
      <w:pPr>
        <w:pStyle w:val="ListParagraph"/>
        <w:numPr>
          <w:ilvl w:val="0"/>
          <w:numId w:val="35"/>
        </w:numPr>
        <w:tabs>
          <w:tab w:val="left" w:pos="-270"/>
          <w:tab w:val="left" w:pos="90"/>
          <w:tab w:val="right" w:pos="10080"/>
        </w:tabs>
        <w:spacing w:line="240" w:lineRule="auto"/>
      </w:pPr>
      <w:r w:rsidRPr="00EF7675">
        <w:t>Installed windows</w:t>
      </w:r>
    </w:p>
    <w:p w:rsidR="008B3A2A" w:rsidRPr="00EF7675" w:rsidRDefault="008B3A2A" w:rsidP="008B3A2A">
      <w:pPr>
        <w:tabs>
          <w:tab w:val="left" w:pos="-270"/>
          <w:tab w:val="left" w:pos="90"/>
          <w:tab w:val="right" w:pos="10080"/>
        </w:tabs>
        <w:spacing w:after="0"/>
        <w:ind w:left="-90"/>
        <w:rPr>
          <w:rStyle w:val="Emphasis"/>
          <w:i w:val="0"/>
          <w:spacing w:val="0"/>
        </w:rPr>
      </w:pPr>
      <w:r w:rsidRPr="00EF7675">
        <w:rPr>
          <w:rStyle w:val="Emphasis"/>
          <w:i w:val="0"/>
          <w:spacing w:val="0"/>
        </w:rPr>
        <w:t>Military Service</w:t>
      </w:r>
    </w:p>
    <w:p w:rsidR="008B3A2A" w:rsidRPr="00EF7675" w:rsidRDefault="00CF5F59" w:rsidP="00CF5F59">
      <w:pPr>
        <w:tabs>
          <w:tab w:val="left" w:pos="-270"/>
          <w:tab w:val="left" w:pos="90"/>
          <w:tab w:val="right" w:pos="10080"/>
        </w:tabs>
        <w:spacing w:after="0"/>
        <w:ind w:left="270"/>
        <w:rPr>
          <w:b/>
        </w:rPr>
      </w:pPr>
      <w:r>
        <w:rPr>
          <w:rStyle w:val="Emphasis"/>
          <w:b w:val="0"/>
          <w:i w:val="0"/>
          <w:spacing w:val="0"/>
        </w:rPr>
        <w:t xml:space="preserve">Oklahoma Army National Guard, </w:t>
      </w:r>
      <w:r w:rsidR="008B3A2A" w:rsidRPr="00EF7675">
        <w:rPr>
          <w:i/>
        </w:rPr>
        <w:t>PFC E-3(Infantry)</w:t>
      </w:r>
      <w:r>
        <w:rPr>
          <w:i/>
        </w:rPr>
        <w:t xml:space="preserve"> – </w:t>
      </w:r>
      <w:r w:rsidRPr="00EF7675">
        <w:t>Oklahoma</w:t>
      </w:r>
    </w:p>
    <w:p w:rsidR="008B3A2A" w:rsidRPr="00EF7675" w:rsidRDefault="008B3A2A" w:rsidP="00CF5F59">
      <w:pPr>
        <w:tabs>
          <w:tab w:val="left" w:pos="-270"/>
          <w:tab w:val="left" w:pos="90"/>
          <w:tab w:val="right" w:pos="10080"/>
        </w:tabs>
        <w:ind w:left="270"/>
      </w:pPr>
      <w:r w:rsidRPr="00EF7675">
        <w:t>Honorable Discharge</w:t>
      </w:r>
    </w:p>
    <w:p w:rsidR="002A5578" w:rsidRPr="00EF7675" w:rsidRDefault="00EF7675" w:rsidP="006E5E40">
      <w:pPr>
        <w:tabs>
          <w:tab w:val="left" w:pos="-270"/>
          <w:tab w:val="left" w:pos="90"/>
          <w:tab w:val="right" w:pos="10080"/>
        </w:tabs>
        <w:spacing w:after="0"/>
        <w:ind w:left="-90"/>
        <w:rPr>
          <w:rStyle w:val="Emphasis"/>
          <w:i w:val="0"/>
          <w:spacing w:val="0"/>
        </w:rPr>
      </w:pPr>
      <w:r w:rsidRPr="00EF7675">
        <w:rPr>
          <w:rStyle w:val="Emphasis"/>
          <w:i w:val="0"/>
          <w:spacing w:val="0"/>
        </w:rPr>
        <w:t>Education</w:t>
      </w:r>
    </w:p>
    <w:p w:rsidR="008B2F6D" w:rsidRPr="00EF7675" w:rsidRDefault="00CF5F59" w:rsidP="00CF5F59">
      <w:pPr>
        <w:tabs>
          <w:tab w:val="left" w:pos="-270"/>
        </w:tabs>
        <w:ind w:left="270"/>
        <w:rPr>
          <w:b/>
        </w:rPr>
      </w:pPr>
      <w:r w:rsidRPr="00EF7675">
        <w:t>Diploma in Machine Tool</w:t>
      </w:r>
      <w:r w:rsidRPr="00EF7675">
        <w:rPr>
          <w:b/>
        </w:rPr>
        <w:t xml:space="preserve"> </w:t>
      </w:r>
      <w:r w:rsidRPr="00EF7675">
        <w:t>Technology</w:t>
      </w:r>
      <w:r>
        <w:rPr>
          <w:rStyle w:val="Emphasis"/>
          <w:b w:val="0"/>
          <w:i w:val="0"/>
          <w:spacing w:val="0"/>
        </w:rPr>
        <w:t xml:space="preserve">, </w:t>
      </w:r>
      <w:r w:rsidR="008B3A2A" w:rsidRPr="00CF5F59">
        <w:rPr>
          <w:rStyle w:val="Emphasis"/>
          <w:b w:val="0"/>
          <w:spacing w:val="0"/>
        </w:rPr>
        <w:t>Tri-County Vocational Technical School</w:t>
      </w:r>
      <w:r>
        <w:rPr>
          <w:rStyle w:val="Emphasis"/>
          <w:b w:val="0"/>
          <w:i w:val="0"/>
          <w:spacing w:val="0"/>
        </w:rPr>
        <w:t xml:space="preserve"> – </w:t>
      </w:r>
      <w:r w:rsidR="008B3A2A" w:rsidRPr="00EF7675">
        <w:t>Bartlesville</w:t>
      </w:r>
      <w:r w:rsidR="008B2F6D" w:rsidRPr="00EF7675">
        <w:t xml:space="preserve">, </w:t>
      </w:r>
      <w:r w:rsidR="008B3A2A" w:rsidRPr="00EF7675">
        <w:t>Oklahoma</w:t>
      </w:r>
    </w:p>
    <w:p w:rsidR="008B2F6D" w:rsidRPr="00EF7675" w:rsidRDefault="00CF5F59" w:rsidP="00CF5F59">
      <w:pPr>
        <w:tabs>
          <w:tab w:val="left" w:pos="-270"/>
        </w:tabs>
        <w:spacing w:after="0"/>
        <w:ind w:left="270"/>
        <w:rPr>
          <w:b/>
        </w:rPr>
      </w:pPr>
      <w:r w:rsidRPr="00CF5F59">
        <w:t>High School Diploma</w:t>
      </w:r>
      <w:r>
        <w:t xml:space="preserve">, </w:t>
      </w:r>
      <w:r w:rsidR="008B3A2A" w:rsidRPr="00CF5F59">
        <w:rPr>
          <w:i/>
        </w:rPr>
        <w:t>Delaware High School</w:t>
      </w:r>
      <w:r>
        <w:t xml:space="preserve"> – </w:t>
      </w:r>
      <w:r w:rsidR="008B3A2A" w:rsidRPr="00EF7675">
        <w:t>Delaware</w:t>
      </w:r>
      <w:r w:rsidR="008B2F6D" w:rsidRPr="00EF7675">
        <w:t xml:space="preserve">, </w:t>
      </w:r>
      <w:r w:rsidR="008B3A2A" w:rsidRPr="00EF7675">
        <w:t>Oklahoma</w:t>
      </w:r>
    </w:p>
    <w:sectPr w:rsidR="008B2F6D" w:rsidRPr="00EF7675" w:rsidSect="00036C38">
      <w:type w:val="continuous"/>
      <w:pgSz w:w="12240" w:h="15840"/>
      <w:pgMar w:top="-270" w:right="108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72B" w:rsidRDefault="00FC672B" w:rsidP="00A73B09">
      <w:pPr>
        <w:spacing w:after="0" w:line="240" w:lineRule="auto"/>
      </w:pPr>
      <w:r>
        <w:separator/>
      </w:r>
    </w:p>
  </w:endnote>
  <w:endnote w:type="continuationSeparator" w:id="0">
    <w:p w:rsidR="00FC672B" w:rsidRDefault="00FC672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72B" w:rsidRDefault="00FC672B" w:rsidP="00A73B09">
      <w:pPr>
        <w:spacing w:after="0" w:line="240" w:lineRule="auto"/>
      </w:pPr>
      <w:r>
        <w:separator/>
      </w:r>
    </w:p>
  </w:footnote>
  <w:footnote w:type="continuationSeparator" w:id="0">
    <w:p w:rsidR="00FC672B" w:rsidRDefault="00FC672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D4295"/>
    <w:multiLevelType w:val="hybridMultilevel"/>
    <w:tmpl w:val="13EA3D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C3D6C"/>
    <w:multiLevelType w:val="hybridMultilevel"/>
    <w:tmpl w:val="56A0CF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1FC69D6"/>
    <w:multiLevelType w:val="hybridMultilevel"/>
    <w:tmpl w:val="0DE6B0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4339B"/>
    <w:multiLevelType w:val="hybridMultilevel"/>
    <w:tmpl w:val="A410703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DDA3018"/>
    <w:multiLevelType w:val="hybridMultilevel"/>
    <w:tmpl w:val="46D0F84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F0D50"/>
    <w:multiLevelType w:val="hybridMultilevel"/>
    <w:tmpl w:val="ED6A898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D6A49B6"/>
    <w:multiLevelType w:val="hybridMultilevel"/>
    <w:tmpl w:val="2DB6E3D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EAE5C76"/>
    <w:multiLevelType w:val="hybridMultilevel"/>
    <w:tmpl w:val="BAD869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73A97"/>
    <w:multiLevelType w:val="hybridMultilevel"/>
    <w:tmpl w:val="9C5C110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46C54488"/>
    <w:multiLevelType w:val="hybridMultilevel"/>
    <w:tmpl w:val="C0BEDA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508A04E4"/>
    <w:multiLevelType w:val="hybridMultilevel"/>
    <w:tmpl w:val="0698664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>
    <w:nsid w:val="54213088"/>
    <w:multiLevelType w:val="hybridMultilevel"/>
    <w:tmpl w:val="2342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2172"/>
    <w:multiLevelType w:val="hybridMultilevel"/>
    <w:tmpl w:val="A4D89F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8DE0C0E"/>
    <w:multiLevelType w:val="hybridMultilevel"/>
    <w:tmpl w:val="6846D6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839DE"/>
    <w:multiLevelType w:val="hybridMultilevel"/>
    <w:tmpl w:val="ECA62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481CD8"/>
    <w:multiLevelType w:val="hybridMultilevel"/>
    <w:tmpl w:val="9C0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F0651F"/>
    <w:multiLevelType w:val="hybridMultilevel"/>
    <w:tmpl w:val="B7FA9E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F3803"/>
    <w:multiLevelType w:val="hybridMultilevel"/>
    <w:tmpl w:val="010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11"/>
  </w:num>
  <w:num w:numId="4">
    <w:abstractNumId w:val="1"/>
  </w:num>
  <w:num w:numId="5">
    <w:abstractNumId w:val="5"/>
  </w:num>
  <w:num w:numId="6">
    <w:abstractNumId w:val="29"/>
  </w:num>
  <w:num w:numId="7">
    <w:abstractNumId w:val="14"/>
  </w:num>
  <w:num w:numId="8">
    <w:abstractNumId w:val="31"/>
  </w:num>
  <w:num w:numId="9">
    <w:abstractNumId w:val="33"/>
  </w:num>
  <w:num w:numId="10">
    <w:abstractNumId w:val="27"/>
  </w:num>
  <w:num w:numId="11">
    <w:abstractNumId w:val="13"/>
  </w:num>
  <w:num w:numId="12">
    <w:abstractNumId w:val="18"/>
  </w:num>
  <w:num w:numId="13">
    <w:abstractNumId w:val="32"/>
  </w:num>
  <w:num w:numId="14">
    <w:abstractNumId w:val="28"/>
  </w:num>
  <w:num w:numId="15">
    <w:abstractNumId w:val="24"/>
  </w:num>
  <w:num w:numId="16">
    <w:abstractNumId w:val="38"/>
  </w:num>
  <w:num w:numId="17">
    <w:abstractNumId w:val="41"/>
  </w:num>
  <w:num w:numId="18">
    <w:abstractNumId w:val="34"/>
  </w:num>
  <w:num w:numId="19">
    <w:abstractNumId w:val="0"/>
  </w:num>
  <w:num w:numId="20">
    <w:abstractNumId w:val="12"/>
  </w:num>
  <w:num w:numId="21">
    <w:abstractNumId w:val="22"/>
  </w:num>
  <w:num w:numId="22">
    <w:abstractNumId w:val="40"/>
  </w:num>
  <w:num w:numId="23">
    <w:abstractNumId w:val="4"/>
  </w:num>
  <w:num w:numId="24">
    <w:abstractNumId w:val="2"/>
  </w:num>
  <w:num w:numId="25">
    <w:abstractNumId w:val="30"/>
  </w:num>
  <w:num w:numId="26">
    <w:abstractNumId w:val="20"/>
  </w:num>
  <w:num w:numId="27">
    <w:abstractNumId w:val="23"/>
  </w:num>
  <w:num w:numId="28">
    <w:abstractNumId w:val="35"/>
  </w:num>
  <w:num w:numId="29">
    <w:abstractNumId w:val="7"/>
  </w:num>
  <w:num w:numId="30">
    <w:abstractNumId w:val="36"/>
  </w:num>
  <w:num w:numId="31">
    <w:abstractNumId w:val="6"/>
  </w:num>
  <w:num w:numId="32">
    <w:abstractNumId w:val="15"/>
  </w:num>
  <w:num w:numId="33">
    <w:abstractNumId w:val="26"/>
  </w:num>
  <w:num w:numId="34">
    <w:abstractNumId w:val="3"/>
  </w:num>
  <w:num w:numId="35">
    <w:abstractNumId w:val="9"/>
  </w:num>
  <w:num w:numId="36">
    <w:abstractNumId w:val="25"/>
  </w:num>
  <w:num w:numId="37">
    <w:abstractNumId w:val="39"/>
  </w:num>
  <w:num w:numId="38">
    <w:abstractNumId w:val="19"/>
  </w:num>
  <w:num w:numId="39">
    <w:abstractNumId w:val="10"/>
  </w:num>
  <w:num w:numId="40">
    <w:abstractNumId w:val="21"/>
  </w:num>
  <w:num w:numId="41">
    <w:abstractNumId w:val="1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4466"/>
    <w:rsid w:val="00023BFB"/>
    <w:rsid w:val="000242D5"/>
    <w:rsid w:val="00026AB9"/>
    <w:rsid w:val="00027134"/>
    <w:rsid w:val="0003066F"/>
    <w:rsid w:val="00035067"/>
    <w:rsid w:val="00036C38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74AB3"/>
    <w:rsid w:val="00075B5C"/>
    <w:rsid w:val="00085677"/>
    <w:rsid w:val="000862F5"/>
    <w:rsid w:val="000932D1"/>
    <w:rsid w:val="00096BD0"/>
    <w:rsid w:val="00096D7D"/>
    <w:rsid w:val="000A3595"/>
    <w:rsid w:val="000B7ED0"/>
    <w:rsid w:val="000C27FA"/>
    <w:rsid w:val="000C3AFC"/>
    <w:rsid w:val="000D1B39"/>
    <w:rsid w:val="000D5276"/>
    <w:rsid w:val="000D6738"/>
    <w:rsid w:val="000D6B40"/>
    <w:rsid w:val="000D764F"/>
    <w:rsid w:val="000E3392"/>
    <w:rsid w:val="000F1AC0"/>
    <w:rsid w:val="001024C3"/>
    <w:rsid w:val="00104DBD"/>
    <w:rsid w:val="00105522"/>
    <w:rsid w:val="00106A4B"/>
    <w:rsid w:val="001379F2"/>
    <w:rsid w:val="00145CE5"/>
    <w:rsid w:val="001512AE"/>
    <w:rsid w:val="001561D9"/>
    <w:rsid w:val="00160D23"/>
    <w:rsid w:val="00161C36"/>
    <w:rsid w:val="00164F06"/>
    <w:rsid w:val="00176485"/>
    <w:rsid w:val="001768EC"/>
    <w:rsid w:val="0018698A"/>
    <w:rsid w:val="001A0640"/>
    <w:rsid w:val="001A0E87"/>
    <w:rsid w:val="001A1DA9"/>
    <w:rsid w:val="001A20B3"/>
    <w:rsid w:val="001A20D8"/>
    <w:rsid w:val="001A21D5"/>
    <w:rsid w:val="001A758B"/>
    <w:rsid w:val="001A7DC8"/>
    <w:rsid w:val="001B2127"/>
    <w:rsid w:val="001B22BA"/>
    <w:rsid w:val="001B5040"/>
    <w:rsid w:val="001C01C2"/>
    <w:rsid w:val="001D4FEE"/>
    <w:rsid w:val="001D6883"/>
    <w:rsid w:val="001E353C"/>
    <w:rsid w:val="001E761A"/>
    <w:rsid w:val="001F06C9"/>
    <w:rsid w:val="001F0D8D"/>
    <w:rsid w:val="001F1825"/>
    <w:rsid w:val="00201D44"/>
    <w:rsid w:val="002161F1"/>
    <w:rsid w:val="002176F9"/>
    <w:rsid w:val="00220F84"/>
    <w:rsid w:val="002246A5"/>
    <w:rsid w:val="002253B8"/>
    <w:rsid w:val="00225770"/>
    <w:rsid w:val="00232D36"/>
    <w:rsid w:val="00232D4C"/>
    <w:rsid w:val="002369FC"/>
    <w:rsid w:val="00243611"/>
    <w:rsid w:val="00247AED"/>
    <w:rsid w:val="002606DC"/>
    <w:rsid w:val="00264127"/>
    <w:rsid w:val="002645E5"/>
    <w:rsid w:val="0026500E"/>
    <w:rsid w:val="00266534"/>
    <w:rsid w:val="00267A8F"/>
    <w:rsid w:val="00270CAA"/>
    <w:rsid w:val="00272196"/>
    <w:rsid w:val="0027266B"/>
    <w:rsid w:val="002902E2"/>
    <w:rsid w:val="00290AB0"/>
    <w:rsid w:val="00295CE1"/>
    <w:rsid w:val="002A18DC"/>
    <w:rsid w:val="002A3A69"/>
    <w:rsid w:val="002A5578"/>
    <w:rsid w:val="002B6C76"/>
    <w:rsid w:val="002B6DC1"/>
    <w:rsid w:val="002C1DD7"/>
    <w:rsid w:val="002C3F16"/>
    <w:rsid w:val="002C5B4B"/>
    <w:rsid w:val="002D1F7D"/>
    <w:rsid w:val="002D60E4"/>
    <w:rsid w:val="002D64E9"/>
    <w:rsid w:val="002D6F33"/>
    <w:rsid w:val="002E0D7C"/>
    <w:rsid w:val="002E14F5"/>
    <w:rsid w:val="002E6494"/>
    <w:rsid w:val="002E7908"/>
    <w:rsid w:val="002F1B66"/>
    <w:rsid w:val="00302094"/>
    <w:rsid w:val="00302F3E"/>
    <w:rsid w:val="003067BD"/>
    <w:rsid w:val="00310704"/>
    <w:rsid w:val="003210F4"/>
    <w:rsid w:val="003229C3"/>
    <w:rsid w:val="00325CC9"/>
    <w:rsid w:val="00334A8E"/>
    <w:rsid w:val="003548F9"/>
    <w:rsid w:val="00363D12"/>
    <w:rsid w:val="00366D3E"/>
    <w:rsid w:val="00371810"/>
    <w:rsid w:val="0037497F"/>
    <w:rsid w:val="0037797E"/>
    <w:rsid w:val="00384224"/>
    <w:rsid w:val="00385A19"/>
    <w:rsid w:val="003864C0"/>
    <w:rsid w:val="00387D3A"/>
    <w:rsid w:val="00394851"/>
    <w:rsid w:val="003A26C8"/>
    <w:rsid w:val="003A5DC5"/>
    <w:rsid w:val="003B279F"/>
    <w:rsid w:val="003C3E37"/>
    <w:rsid w:val="003C7461"/>
    <w:rsid w:val="003D06ED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33118"/>
    <w:rsid w:val="00443394"/>
    <w:rsid w:val="004436E1"/>
    <w:rsid w:val="00453071"/>
    <w:rsid w:val="0045721A"/>
    <w:rsid w:val="00461E28"/>
    <w:rsid w:val="00463055"/>
    <w:rsid w:val="00466F1E"/>
    <w:rsid w:val="00472FE2"/>
    <w:rsid w:val="0047368A"/>
    <w:rsid w:val="00477C4A"/>
    <w:rsid w:val="00481164"/>
    <w:rsid w:val="0048194C"/>
    <w:rsid w:val="00482401"/>
    <w:rsid w:val="004863B3"/>
    <w:rsid w:val="00486DDF"/>
    <w:rsid w:val="0049266B"/>
    <w:rsid w:val="00492753"/>
    <w:rsid w:val="004B1AE0"/>
    <w:rsid w:val="004B4B71"/>
    <w:rsid w:val="004B5D50"/>
    <w:rsid w:val="004C4EF5"/>
    <w:rsid w:val="004E1158"/>
    <w:rsid w:val="004F0549"/>
    <w:rsid w:val="004F1FA6"/>
    <w:rsid w:val="004F4484"/>
    <w:rsid w:val="00500131"/>
    <w:rsid w:val="00507413"/>
    <w:rsid w:val="0050749D"/>
    <w:rsid w:val="0051588B"/>
    <w:rsid w:val="0052378F"/>
    <w:rsid w:val="005379A7"/>
    <w:rsid w:val="00540A00"/>
    <w:rsid w:val="005417ED"/>
    <w:rsid w:val="00541CDC"/>
    <w:rsid w:val="0054205B"/>
    <w:rsid w:val="005507E8"/>
    <w:rsid w:val="0055167D"/>
    <w:rsid w:val="00571BA9"/>
    <w:rsid w:val="0057689D"/>
    <w:rsid w:val="00583F7B"/>
    <w:rsid w:val="00586EA3"/>
    <w:rsid w:val="005932C9"/>
    <w:rsid w:val="00595C39"/>
    <w:rsid w:val="005A2181"/>
    <w:rsid w:val="005A419D"/>
    <w:rsid w:val="005B2502"/>
    <w:rsid w:val="005B3C4A"/>
    <w:rsid w:val="005B4FB5"/>
    <w:rsid w:val="005C1C0A"/>
    <w:rsid w:val="005C4450"/>
    <w:rsid w:val="005C4EAA"/>
    <w:rsid w:val="005C5984"/>
    <w:rsid w:val="005D5AAE"/>
    <w:rsid w:val="005E0EA1"/>
    <w:rsid w:val="005E445C"/>
    <w:rsid w:val="005F4375"/>
    <w:rsid w:val="005F4430"/>
    <w:rsid w:val="005F6639"/>
    <w:rsid w:val="005F7E32"/>
    <w:rsid w:val="00603D02"/>
    <w:rsid w:val="00604E09"/>
    <w:rsid w:val="00604F96"/>
    <w:rsid w:val="00615E8B"/>
    <w:rsid w:val="0061623F"/>
    <w:rsid w:val="00620378"/>
    <w:rsid w:val="00622982"/>
    <w:rsid w:val="00625834"/>
    <w:rsid w:val="0062636F"/>
    <w:rsid w:val="006406C8"/>
    <w:rsid w:val="00641875"/>
    <w:rsid w:val="00643A69"/>
    <w:rsid w:val="00652AA2"/>
    <w:rsid w:val="006712CA"/>
    <w:rsid w:val="0067393C"/>
    <w:rsid w:val="00684752"/>
    <w:rsid w:val="00691D19"/>
    <w:rsid w:val="00692E32"/>
    <w:rsid w:val="00697020"/>
    <w:rsid w:val="00697D31"/>
    <w:rsid w:val="006A1A2C"/>
    <w:rsid w:val="006B3D45"/>
    <w:rsid w:val="006B4DE1"/>
    <w:rsid w:val="006C4B57"/>
    <w:rsid w:val="006C7F3E"/>
    <w:rsid w:val="006D4444"/>
    <w:rsid w:val="006D7256"/>
    <w:rsid w:val="006E2835"/>
    <w:rsid w:val="006E29DA"/>
    <w:rsid w:val="006E3E8C"/>
    <w:rsid w:val="006E5E40"/>
    <w:rsid w:val="006F2211"/>
    <w:rsid w:val="006F2B27"/>
    <w:rsid w:val="006F322A"/>
    <w:rsid w:val="006F33E4"/>
    <w:rsid w:val="006F48B5"/>
    <w:rsid w:val="006F71E0"/>
    <w:rsid w:val="00701EEC"/>
    <w:rsid w:val="0070544C"/>
    <w:rsid w:val="00706503"/>
    <w:rsid w:val="00710308"/>
    <w:rsid w:val="00710653"/>
    <w:rsid w:val="00710914"/>
    <w:rsid w:val="00710ED4"/>
    <w:rsid w:val="0071645B"/>
    <w:rsid w:val="00716DB5"/>
    <w:rsid w:val="00736A1E"/>
    <w:rsid w:val="00737DD2"/>
    <w:rsid w:val="007422ED"/>
    <w:rsid w:val="00742536"/>
    <w:rsid w:val="00745DA9"/>
    <w:rsid w:val="00751285"/>
    <w:rsid w:val="00751460"/>
    <w:rsid w:val="00751782"/>
    <w:rsid w:val="0075601A"/>
    <w:rsid w:val="00772BF4"/>
    <w:rsid w:val="00772EF2"/>
    <w:rsid w:val="00774880"/>
    <w:rsid w:val="0078204A"/>
    <w:rsid w:val="0078639D"/>
    <w:rsid w:val="00791164"/>
    <w:rsid w:val="007A09F1"/>
    <w:rsid w:val="007A129E"/>
    <w:rsid w:val="007A267A"/>
    <w:rsid w:val="007A6018"/>
    <w:rsid w:val="007A64B0"/>
    <w:rsid w:val="007A6EED"/>
    <w:rsid w:val="007B0753"/>
    <w:rsid w:val="007B1F47"/>
    <w:rsid w:val="007B6119"/>
    <w:rsid w:val="007C1337"/>
    <w:rsid w:val="007C3477"/>
    <w:rsid w:val="007C34EB"/>
    <w:rsid w:val="007C3561"/>
    <w:rsid w:val="007C65EC"/>
    <w:rsid w:val="007C7DEA"/>
    <w:rsid w:val="007D6CC3"/>
    <w:rsid w:val="007E36FA"/>
    <w:rsid w:val="007E4CF1"/>
    <w:rsid w:val="007F70C7"/>
    <w:rsid w:val="007F72FC"/>
    <w:rsid w:val="00802F4A"/>
    <w:rsid w:val="008040F0"/>
    <w:rsid w:val="00805D48"/>
    <w:rsid w:val="00811F69"/>
    <w:rsid w:val="00820C02"/>
    <w:rsid w:val="008221C4"/>
    <w:rsid w:val="00833070"/>
    <w:rsid w:val="00834B92"/>
    <w:rsid w:val="0084632F"/>
    <w:rsid w:val="0084711F"/>
    <w:rsid w:val="00850332"/>
    <w:rsid w:val="00850902"/>
    <w:rsid w:val="008568C3"/>
    <w:rsid w:val="00861159"/>
    <w:rsid w:val="0086119A"/>
    <w:rsid w:val="008640DC"/>
    <w:rsid w:val="00866837"/>
    <w:rsid w:val="00883289"/>
    <w:rsid w:val="008834F0"/>
    <w:rsid w:val="008A0838"/>
    <w:rsid w:val="008A09A2"/>
    <w:rsid w:val="008A3A50"/>
    <w:rsid w:val="008A4E4B"/>
    <w:rsid w:val="008B29B6"/>
    <w:rsid w:val="008B2F6D"/>
    <w:rsid w:val="008B3787"/>
    <w:rsid w:val="008B3A2A"/>
    <w:rsid w:val="008B4C7C"/>
    <w:rsid w:val="008B71AA"/>
    <w:rsid w:val="008C0FF5"/>
    <w:rsid w:val="008C20AC"/>
    <w:rsid w:val="008C2F53"/>
    <w:rsid w:val="008C64DA"/>
    <w:rsid w:val="008C6880"/>
    <w:rsid w:val="008C6F6C"/>
    <w:rsid w:val="008D0529"/>
    <w:rsid w:val="008D10D2"/>
    <w:rsid w:val="008D1B94"/>
    <w:rsid w:val="008D2C2C"/>
    <w:rsid w:val="008D48D1"/>
    <w:rsid w:val="008D655A"/>
    <w:rsid w:val="008E0162"/>
    <w:rsid w:val="008E288E"/>
    <w:rsid w:val="008E34F2"/>
    <w:rsid w:val="008F2562"/>
    <w:rsid w:val="008F3E2C"/>
    <w:rsid w:val="009066C2"/>
    <w:rsid w:val="0092301C"/>
    <w:rsid w:val="00924DB7"/>
    <w:rsid w:val="00945B7A"/>
    <w:rsid w:val="0094707B"/>
    <w:rsid w:val="00951ABE"/>
    <w:rsid w:val="009524DC"/>
    <w:rsid w:val="00971AC1"/>
    <w:rsid w:val="009725D9"/>
    <w:rsid w:val="009778CB"/>
    <w:rsid w:val="00986AEA"/>
    <w:rsid w:val="0099195D"/>
    <w:rsid w:val="00996675"/>
    <w:rsid w:val="009A3F9C"/>
    <w:rsid w:val="009A7237"/>
    <w:rsid w:val="009B40C7"/>
    <w:rsid w:val="009B7308"/>
    <w:rsid w:val="009D133A"/>
    <w:rsid w:val="009D21B8"/>
    <w:rsid w:val="009D48B1"/>
    <w:rsid w:val="009E5B2E"/>
    <w:rsid w:val="009E6433"/>
    <w:rsid w:val="009F441A"/>
    <w:rsid w:val="009F5CA3"/>
    <w:rsid w:val="009F60C8"/>
    <w:rsid w:val="00A03FFE"/>
    <w:rsid w:val="00A046C3"/>
    <w:rsid w:val="00A04A16"/>
    <w:rsid w:val="00A07751"/>
    <w:rsid w:val="00A2712C"/>
    <w:rsid w:val="00A301C8"/>
    <w:rsid w:val="00A32149"/>
    <w:rsid w:val="00A3386F"/>
    <w:rsid w:val="00A40550"/>
    <w:rsid w:val="00A43357"/>
    <w:rsid w:val="00A45C6F"/>
    <w:rsid w:val="00A46259"/>
    <w:rsid w:val="00A50D4C"/>
    <w:rsid w:val="00A51336"/>
    <w:rsid w:val="00A51A91"/>
    <w:rsid w:val="00A67614"/>
    <w:rsid w:val="00A73B09"/>
    <w:rsid w:val="00A751CF"/>
    <w:rsid w:val="00A806C7"/>
    <w:rsid w:val="00A849B8"/>
    <w:rsid w:val="00A912FF"/>
    <w:rsid w:val="00A913B4"/>
    <w:rsid w:val="00A91BA0"/>
    <w:rsid w:val="00A977CD"/>
    <w:rsid w:val="00AA301E"/>
    <w:rsid w:val="00AB6C60"/>
    <w:rsid w:val="00AC1D40"/>
    <w:rsid w:val="00AC1E31"/>
    <w:rsid w:val="00AD7A03"/>
    <w:rsid w:val="00AE1060"/>
    <w:rsid w:val="00AE5205"/>
    <w:rsid w:val="00AF02D0"/>
    <w:rsid w:val="00AF0CC1"/>
    <w:rsid w:val="00B01531"/>
    <w:rsid w:val="00B04030"/>
    <w:rsid w:val="00B13D04"/>
    <w:rsid w:val="00B22705"/>
    <w:rsid w:val="00B354A7"/>
    <w:rsid w:val="00B415BB"/>
    <w:rsid w:val="00B43122"/>
    <w:rsid w:val="00B4576B"/>
    <w:rsid w:val="00B61328"/>
    <w:rsid w:val="00B61FD4"/>
    <w:rsid w:val="00B63731"/>
    <w:rsid w:val="00B669A0"/>
    <w:rsid w:val="00B73CBC"/>
    <w:rsid w:val="00B7445F"/>
    <w:rsid w:val="00B74502"/>
    <w:rsid w:val="00B75103"/>
    <w:rsid w:val="00B75146"/>
    <w:rsid w:val="00B75C60"/>
    <w:rsid w:val="00B76D86"/>
    <w:rsid w:val="00B8393D"/>
    <w:rsid w:val="00B83D8C"/>
    <w:rsid w:val="00B865B8"/>
    <w:rsid w:val="00B87857"/>
    <w:rsid w:val="00B87E73"/>
    <w:rsid w:val="00B94091"/>
    <w:rsid w:val="00B95ABA"/>
    <w:rsid w:val="00B96C48"/>
    <w:rsid w:val="00BA213C"/>
    <w:rsid w:val="00BA377B"/>
    <w:rsid w:val="00BA3849"/>
    <w:rsid w:val="00BB35DA"/>
    <w:rsid w:val="00BB5551"/>
    <w:rsid w:val="00BC281F"/>
    <w:rsid w:val="00BC2E74"/>
    <w:rsid w:val="00BC57DD"/>
    <w:rsid w:val="00BD7364"/>
    <w:rsid w:val="00BE2BA4"/>
    <w:rsid w:val="00BF7E63"/>
    <w:rsid w:val="00BF7EDF"/>
    <w:rsid w:val="00C05B91"/>
    <w:rsid w:val="00C14A3E"/>
    <w:rsid w:val="00C16FF0"/>
    <w:rsid w:val="00C32B05"/>
    <w:rsid w:val="00C34ACF"/>
    <w:rsid w:val="00C37DA9"/>
    <w:rsid w:val="00C534CA"/>
    <w:rsid w:val="00C6039E"/>
    <w:rsid w:val="00C60E3D"/>
    <w:rsid w:val="00C6459A"/>
    <w:rsid w:val="00C65C1D"/>
    <w:rsid w:val="00C71F14"/>
    <w:rsid w:val="00C7436B"/>
    <w:rsid w:val="00C76AF5"/>
    <w:rsid w:val="00C806B8"/>
    <w:rsid w:val="00C86986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D2D9D"/>
    <w:rsid w:val="00CD4860"/>
    <w:rsid w:val="00CE5FAC"/>
    <w:rsid w:val="00CF39BF"/>
    <w:rsid w:val="00CF5F59"/>
    <w:rsid w:val="00D07DBD"/>
    <w:rsid w:val="00D10E2F"/>
    <w:rsid w:val="00D16B99"/>
    <w:rsid w:val="00D30E02"/>
    <w:rsid w:val="00D3360E"/>
    <w:rsid w:val="00D355C4"/>
    <w:rsid w:val="00D401F6"/>
    <w:rsid w:val="00D42425"/>
    <w:rsid w:val="00D57F97"/>
    <w:rsid w:val="00D732FC"/>
    <w:rsid w:val="00D8172D"/>
    <w:rsid w:val="00D82BC7"/>
    <w:rsid w:val="00D8310D"/>
    <w:rsid w:val="00D842D3"/>
    <w:rsid w:val="00D853F5"/>
    <w:rsid w:val="00D85840"/>
    <w:rsid w:val="00D87C8C"/>
    <w:rsid w:val="00D91F93"/>
    <w:rsid w:val="00D924A8"/>
    <w:rsid w:val="00D92776"/>
    <w:rsid w:val="00D93EF6"/>
    <w:rsid w:val="00DA1377"/>
    <w:rsid w:val="00DA180E"/>
    <w:rsid w:val="00DB0550"/>
    <w:rsid w:val="00DB3BF1"/>
    <w:rsid w:val="00DB4B63"/>
    <w:rsid w:val="00DB5203"/>
    <w:rsid w:val="00DC06A8"/>
    <w:rsid w:val="00DE071A"/>
    <w:rsid w:val="00DE417E"/>
    <w:rsid w:val="00DE4902"/>
    <w:rsid w:val="00DE542C"/>
    <w:rsid w:val="00DE5FFD"/>
    <w:rsid w:val="00DE74A5"/>
    <w:rsid w:val="00DE7924"/>
    <w:rsid w:val="00DF04EA"/>
    <w:rsid w:val="00DF3FB4"/>
    <w:rsid w:val="00DF689E"/>
    <w:rsid w:val="00E063F3"/>
    <w:rsid w:val="00E0771C"/>
    <w:rsid w:val="00E07D94"/>
    <w:rsid w:val="00E16971"/>
    <w:rsid w:val="00E334E5"/>
    <w:rsid w:val="00E33CE1"/>
    <w:rsid w:val="00E34857"/>
    <w:rsid w:val="00E41A7A"/>
    <w:rsid w:val="00E4547F"/>
    <w:rsid w:val="00E52FA9"/>
    <w:rsid w:val="00E66678"/>
    <w:rsid w:val="00E77A4A"/>
    <w:rsid w:val="00E840AE"/>
    <w:rsid w:val="00E93195"/>
    <w:rsid w:val="00E9378C"/>
    <w:rsid w:val="00EA32EF"/>
    <w:rsid w:val="00EA7150"/>
    <w:rsid w:val="00EB2751"/>
    <w:rsid w:val="00EB4163"/>
    <w:rsid w:val="00EC139F"/>
    <w:rsid w:val="00EC797C"/>
    <w:rsid w:val="00ED4660"/>
    <w:rsid w:val="00EE31C3"/>
    <w:rsid w:val="00EF1191"/>
    <w:rsid w:val="00EF6E80"/>
    <w:rsid w:val="00EF7675"/>
    <w:rsid w:val="00F07B46"/>
    <w:rsid w:val="00F1081A"/>
    <w:rsid w:val="00F21CE8"/>
    <w:rsid w:val="00F2247C"/>
    <w:rsid w:val="00F255C6"/>
    <w:rsid w:val="00F33EF5"/>
    <w:rsid w:val="00F34BA5"/>
    <w:rsid w:val="00F36BC3"/>
    <w:rsid w:val="00F44B94"/>
    <w:rsid w:val="00F46AA6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09F9"/>
    <w:rsid w:val="00FA36B3"/>
    <w:rsid w:val="00FA3D58"/>
    <w:rsid w:val="00FB01BA"/>
    <w:rsid w:val="00FB6E73"/>
    <w:rsid w:val="00FC23D1"/>
    <w:rsid w:val="00FC3612"/>
    <w:rsid w:val="00FC672B"/>
    <w:rsid w:val="00FD4BE6"/>
    <w:rsid w:val="00FD706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CC03-C96F-411A-A1A2-E363D41C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2015-08-14T01:18:00Z</cp:lastPrinted>
  <dcterms:created xsi:type="dcterms:W3CDTF">2015-10-03T14:34:00Z</dcterms:created>
  <dcterms:modified xsi:type="dcterms:W3CDTF">2017-04-05T15:29:00Z</dcterms:modified>
</cp:coreProperties>
</file>