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0E3" w:rsidRDefault="000F10E3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James L.H. Booth</w:t>
      </w:r>
    </w:p>
    <w:p w:rsidR="000F10E3" w:rsidRDefault="00335F4B">
      <w:pPr>
        <w:rPr>
          <w:b w:val="0"/>
          <w:sz w:val="28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K8oYvJ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0F10E3" w:rsidRDefault="000A5DBF" w:rsidP="000A5DBF">
      <w:pPr>
        <w:jc w:val="center"/>
        <w:rPr>
          <w:b w:val="0"/>
        </w:rPr>
      </w:pPr>
      <w:r>
        <w:rPr>
          <w:b w:val="0"/>
        </w:rPr>
        <w:t>401 S. Emporia</w:t>
      </w:r>
    </w:p>
    <w:p w:rsidR="000A5DBF" w:rsidRDefault="000A5DBF" w:rsidP="000A5DBF">
      <w:pPr>
        <w:jc w:val="center"/>
        <w:rPr>
          <w:b w:val="0"/>
        </w:rPr>
      </w:pPr>
      <w:r>
        <w:rPr>
          <w:b w:val="0"/>
        </w:rPr>
        <w:t>Wichita, KS 67202</w:t>
      </w:r>
    </w:p>
    <w:p w:rsidR="000A5DBF" w:rsidRDefault="000A5DBF" w:rsidP="000A5DBF">
      <w:pPr>
        <w:jc w:val="center"/>
        <w:rPr>
          <w:b w:val="0"/>
        </w:rPr>
      </w:pPr>
      <w:r>
        <w:rPr>
          <w:b w:val="0"/>
        </w:rPr>
        <w:t>H:316-265-5211</w:t>
      </w:r>
    </w:p>
    <w:p w:rsidR="000A5DBF" w:rsidRDefault="000A5DBF" w:rsidP="000A5DBF">
      <w:pPr>
        <w:jc w:val="center"/>
        <w:rPr>
          <w:b w:val="0"/>
        </w:rPr>
      </w:pPr>
      <w:r>
        <w:rPr>
          <w:b w:val="0"/>
        </w:rPr>
        <w:t>F:316-262-5936</w:t>
      </w:r>
    </w:p>
    <w:p w:rsidR="000A5DBF" w:rsidRDefault="000A5DBF" w:rsidP="000A5DBF">
      <w:pPr>
        <w:jc w:val="center"/>
        <w:rPr>
          <w:b w:val="0"/>
        </w:rPr>
      </w:pPr>
      <w:r>
        <w:rPr>
          <w:b w:val="0"/>
        </w:rPr>
        <w:t>jbooth@wwrfresource</w:t>
      </w:r>
    </w:p>
    <w:p w:rsidR="000F10E3" w:rsidRDefault="00335F4B">
      <w:pPr>
        <w:rPr>
          <w:b w:val="0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O1dQIAAPo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FjEw7V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0F10E3" w:rsidRDefault="000F10E3">
      <w:pPr>
        <w:ind w:left="374" w:hanging="374"/>
        <w:rPr>
          <w:b w:val="0"/>
        </w:rPr>
      </w:pPr>
    </w:p>
    <w:p w:rsidR="000F10E3" w:rsidRDefault="000F10E3">
      <w:pPr>
        <w:ind w:left="374" w:hanging="374"/>
        <w:rPr>
          <w:sz w:val="24"/>
        </w:rPr>
      </w:pPr>
      <w:r>
        <w:rPr>
          <w:sz w:val="24"/>
        </w:rPr>
        <w:t xml:space="preserve">Summary of Qualifications: </w:t>
      </w:r>
    </w:p>
    <w:p w:rsidR="000F10E3" w:rsidRDefault="000F10E3">
      <w:pPr>
        <w:numPr>
          <w:ilvl w:val="0"/>
          <w:numId w:val="6"/>
        </w:numPr>
      </w:pPr>
      <w:r>
        <w:rPr>
          <w:b w:val="0"/>
        </w:rPr>
        <w:t>ASE Mechanic</w:t>
      </w:r>
    </w:p>
    <w:p w:rsidR="000F10E3" w:rsidRDefault="000F10E3">
      <w:pPr>
        <w:numPr>
          <w:ilvl w:val="0"/>
          <w:numId w:val="6"/>
        </w:numPr>
      </w:pPr>
      <w:r>
        <w:rPr>
          <w:b w:val="0"/>
        </w:rPr>
        <w:t>Commercial and Residential Construction</w:t>
      </w:r>
    </w:p>
    <w:p w:rsidR="000F10E3" w:rsidRDefault="000F10E3">
      <w:pPr>
        <w:numPr>
          <w:ilvl w:val="0"/>
          <w:numId w:val="6"/>
        </w:numPr>
      </w:pPr>
      <w:r>
        <w:rPr>
          <w:b w:val="0"/>
        </w:rPr>
        <w:t xml:space="preserve">OSHA qualified fall safety program </w:t>
      </w:r>
    </w:p>
    <w:p w:rsidR="000F10E3" w:rsidRDefault="000F10E3">
      <w:pPr>
        <w:numPr>
          <w:ilvl w:val="0"/>
          <w:numId w:val="6"/>
        </w:numPr>
      </w:pPr>
      <w:r>
        <w:rPr>
          <w:b w:val="0"/>
        </w:rPr>
        <w:t>Backhoe</w:t>
      </w:r>
    </w:p>
    <w:p w:rsidR="000F10E3" w:rsidRDefault="000F10E3">
      <w:pPr>
        <w:numPr>
          <w:ilvl w:val="0"/>
          <w:numId w:val="6"/>
        </w:numPr>
      </w:pPr>
      <w:r>
        <w:rPr>
          <w:b w:val="0"/>
        </w:rPr>
        <w:t>Skid loader</w:t>
      </w:r>
    </w:p>
    <w:p w:rsidR="000F10E3" w:rsidRDefault="000F10E3">
      <w:pPr>
        <w:numPr>
          <w:ilvl w:val="0"/>
          <w:numId w:val="6"/>
        </w:numPr>
      </w:pPr>
      <w:r>
        <w:rPr>
          <w:b w:val="0"/>
        </w:rPr>
        <w:t>Sky tracks</w:t>
      </w:r>
    </w:p>
    <w:p w:rsidR="000F10E3" w:rsidRDefault="000F10E3">
      <w:pPr>
        <w:numPr>
          <w:ilvl w:val="0"/>
          <w:numId w:val="6"/>
        </w:numPr>
      </w:pPr>
      <w:r>
        <w:rPr>
          <w:b w:val="0"/>
        </w:rPr>
        <w:t>Forklift</w:t>
      </w:r>
    </w:p>
    <w:p w:rsidR="000F10E3" w:rsidRDefault="000F10E3">
      <w:pPr>
        <w:numPr>
          <w:ilvl w:val="0"/>
          <w:numId w:val="6"/>
        </w:numPr>
        <w:rPr>
          <w:b w:val="0"/>
        </w:rPr>
      </w:pPr>
      <w:r>
        <w:rPr>
          <w:b w:val="0"/>
        </w:rPr>
        <w:t>All types of construction hand tools</w:t>
      </w:r>
    </w:p>
    <w:p w:rsidR="000F10E3" w:rsidRDefault="000F10E3">
      <w:pPr>
        <w:numPr>
          <w:ilvl w:val="0"/>
          <w:numId w:val="6"/>
        </w:numPr>
        <w:rPr>
          <w:b w:val="0"/>
        </w:rPr>
      </w:pPr>
      <w:r>
        <w:rPr>
          <w:b w:val="0"/>
        </w:rPr>
        <w:t>Construction Crane Operator</w:t>
      </w:r>
    </w:p>
    <w:p w:rsidR="000F10E3" w:rsidRDefault="000F10E3">
      <w:pPr>
        <w:ind w:left="375"/>
      </w:pPr>
    </w:p>
    <w:p w:rsidR="000F10E3" w:rsidRDefault="000F10E3">
      <w:pPr>
        <w:rPr>
          <w:sz w:val="24"/>
        </w:rPr>
      </w:pPr>
      <w:r>
        <w:rPr>
          <w:sz w:val="24"/>
        </w:rPr>
        <w:t>Work History:</w:t>
      </w:r>
    </w:p>
    <w:p w:rsidR="000F10E3" w:rsidRDefault="000F10E3">
      <w:pPr>
        <w:rPr>
          <w:sz w:val="24"/>
        </w:rPr>
      </w:pPr>
    </w:p>
    <w:p w:rsidR="000A5DBF" w:rsidRDefault="000A5DBF" w:rsidP="000A5DBF">
      <w:r>
        <w:t>State of Kansas</w:t>
      </w:r>
      <w:r>
        <w:tab/>
      </w:r>
      <w:r>
        <w:tab/>
      </w:r>
      <w:r>
        <w:tab/>
      </w:r>
      <w:r>
        <w:tab/>
      </w:r>
      <w:r>
        <w:rPr>
          <w:b w:val="0"/>
        </w:rPr>
        <w:t>Wichita, KS.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2016-2017</w:t>
      </w:r>
    </w:p>
    <w:p w:rsidR="000A5DBF" w:rsidRDefault="000A5DBF" w:rsidP="000A5DBF">
      <w:pPr>
        <w:ind w:left="374" w:hanging="374"/>
        <w:rPr>
          <w:b w:val="0"/>
        </w:rPr>
      </w:pPr>
      <w:r>
        <w:rPr>
          <w:b w:val="0"/>
        </w:rPr>
        <w:t>Utility</w:t>
      </w:r>
    </w:p>
    <w:p w:rsidR="000A5DBF" w:rsidRDefault="000A5DBF" w:rsidP="000A5DBF">
      <w:pPr>
        <w:numPr>
          <w:ilvl w:val="0"/>
          <w:numId w:val="9"/>
        </w:numPr>
        <w:rPr>
          <w:b w:val="0"/>
        </w:rPr>
      </w:pPr>
      <w:r>
        <w:rPr>
          <w:b w:val="0"/>
        </w:rPr>
        <w:t>A</w:t>
      </w:r>
    </w:p>
    <w:p w:rsidR="000A5DBF" w:rsidRDefault="000A5DBF" w:rsidP="000A5DBF">
      <w:pPr>
        <w:numPr>
          <w:ilvl w:val="0"/>
          <w:numId w:val="9"/>
        </w:numPr>
        <w:rPr>
          <w:b w:val="0"/>
        </w:rPr>
      </w:pPr>
      <w:r>
        <w:rPr>
          <w:b w:val="0"/>
        </w:rPr>
        <w:t>A</w:t>
      </w:r>
    </w:p>
    <w:p w:rsidR="000A5DBF" w:rsidRDefault="000A5DBF" w:rsidP="000A5DBF">
      <w:pPr>
        <w:numPr>
          <w:ilvl w:val="0"/>
          <w:numId w:val="9"/>
        </w:numPr>
        <w:rPr>
          <w:b w:val="0"/>
        </w:rPr>
      </w:pPr>
      <w:r>
        <w:rPr>
          <w:b w:val="0"/>
        </w:rPr>
        <w:t>A</w:t>
      </w:r>
    </w:p>
    <w:p w:rsidR="000A5DBF" w:rsidRDefault="000A5DBF" w:rsidP="000A5DBF">
      <w:pPr>
        <w:numPr>
          <w:ilvl w:val="0"/>
          <w:numId w:val="9"/>
        </w:numPr>
        <w:rPr>
          <w:b w:val="0"/>
        </w:rPr>
      </w:pPr>
      <w:r>
        <w:rPr>
          <w:b w:val="0"/>
        </w:rPr>
        <w:t>A</w:t>
      </w:r>
    </w:p>
    <w:p w:rsidR="000A5DBF" w:rsidRDefault="000A5DBF"/>
    <w:p w:rsidR="000F10E3" w:rsidRDefault="000F10E3">
      <w:r>
        <w:t>Thomas Construction</w:t>
      </w:r>
      <w:r>
        <w:tab/>
      </w:r>
      <w:r>
        <w:tab/>
      </w:r>
      <w:r>
        <w:tab/>
      </w:r>
      <w:r>
        <w:tab/>
      </w:r>
      <w:r>
        <w:rPr>
          <w:b w:val="0"/>
        </w:rPr>
        <w:t>Wichita, KS.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2008-2016</w:t>
      </w:r>
    </w:p>
    <w:p w:rsidR="000F10E3" w:rsidRDefault="000F10E3">
      <w:pPr>
        <w:ind w:left="374" w:hanging="374"/>
        <w:rPr>
          <w:b w:val="0"/>
        </w:rPr>
      </w:pPr>
      <w:r>
        <w:rPr>
          <w:b w:val="0"/>
        </w:rPr>
        <w:t xml:space="preserve">Master Carpenter 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Residential Framing Crew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Roofing – all types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Concrete footing, basement and flat work 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Set doors, windows, drywall installation and finish work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Trim, cabinets carpet and tile installations </w:t>
      </w:r>
    </w:p>
    <w:p w:rsidR="000F10E3" w:rsidRDefault="000F10E3">
      <w:pPr>
        <w:rPr>
          <w:b w:val="0"/>
        </w:rPr>
      </w:pPr>
    </w:p>
    <w:p w:rsidR="000F10E3" w:rsidRDefault="000F10E3">
      <w:pPr>
        <w:rPr>
          <w:b w:val="0"/>
        </w:rPr>
      </w:pPr>
      <w:r>
        <w:t>RFC Construction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rPr>
          <w:b w:val="0"/>
        </w:rPr>
        <w:t>Derby, KS.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2000-2007</w:t>
      </w:r>
    </w:p>
    <w:p w:rsidR="000F10E3" w:rsidRDefault="000F10E3">
      <w:pPr>
        <w:rPr>
          <w:b w:val="0"/>
        </w:rPr>
      </w:pPr>
      <w:r>
        <w:rPr>
          <w:b w:val="0"/>
        </w:rPr>
        <w:t>Lead Man Foreman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Frame and finish residential housing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Operate and run crane</w:t>
      </w:r>
    </w:p>
    <w:p w:rsidR="000F10E3" w:rsidRDefault="000F10E3"/>
    <w:p w:rsidR="000F10E3" w:rsidRDefault="000F10E3">
      <w:r>
        <w:t>Droste &amp; Droste</w:t>
      </w:r>
      <w:r>
        <w:tab/>
      </w:r>
      <w:r>
        <w:tab/>
        <w:t xml:space="preserve"> </w:t>
      </w:r>
      <w:r>
        <w:tab/>
      </w:r>
      <w:r>
        <w:tab/>
      </w:r>
      <w:r>
        <w:rPr>
          <w:b w:val="0"/>
        </w:rPr>
        <w:t>Wichita, KS.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1994-1999</w:t>
      </w:r>
    </w:p>
    <w:p w:rsidR="000F10E3" w:rsidRDefault="000F10E3">
      <w:pPr>
        <w:ind w:left="374" w:hanging="374"/>
        <w:rPr>
          <w:b w:val="0"/>
        </w:rPr>
      </w:pPr>
      <w:r>
        <w:rPr>
          <w:b w:val="0"/>
        </w:rPr>
        <w:t>Carpenter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Frame and finish residential housing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Operate skid loader and crane</w:t>
      </w:r>
    </w:p>
    <w:p w:rsidR="000F10E3" w:rsidRDefault="000F10E3"/>
    <w:p w:rsidR="000F10E3" w:rsidRDefault="000F10E3">
      <w:r>
        <w:t>Dillon’s Industries</w:t>
      </w:r>
      <w:r>
        <w:tab/>
      </w:r>
      <w:r>
        <w:tab/>
        <w:t xml:space="preserve"> </w:t>
      </w:r>
      <w:r>
        <w:tab/>
      </w:r>
      <w:r>
        <w:tab/>
      </w:r>
      <w:r>
        <w:rPr>
          <w:b w:val="0"/>
        </w:rPr>
        <w:t>Wichita, KS.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1988-1994</w:t>
      </w:r>
    </w:p>
    <w:p w:rsidR="000F10E3" w:rsidRDefault="000F10E3">
      <w:pPr>
        <w:ind w:left="374" w:hanging="374"/>
        <w:rPr>
          <w:b w:val="0"/>
        </w:rPr>
      </w:pPr>
      <w:r>
        <w:rPr>
          <w:b w:val="0"/>
        </w:rPr>
        <w:t>Janitorial Crew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Sweep and mop tile floors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Strip and re-wax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Operate floor scrub machine </w:t>
      </w:r>
    </w:p>
    <w:p w:rsidR="000F10E3" w:rsidRDefault="000F10E3">
      <w:pPr>
        <w:numPr>
          <w:ilvl w:val="0"/>
          <w:numId w:val="8"/>
        </w:numPr>
        <w:rPr>
          <w:b w:val="0"/>
        </w:rPr>
      </w:pPr>
      <w:r>
        <w:rPr>
          <w:b w:val="0"/>
        </w:rPr>
        <w:t>Operate speed buffer</w:t>
      </w:r>
    </w:p>
    <w:sectPr w:rsidR="000F1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FCA" w:rsidRDefault="00443FCA">
      <w:r>
        <w:separator/>
      </w:r>
    </w:p>
  </w:endnote>
  <w:endnote w:type="continuationSeparator" w:id="0">
    <w:p w:rsidR="00443FCA" w:rsidRDefault="0044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FCA" w:rsidRDefault="00443FCA">
      <w:r>
        <w:separator/>
      </w:r>
    </w:p>
  </w:footnote>
  <w:footnote w:type="continuationSeparator" w:id="0">
    <w:p w:rsidR="00443FCA" w:rsidRDefault="00443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6B9A4FA0"/>
    <w:multiLevelType w:val="hybridMultilevel"/>
    <w:tmpl w:val="015C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BF"/>
    <w:rsid w:val="000A5DBF"/>
    <w:rsid w:val="000F10E3"/>
    <w:rsid w:val="00335F4B"/>
    <w:rsid w:val="004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2017-07-05T16:37:00Z</dcterms:created>
  <dcterms:modified xsi:type="dcterms:W3CDTF">2017-07-05T16:37:00Z</dcterms:modified>
</cp:coreProperties>
</file>