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color w:val="000000" w:themeColor="text1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:rsidR="003E79CF" w:rsidRPr="00CC282F" w:rsidRDefault="00034416" w:rsidP="003A1A24">
          <w:pPr>
            <w:pStyle w:val="NoSpacing"/>
            <w:rPr>
              <w:rFonts w:ascii="Times New Roman" w:hAnsi="Times New Roman" w:cs="Times New Roman"/>
              <w:color w:val="000000" w:themeColor="text1"/>
              <w:sz w:val="44"/>
              <w:szCs w:val="52"/>
            </w:rPr>
          </w:pPr>
          <w:r w:rsidRPr="00CC282F">
            <w:rPr>
              <w:rFonts w:ascii="Times New Roman" w:hAnsi="Times New Roman" w:cs="Times New Roman"/>
              <w:color w:val="000000" w:themeColor="text1"/>
              <w:sz w:val="44"/>
              <w:szCs w:val="52"/>
            </w:rPr>
            <w:t>Ray W. Simmons</w:t>
          </w:r>
        </w:p>
        <w:p w:rsidR="003A1A24" w:rsidRPr="00CC282F" w:rsidRDefault="00831A4E" w:rsidP="003A1A24">
          <w:pPr>
            <w:pStyle w:val="NoSpacing"/>
            <w:rPr>
              <w:rFonts w:ascii="Times New Roman" w:eastAsiaTheme="majorEastAsia" w:hAnsi="Times New Roman" w:cs="Times New Roman"/>
              <w:i/>
              <w:caps/>
              <w:color w:val="000000" w:themeColor="text1"/>
              <w:spacing w:val="20"/>
              <w:kern w:val="28"/>
              <w:sz w:val="18"/>
              <w:szCs w:val="36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>
            <w:rPr>
              <w:rFonts w:ascii="Times New Roman" w:hAnsi="Times New Roman" w:cs="Times New Roman"/>
              <w:i/>
              <w:color w:val="000000" w:themeColor="text1"/>
              <w:sz w:val="28"/>
              <w:szCs w:val="52"/>
            </w:rPr>
            <w:t>Structural Steel Detailer</w:t>
          </w:r>
        </w:p>
        <w:p w:rsidR="00ED1557" w:rsidRPr="00CC282F" w:rsidRDefault="00C84C0D" w:rsidP="003A1A24">
          <w:pPr>
            <w:pStyle w:val="NoSpacing"/>
            <w:rPr>
              <w:rFonts w:ascii="Times New Roman" w:hAnsi="Times New Roman" w:cs="Times New Roman"/>
              <w:color w:val="000000" w:themeColor="text1"/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24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034416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rsimmons</w:t>
              </w:r>
              <w:r w:rsidR="00B0347F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@</w:t>
              </w:r>
              <w:r w:rsidR="00034416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wwrfresource.com</w:t>
              </w:r>
            </w:sdtContent>
          </w:sdt>
          <w:r w:rsidR="00032621" w:rsidRPr="00CC282F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r w:rsidR="00CE24C7" w:rsidRPr="00CC282F">
            <w:rPr>
              <w:rFonts w:ascii="Times New Roman" w:hAnsi="Times New Roman" w:cs="Times New Roman"/>
              <w:color w:val="000000" w:themeColor="text1"/>
              <w:sz w:val="16"/>
            </w:rPr>
            <w:sym w:font="Wingdings" w:char="F06C"/>
          </w:r>
          <w:r w:rsidR="00CE24C7" w:rsidRPr="00CC282F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000000" w:themeColor="text1"/>
                <w:sz w:val="24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401 S. Emporia, Wichita, KS 67202</w:t>
              </w:r>
              <w:r w:rsidR="007D034F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sdtContent>
          </w:sdt>
          <w:r w:rsidR="00CE24C7" w:rsidRPr="00CC282F">
            <w:rPr>
              <w:rFonts w:ascii="Times New Roman" w:hAnsi="Times New Roman" w:cs="Times New Roman"/>
              <w:color w:val="000000" w:themeColor="text1"/>
              <w:sz w:val="16"/>
            </w:rPr>
            <w:sym w:font="Wingdings" w:char="F06C"/>
          </w:r>
          <w:r w:rsidR="00032621" w:rsidRPr="00CC282F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000000" w:themeColor="text1"/>
                <w:sz w:val="24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 xml:space="preserve">(316) </w:t>
              </w:r>
              <w:r w:rsidR="00AD2ECC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677-7238</w:t>
              </w:r>
            </w:sdtContent>
          </w:sdt>
        </w:p>
      </w:sdtContent>
    </w:sdt>
    <w:p w:rsidR="00AE3DF2" w:rsidRPr="00CC282F" w:rsidRDefault="003A1A24" w:rsidP="00CC282F">
      <w:pPr>
        <w:pStyle w:val="SectionHeading"/>
        <w:spacing w:before="100" w:beforeAutospacing="1" w:after="0" w:line="18" w:lineRule="atLeast"/>
        <w:jc w:val="left"/>
        <w:rPr>
          <w:rFonts w:ascii="Times New Roman" w:hAnsi="Times New Roman" w:cs="Times New Roman"/>
          <w:b/>
          <w:caps w:val="0"/>
          <w:color w:val="000000" w:themeColor="text1"/>
          <w:sz w:val="22"/>
          <w:szCs w:val="22"/>
        </w:rPr>
      </w:pPr>
      <w:r w:rsidRPr="00CC282F">
        <w:rPr>
          <w:rFonts w:ascii="Times New Roman" w:hAnsi="Times New Roman" w:cs="Times New Roman"/>
          <w:b/>
          <w:caps w:val="0"/>
          <w:color w:val="000000" w:themeColor="text1"/>
          <w:sz w:val="22"/>
          <w:szCs w:val="22"/>
        </w:rPr>
        <w:t>Summary of Qualifications</w:t>
      </w:r>
    </w:p>
    <w:p w:rsidR="00CC282F" w:rsidRPr="00CC282F" w:rsidRDefault="00CC282F" w:rsidP="00233526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rFonts w:ascii="Times New Roman" w:hAnsi="Times New Roman" w:cs="Times New Roman"/>
          <w:color w:val="000000" w:themeColor="text1"/>
        </w:rPr>
        <w:sectPr w:rsidR="00CC282F" w:rsidRPr="00CC282F" w:rsidSect="005266EB">
          <w:footerReference w:type="defaul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233526" w:rsidRPr="00CC282F" w:rsidRDefault="00115124" w:rsidP="00CC282F">
      <w:pPr>
        <w:pStyle w:val="SubsectionDate"/>
        <w:numPr>
          <w:ilvl w:val="0"/>
          <w:numId w:val="7"/>
        </w:numPr>
        <w:spacing w:line="216" w:lineRule="auto"/>
        <w:ind w:left="72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Over 20 year</w:t>
      </w:r>
      <w:r w:rsidR="00E869EF">
        <w:rPr>
          <w:rFonts w:ascii="Times New Roman" w:hAnsi="Times New Roman" w:cs="Times New Roman"/>
          <w:color w:val="000000" w:themeColor="text1"/>
        </w:rPr>
        <w:t xml:space="preserve">s of experience </w:t>
      </w:r>
      <w:r w:rsidR="0077438B">
        <w:rPr>
          <w:rFonts w:ascii="Times New Roman" w:hAnsi="Times New Roman" w:cs="Times New Roman"/>
          <w:color w:val="000000" w:themeColor="text1"/>
        </w:rPr>
        <w:t>drafting structural steel projects.</w:t>
      </w:r>
    </w:p>
    <w:p w:rsidR="0077438B" w:rsidRDefault="0077438B" w:rsidP="00CC282F">
      <w:pPr>
        <w:pStyle w:val="SubsectionDate"/>
        <w:numPr>
          <w:ilvl w:val="0"/>
          <w:numId w:val="7"/>
        </w:numPr>
        <w:spacing w:line="216" w:lineRule="auto"/>
        <w:ind w:left="72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Dedicated to total quality management of projects and jobs.</w:t>
      </w:r>
    </w:p>
    <w:p w:rsidR="006F2401" w:rsidRPr="00CC282F" w:rsidRDefault="006F2401" w:rsidP="006F2401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rFonts w:ascii="Times New Roman" w:hAnsi="Times New Roman" w:cs="Times New Roman"/>
          <w:color w:val="000000" w:themeColor="text1"/>
        </w:rPr>
      </w:pPr>
      <w:r w:rsidRPr="00CC282F">
        <w:rPr>
          <w:rFonts w:ascii="Times New Roman" w:hAnsi="Times New Roman" w:cs="Times New Roman"/>
          <w:color w:val="000000" w:themeColor="text1"/>
        </w:rPr>
        <w:lastRenderedPageBreak/>
        <w:t xml:space="preserve">Contributes to productive work environments by facilitating communication </w:t>
      </w:r>
      <w:r w:rsidR="00E869EF">
        <w:rPr>
          <w:rFonts w:ascii="Times New Roman" w:hAnsi="Times New Roman" w:cs="Times New Roman"/>
          <w:color w:val="000000" w:themeColor="text1"/>
        </w:rPr>
        <w:t xml:space="preserve">and coordinating </w:t>
      </w:r>
      <w:r w:rsidRPr="00CC282F">
        <w:rPr>
          <w:rFonts w:ascii="Times New Roman" w:hAnsi="Times New Roman" w:cs="Times New Roman"/>
          <w:color w:val="000000" w:themeColor="text1"/>
        </w:rPr>
        <w:t>between departments.</w:t>
      </w:r>
    </w:p>
    <w:p w:rsidR="00CC282F" w:rsidRPr="00E869EF" w:rsidRDefault="00CC282F" w:rsidP="00CC282F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rFonts w:ascii="Times New Roman" w:hAnsi="Times New Roman" w:cs="Times New Roman"/>
          <w:b/>
          <w:color w:val="000000" w:themeColor="text1"/>
        </w:rPr>
        <w:sectPr w:rsidR="00CC282F" w:rsidRPr="00E869EF" w:rsidSect="00CC282F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 w:rsidRPr="00E869EF">
        <w:rPr>
          <w:rFonts w:ascii="Times New Roman" w:hAnsi="Times New Roman" w:cs="Times New Roman"/>
          <w:color w:val="000000" w:themeColor="text1"/>
        </w:rPr>
        <w:t>High level of attention to detail</w:t>
      </w:r>
      <w:r w:rsidR="00E869EF">
        <w:rPr>
          <w:rFonts w:ascii="Times New Roman" w:hAnsi="Times New Roman" w:cs="Times New Roman"/>
          <w:color w:val="000000" w:themeColor="text1"/>
        </w:rPr>
        <w:t>.</w:t>
      </w:r>
    </w:p>
    <w:p w:rsidR="00CC282F" w:rsidRPr="00CC282F" w:rsidRDefault="00CC282F" w:rsidP="00CC282F">
      <w:pPr>
        <w:pStyle w:val="SubsectionDate"/>
        <w:spacing w:before="100" w:beforeAutospacing="1" w:line="216" w:lineRule="auto"/>
        <w:jc w:val="left"/>
        <w:rPr>
          <w:rFonts w:ascii="Times New Roman" w:hAnsi="Times New Roman" w:cs="Times New Roman"/>
          <w:b/>
          <w:color w:val="000000" w:themeColor="text1"/>
        </w:rPr>
      </w:pPr>
      <w:r w:rsidRPr="00CC282F">
        <w:rPr>
          <w:rFonts w:ascii="Times New Roman" w:hAnsi="Times New Roman" w:cs="Times New Roman"/>
          <w:b/>
          <w:color w:val="000000" w:themeColor="text1"/>
        </w:rPr>
        <w:lastRenderedPageBreak/>
        <w:t>Skills Summary</w:t>
      </w:r>
    </w:p>
    <w:p w:rsidR="00CC282F" w:rsidRPr="00CC282F" w:rsidRDefault="00CC282F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color w:val="000000" w:themeColor="text1"/>
        </w:rPr>
        <w:sectPr w:rsidR="00CC282F" w:rsidRPr="00CC282F" w:rsidSect="00CC282F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CC282F" w:rsidRPr="00CC282F" w:rsidRDefault="00E869EF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AutoCAD</w:t>
      </w:r>
    </w:p>
    <w:p w:rsidR="00CC282F" w:rsidRPr="00CC282F" w:rsidRDefault="00E869EF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Time management</w:t>
      </w:r>
    </w:p>
    <w:p w:rsidR="00CC282F" w:rsidRPr="00CC282F" w:rsidRDefault="00CC282F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</w:rPr>
      </w:pPr>
      <w:r w:rsidRPr="00CC282F">
        <w:rPr>
          <w:rFonts w:ascii="Times New Roman" w:hAnsi="Times New Roman" w:cs="Times New Roman"/>
          <w:color w:val="000000" w:themeColor="text1"/>
        </w:rPr>
        <w:lastRenderedPageBreak/>
        <w:t>Math</w:t>
      </w:r>
      <w:r w:rsidR="0077438B">
        <w:rPr>
          <w:rFonts w:ascii="Times New Roman" w:hAnsi="Times New Roman" w:cs="Times New Roman"/>
          <w:color w:val="000000" w:themeColor="text1"/>
        </w:rPr>
        <w:t>ematical aptitude</w:t>
      </w:r>
    </w:p>
    <w:p w:rsidR="0077438B" w:rsidRPr="0077438B" w:rsidRDefault="0077438B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Mechanically inclined</w:t>
      </w:r>
    </w:p>
    <w:p w:rsidR="00CC282F" w:rsidRPr="00CC282F" w:rsidRDefault="00CC282F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</w:rPr>
      </w:pPr>
      <w:r w:rsidRPr="00CC282F">
        <w:rPr>
          <w:rFonts w:ascii="Times New Roman" w:hAnsi="Times New Roman" w:cs="Times New Roman"/>
          <w:color w:val="000000" w:themeColor="text1"/>
        </w:rPr>
        <w:lastRenderedPageBreak/>
        <w:t>Inventory control</w:t>
      </w:r>
    </w:p>
    <w:p w:rsidR="00CC282F" w:rsidRPr="00CC282F" w:rsidRDefault="00CC282F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</w:rPr>
      </w:pPr>
      <w:r w:rsidRPr="00CC282F">
        <w:rPr>
          <w:rFonts w:ascii="Times New Roman" w:hAnsi="Times New Roman" w:cs="Times New Roman"/>
          <w:color w:val="000000" w:themeColor="text1"/>
        </w:rPr>
        <w:t>Production</w:t>
      </w:r>
    </w:p>
    <w:p w:rsidR="00CC282F" w:rsidRPr="00CC282F" w:rsidRDefault="00CC282F" w:rsidP="006F2401">
      <w:pPr>
        <w:pStyle w:val="SubsectionDate"/>
        <w:spacing w:before="100" w:beforeAutospacing="1" w:line="192" w:lineRule="auto"/>
        <w:jc w:val="left"/>
        <w:rPr>
          <w:rFonts w:ascii="Times New Roman" w:hAnsi="Times New Roman" w:cs="Times New Roman"/>
          <w:b/>
          <w:color w:val="000000" w:themeColor="text1"/>
        </w:rPr>
        <w:sectPr w:rsidR="00CC282F" w:rsidRPr="00CC282F" w:rsidSect="00CC282F">
          <w:type w:val="continuous"/>
          <w:pgSz w:w="12240" w:h="15840"/>
          <w:pgMar w:top="720" w:right="720" w:bottom="720" w:left="720" w:header="720" w:footer="720" w:gutter="0"/>
          <w:cols w:num="3" w:space="720"/>
          <w:titlePg/>
          <w:docGrid w:linePitch="360"/>
        </w:sectPr>
      </w:pPr>
    </w:p>
    <w:p w:rsidR="00872FC7" w:rsidRPr="00CC282F" w:rsidRDefault="005E2423" w:rsidP="00CC282F">
      <w:pPr>
        <w:pStyle w:val="SubsectionDate"/>
        <w:tabs>
          <w:tab w:val="right" w:pos="10800"/>
        </w:tabs>
        <w:spacing w:before="100" w:beforeAutospacing="1" w:line="192" w:lineRule="auto"/>
        <w:jc w:val="left"/>
        <w:rPr>
          <w:rFonts w:ascii="Times New Roman" w:hAnsi="Times New Roman" w:cs="Times New Roman"/>
          <w:color w:val="000000" w:themeColor="text1"/>
        </w:rPr>
      </w:pPr>
      <w:r w:rsidRPr="00CC282F">
        <w:rPr>
          <w:rFonts w:ascii="Times New Roman" w:hAnsi="Times New Roman" w:cs="Times New Roman"/>
          <w:b/>
          <w:color w:val="000000" w:themeColor="text1"/>
        </w:rPr>
        <w:lastRenderedPageBreak/>
        <w:t>Professional Experience</w:t>
      </w:r>
      <w:r w:rsidR="00CC282F" w:rsidRPr="00CC282F">
        <w:rPr>
          <w:rFonts w:ascii="Times New Roman" w:hAnsi="Times New Roman" w:cs="Times New Roman"/>
          <w:b/>
          <w:color w:val="000000" w:themeColor="text1"/>
        </w:rPr>
        <w:br/>
      </w:r>
      <w:r w:rsidR="00233526" w:rsidRPr="00CC282F">
        <w:rPr>
          <w:rFonts w:ascii="Times New Roman" w:hAnsi="Times New Roman" w:cs="Times New Roman"/>
          <w:color w:val="000000" w:themeColor="text1"/>
        </w:rPr>
        <w:t>State of Kansas</w:t>
      </w:r>
      <w:r w:rsidR="00CC282F" w:rsidRPr="00CC282F">
        <w:rPr>
          <w:rFonts w:ascii="Times New Roman" w:hAnsi="Times New Roman" w:cs="Times New Roman"/>
          <w:color w:val="000000" w:themeColor="text1"/>
        </w:rPr>
        <w:tab/>
      </w:r>
      <w:r w:rsidR="00233526" w:rsidRPr="00CC282F">
        <w:rPr>
          <w:rFonts w:ascii="Times New Roman" w:hAnsi="Times New Roman" w:cs="Times New Roman"/>
          <w:color w:val="000000" w:themeColor="text1"/>
        </w:rPr>
        <w:t>Ellsworth</w:t>
      </w:r>
      <w:r w:rsidR="00872FC7" w:rsidRPr="00CC282F">
        <w:rPr>
          <w:rFonts w:ascii="Times New Roman" w:hAnsi="Times New Roman" w:cs="Times New Roman"/>
          <w:color w:val="000000" w:themeColor="text1"/>
        </w:rPr>
        <w:t>, Kansas</w:t>
      </w:r>
      <w:r w:rsidR="00CC282F" w:rsidRPr="00CC282F">
        <w:rPr>
          <w:rFonts w:ascii="Times New Roman" w:hAnsi="Times New Roman" w:cs="Times New Roman"/>
          <w:color w:val="000000" w:themeColor="text1"/>
        </w:rPr>
        <w:br/>
      </w:r>
      <w:r w:rsidR="00CC282F" w:rsidRPr="00CC282F">
        <w:rPr>
          <w:rFonts w:ascii="Times New Roman" w:hAnsi="Times New Roman" w:cs="Times New Roman"/>
          <w:i/>
          <w:color w:val="000000" w:themeColor="text1"/>
        </w:rPr>
        <w:t>Warehouse Clerk</w:t>
      </w:r>
      <w:r w:rsidR="00CC282F" w:rsidRPr="00CC282F">
        <w:rPr>
          <w:rFonts w:ascii="Times New Roman" w:hAnsi="Times New Roman" w:cs="Times New Roman"/>
          <w:i/>
          <w:color w:val="000000" w:themeColor="text1"/>
        </w:rPr>
        <w:tab/>
      </w:r>
      <w:r w:rsidR="00233526" w:rsidRPr="00CC282F">
        <w:rPr>
          <w:rFonts w:ascii="Times New Roman" w:hAnsi="Times New Roman" w:cs="Times New Roman"/>
          <w:color w:val="000000" w:themeColor="text1"/>
        </w:rPr>
        <w:t>2015-2017</w:t>
      </w:r>
    </w:p>
    <w:p w:rsidR="00CC282F" w:rsidRPr="00CC282F" w:rsidRDefault="00CC282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>Maintained inventory control logs for warehouse department.</w:t>
      </w:r>
    </w:p>
    <w:p w:rsidR="00CC282F" w:rsidRPr="00CC282F" w:rsidRDefault="00CC282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>Coordinated supply deliveries to multiple buildings within the facility.</w:t>
      </w:r>
    </w:p>
    <w:p w:rsidR="00CC282F" w:rsidRPr="00CC282F" w:rsidRDefault="00CC282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>Utilized forklifts to retrieve, store, and t</w:t>
      </w:r>
      <w:r w:rsidR="00E869EF">
        <w:rPr>
          <w:rFonts w:ascii="Times New Roman" w:hAnsi="Times New Roman" w:cs="Times New Roman"/>
          <w:color w:val="000000" w:themeColor="text1"/>
          <w:sz w:val="22"/>
        </w:rPr>
        <w:t>ransport supplies and inventory, and load and unload trucks.</w:t>
      </w:r>
    </w:p>
    <w:p w:rsidR="00CC282F" w:rsidRPr="00CC282F" w:rsidRDefault="00CC282F" w:rsidP="0077438B">
      <w:p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</w:rPr>
      </w:pPr>
      <w:r w:rsidRPr="00E869EF">
        <w:rPr>
          <w:rFonts w:ascii="Times New Roman" w:hAnsi="Times New Roman" w:cs="Times New Roman"/>
          <w:i/>
          <w:color w:val="000000" w:themeColor="text1"/>
        </w:rPr>
        <w:t>General Laborer</w:t>
      </w:r>
      <w:r w:rsidRPr="00CC282F">
        <w:rPr>
          <w:rFonts w:ascii="Times New Roman" w:hAnsi="Times New Roman" w:cs="Times New Roman"/>
          <w:color w:val="000000" w:themeColor="text1"/>
        </w:rPr>
        <w:tab/>
      </w:r>
      <w:r w:rsidRPr="00CC282F">
        <w:rPr>
          <w:rFonts w:ascii="Times New Roman" w:hAnsi="Times New Roman" w:cs="Times New Roman"/>
          <w:color w:val="000000" w:themeColor="text1"/>
        </w:rPr>
        <w:tab/>
        <w:t>Stockton, Kansas</w:t>
      </w:r>
    </w:p>
    <w:p w:rsidR="00CC282F" w:rsidRPr="00CC282F" w:rsidRDefault="00CC282F" w:rsidP="00E869EF">
      <w:pPr>
        <w:pStyle w:val="ListParagraph"/>
        <w:tabs>
          <w:tab w:val="left" w:pos="5040"/>
          <w:tab w:val="right" w:pos="10800"/>
        </w:tabs>
        <w:spacing w:after="0" w:line="216" w:lineRule="auto"/>
        <w:ind w:left="1080" w:firstLine="0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ab/>
      </w:r>
      <w:r w:rsidRPr="00CC282F">
        <w:rPr>
          <w:rFonts w:ascii="Times New Roman" w:hAnsi="Times New Roman" w:cs="Times New Roman"/>
          <w:color w:val="000000" w:themeColor="text1"/>
          <w:sz w:val="22"/>
        </w:rPr>
        <w:tab/>
        <w:t>2014-2015</w:t>
      </w:r>
    </w:p>
    <w:p w:rsidR="00CC282F" w:rsidRPr="00CC282F" w:rsidRDefault="00CC282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>Performed multiple duties, including laundry service, light construction, finish carpentry, and maintenance.</w:t>
      </w:r>
    </w:p>
    <w:p w:rsidR="00CC282F" w:rsidRPr="00CC282F" w:rsidRDefault="00CC282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>Maintained general upkeep of parks and recreation buildings, painting, repairing, and installing parts and equipment.</w:t>
      </w:r>
    </w:p>
    <w:p w:rsidR="00CC282F" w:rsidRPr="00CC282F" w:rsidRDefault="00CC282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>Constructed, erected, installed, and repair</w:t>
      </w:r>
      <w:r w:rsidR="00E869EF">
        <w:rPr>
          <w:rFonts w:ascii="Times New Roman" w:hAnsi="Times New Roman" w:cs="Times New Roman"/>
          <w:color w:val="000000" w:themeColor="text1"/>
          <w:sz w:val="22"/>
        </w:rPr>
        <w:t>ed</w:t>
      </w:r>
      <w:r w:rsidRPr="00CC282F">
        <w:rPr>
          <w:rFonts w:ascii="Times New Roman" w:hAnsi="Times New Roman" w:cs="Times New Roman"/>
          <w:color w:val="000000" w:themeColor="text1"/>
          <w:sz w:val="22"/>
        </w:rPr>
        <w:t xml:space="preserve"> structures and fixtures of wood, plywood, and wallboard, using hand tools and power tools.</w:t>
      </w:r>
    </w:p>
    <w:p w:rsidR="00CC282F" w:rsidRPr="00CC282F" w:rsidRDefault="00CC282F" w:rsidP="00CC282F">
      <w:pPr>
        <w:tabs>
          <w:tab w:val="left" w:pos="5040"/>
          <w:tab w:val="right" w:pos="10800"/>
        </w:tabs>
        <w:spacing w:before="100" w:beforeAutospacing="1" w:after="0" w:line="216" w:lineRule="auto"/>
        <w:jc w:val="left"/>
        <w:rPr>
          <w:rFonts w:ascii="Times New Roman" w:hAnsi="Times New Roman" w:cs="Times New Roman"/>
          <w:color w:val="000000" w:themeColor="text1"/>
        </w:rPr>
      </w:pPr>
      <w:r w:rsidRPr="00CC282F">
        <w:rPr>
          <w:rFonts w:ascii="Times New Roman" w:hAnsi="Times New Roman" w:cs="Times New Roman"/>
          <w:color w:val="000000" w:themeColor="text1"/>
        </w:rPr>
        <w:t>Amazon</w:t>
      </w:r>
      <w:r w:rsidR="00E869EF">
        <w:rPr>
          <w:rFonts w:ascii="Times New Roman" w:hAnsi="Times New Roman" w:cs="Times New Roman"/>
          <w:color w:val="000000" w:themeColor="text1"/>
        </w:rPr>
        <w:t>.com</w:t>
      </w:r>
      <w:r w:rsidRPr="00CC282F">
        <w:rPr>
          <w:rFonts w:ascii="Times New Roman" w:hAnsi="Times New Roman" w:cs="Times New Roman"/>
          <w:color w:val="000000" w:themeColor="text1"/>
        </w:rPr>
        <w:t xml:space="preserve"> Warehouse</w:t>
      </w:r>
      <w:r w:rsidRPr="00CC282F">
        <w:rPr>
          <w:rFonts w:ascii="Times New Roman" w:hAnsi="Times New Roman" w:cs="Times New Roman"/>
          <w:color w:val="000000" w:themeColor="text1"/>
        </w:rPr>
        <w:tab/>
      </w:r>
      <w:r w:rsidRPr="00CC282F">
        <w:rPr>
          <w:rFonts w:ascii="Times New Roman" w:hAnsi="Times New Roman" w:cs="Times New Roman"/>
          <w:color w:val="000000" w:themeColor="text1"/>
        </w:rPr>
        <w:tab/>
        <w:t>Coffeyville, Kansas</w:t>
      </w:r>
    </w:p>
    <w:p w:rsidR="00CC282F" w:rsidRPr="00CC282F" w:rsidRDefault="00CC282F" w:rsidP="00CC282F">
      <w:p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CC282F">
        <w:rPr>
          <w:rFonts w:ascii="Times New Roman" w:hAnsi="Times New Roman" w:cs="Times New Roman"/>
          <w:i/>
          <w:color w:val="000000" w:themeColor="text1"/>
        </w:rPr>
        <w:t>CrisPlant</w:t>
      </w:r>
      <w:proofErr w:type="spellEnd"/>
      <w:r w:rsidRPr="00CC282F">
        <w:rPr>
          <w:rFonts w:ascii="Times New Roman" w:hAnsi="Times New Roman" w:cs="Times New Roman"/>
          <w:i/>
          <w:color w:val="000000" w:themeColor="text1"/>
        </w:rPr>
        <w:t xml:space="preserve"> Associate</w:t>
      </w:r>
      <w:r w:rsidRPr="00CC282F">
        <w:rPr>
          <w:rFonts w:ascii="Times New Roman" w:hAnsi="Times New Roman" w:cs="Times New Roman"/>
          <w:color w:val="000000" w:themeColor="text1"/>
        </w:rPr>
        <w:tab/>
      </w:r>
      <w:r w:rsidRPr="00CC282F">
        <w:rPr>
          <w:rFonts w:ascii="Times New Roman" w:hAnsi="Times New Roman" w:cs="Times New Roman"/>
          <w:color w:val="000000" w:themeColor="text1"/>
        </w:rPr>
        <w:tab/>
        <w:t>2013</w:t>
      </w:r>
    </w:p>
    <w:p w:rsidR="00E869EF" w:rsidRDefault="00E869E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Refilled packing and sorting work stations.</w:t>
      </w:r>
    </w:p>
    <w:p w:rsidR="00E869EF" w:rsidRDefault="00E869E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Sorted items for orders and packed orders to be shipped.</w:t>
      </w:r>
    </w:p>
    <w:p w:rsidR="00CC282F" w:rsidRPr="00CC282F" w:rsidRDefault="00CC282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>Examined and inspect</w:t>
      </w:r>
      <w:r w:rsidR="00E869EF">
        <w:rPr>
          <w:rFonts w:ascii="Times New Roman" w:hAnsi="Times New Roman" w:cs="Times New Roman"/>
          <w:color w:val="000000" w:themeColor="text1"/>
          <w:sz w:val="22"/>
        </w:rPr>
        <w:t>ed</w:t>
      </w:r>
      <w:r w:rsidRPr="00CC282F">
        <w:rPr>
          <w:rFonts w:ascii="Times New Roman" w:hAnsi="Times New Roman" w:cs="Times New Roman"/>
          <w:color w:val="000000" w:themeColor="text1"/>
          <w:sz w:val="22"/>
        </w:rPr>
        <w:t xml:space="preserve"> stock items for wear or defects, reporting any damage to supervisors.</w:t>
      </w:r>
    </w:p>
    <w:p w:rsidR="00CC282F" w:rsidRPr="00CC282F" w:rsidRDefault="00E869EF" w:rsidP="00CC282F">
      <w:pPr>
        <w:tabs>
          <w:tab w:val="left" w:pos="5040"/>
          <w:tab w:val="right" w:pos="10800"/>
        </w:tabs>
        <w:spacing w:before="100" w:beforeAutospacing="1" w:after="0" w:line="216" w:lineRule="auto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RK</w:t>
      </w:r>
      <w:r w:rsidR="00CC282F" w:rsidRPr="00CC282F">
        <w:rPr>
          <w:rFonts w:ascii="Times New Roman" w:hAnsi="Times New Roman" w:cs="Times New Roman"/>
          <w:color w:val="000000" w:themeColor="text1"/>
        </w:rPr>
        <w:t xml:space="preserve"> Steel</w:t>
      </w:r>
      <w:r w:rsidR="00CC282F" w:rsidRPr="00CC282F">
        <w:rPr>
          <w:rFonts w:ascii="Times New Roman" w:hAnsi="Times New Roman" w:cs="Times New Roman"/>
          <w:color w:val="000000" w:themeColor="text1"/>
        </w:rPr>
        <w:tab/>
      </w:r>
      <w:r w:rsidR="00CC282F" w:rsidRPr="00CC282F">
        <w:rPr>
          <w:rFonts w:ascii="Times New Roman" w:hAnsi="Times New Roman" w:cs="Times New Roman"/>
          <w:color w:val="000000" w:themeColor="text1"/>
        </w:rPr>
        <w:tab/>
        <w:t>Fredonia, Kansas</w:t>
      </w:r>
    </w:p>
    <w:p w:rsidR="00CC282F" w:rsidRPr="00CC282F" w:rsidRDefault="00CC282F" w:rsidP="00CC282F">
      <w:p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</w:rPr>
      </w:pPr>
      <w:r w:rsidRPr="00CC282F">
        <w:rPr>
          <w:rFonts w:ascii="Times New Roman" w:hAnsi="Times New Roman" w:cs="Times New Roman"/>
          <w:i/>
          <w:color w:val="000000" w:themeColor="text1"/>
        </w:rPr>
        <w:t>Structural Steel Detailer</w:t>
      </w:r>
      <w:r w:rsidRPr="00CC282F">
        <w:rPr>
          <w:rFonts w:ascii="Times New Roman" w:hAnsi="Times New Roman" w:cs="Times New Roman"/>
          <w:color w:val="000000" w:themeColor="text1"/>
        </w:rPr>
        <w:tab/>
      </w:r>
      <w:r w:rsidRPr="00CC282F">
        <w:rPr>
          <w:rFonts w:ascii="Times New Roman" w:hAnsi="Times New Roman" w:cs="Times New Roman"/>
          <w:color w:val="000000" w:themeColor="text1"/>
        </w:rPr>
        <w:tab/>
        <w:t>2006-2010</w:t>
      </w:r>
    </w:p>
    <w:p w:rsidR="00E869EF" w:rsidRDefault="00E869E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Produced shop fabrication drawings and field erection drawings.</w:t>
      </w:r>
    </w:p>
    <w:p w:rsidR="00E869EF" w:rsidRDefault="00E869E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Utilized AutoCAD to coordi</w:t>
      </w:r>
      <w:r w:rsidR="00705EC4">
        <w:rPr>
          <w:rFonts w:ascii="Times New Roman" w:hAnsi="Times New Roman" w:cs="Times New Roman"/>
          <w:color w:val="000000" w:themeColor="text1"/>
          <w:sz w:val="22"/>
        </w:rPr>
        <w:t>nate job site specifications,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architectural</w:t>
      </w:r>
      <w:r w:rsidR="00705EC4">
        <w:rPr>
          <w:rFonts w:ascii="Times New Roman" w:hAnsi="Times New Roman" w:cs="Times New Roman"/>
          <w:color w:val="000000" w:themeColor="text1"/>
          <w:sz w:val="22"/>
        </w:rPr>
        <w:t xml:space="preserve"> and structural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plans.</w:t>
      </w:r>
    </w:p>
    <w:p w:rsidR="00CC282F" w:rsidRPr="00CC282F" w:rsidRDefault="00CC282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>Read sp</w:t>
      </w:r>
      <w:r w:rsidR="00A3103A">
        <w:rPr>
          <w:rFonts w:ascii="Times New Roman" w:hAnsi="Times New Roman" w:cs="Times New Roman"/>
          <w:color w:val="000000" w:themeColor="text1"/>
          <w:sz w:val="22"/>
        </w:rPr>
        <w:t>ecifications and</w:t>
      </w:r>
      <w:r w:rsidRPr="00CC282F">
        <w:rPr>
          <w:rFonts w:ascii="Times New Roman" w:hAnsi="Times New Roman" w:cs="Times New Roman"/>
          <w:color w:val="000000" w:themeColor="text1"/>
          <w:sz w:val="22"/>
        </w:rPr>
        <w:t xml:space="preserve"> blueprints to determine the locations, quantities, or sizes of materials required.</w:t>
      </w:r>
    </w:p>
    <w:p w:rsidR="00CC282F" w:rsidRPr="00CC282F" w:rsidRDefault="00CC282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>Analyze building codes, by-laws, space and site requirements, and other technical documents and reports to determine their effect on architectural designs.</w:t>
      </w:r>
    </w:p>
    <w:p w:rsidR="00CC282F" w:rsidRPr="00CC282F" w:rsidRDefault="00CC282F" w:rsidP="00CC282F">
      <w:pPr>
        <w:tabs>
          <w:tab w:val="left" w:pos="5040"/>
          <w:tab w:val="right" w:pos="10800"/>
        </w:tabs>
        <w:spacing w:before="100" w:beforeAutospacing="1" w:after="0" w:line="216" w:lineRule="auto"/>
        <w:jc w:val="left"/>
        <w:rPr>
          <w:rFonts w:ascii="Times New Roman" w:hAnsi="Times New Roman" w:cs="Times New Roman"/>
          <w:color w:val="000000" w:themeColor="text1"/>
        </w:rPr>
      </w:pPr>
      <w:r w:rsidRPr="00CC282F">
        <w:rPr>
          <w:rFonts w:ascii="Times New Roman" w:hAnsi="Times New Roman" w:cs="Times New Roman"/>
          <w:color w:val="000000" w:themeColor="text1"/>
        </w:rPr>
        <w:t>BC Steel</w:t>
      </w:r>
      <w:r w:rsidRPr="00CC282F">
        <w:rPr>
          <w:rFonts w:ascii="Times New Roman" w:hAnsi="Times New Roman" w:cs="Times New Roman"/>
          <w:color w:val="000000" w:themeColor="text1"/>
        </w:rPr>
        <w:tab/>
      </w:r>
      <w:r w:rsidRPr="00CC282F">
        <w:rPr>
          <w:rFonts w:ascii="Times New Roman" w:hAnsi="Times New Roman" w:cs="Times New Roman"/>
          <w:color w:val="000000" w:themeColor="text1"/>
        </w:rPr>
        <w:tab/>
        <w:t>Yates Center, Kansas</w:t>
      </w:r>
    </w:p>
    <w:p w:rsidR="00CC282F" w:rsidRDefault="00CC282F" w:rsidP="00CC282F">
      <w:p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</w:rPr>
      </w:pPr>
      <w:r w:rsidRPr="00CC282F">
        <w:rPr>
          <w:rFonts w:ascii="Times New Roman" w:hAnsi="Times New Roman" w:cs="Times New Roman"/>
          <w:i/>
          <w:color w:val="000000" w:themeColor="text1"/>
        </w:rPr>
        <w:t>Project Manager</w:t>
      </w:r>
      <w:r w:rsidRPr="00CC282F">
        <w:rPr>
          <w:rFonts w:ascii="Times New Roman" w:hAnsi="Times New Roman" w:cs="Times New Roman"/>
          <w:color w:val="000000" w:themeColor="text1"/>
        </w:rPr>
        <w:tab/>
      </w:r>
      <w:r w:rsidRPr="00CC282F">
        <w:rPr>
          <w:rFonts w:ascii="Times New Roman" w:hAnsi="Times New Roman" w:cs="Times New Roman"/>
          <w:color w:val="000000" w:themeColor="text1"/>
        </w:rPr>
        <w:tab/>
        <w:t>2004-2006</w:t>
      </w:r>
    </w:p>
    <w:p w:rsidR="00E869EF" w:rsidRDefault="00E869EF" w:rsidP="00CC282F">
      <w:pPr>
        <w:pStyle w:val="ListParagraph"/>
        <w:numPr>
          <w:ilvl w:val="0"/>
          <w:numId w:val="15"/>
        </w:numPr>
        <w:tabs>
          <w:tab w:val="left" w:pos="5040"/>
          <w:tab w:val="right" w:pos="10800"/>
        </w:tabs>
        <w:spacing w:after="0" w:line="216" w:lineRule="auto"/>
        <w:ind w:left="1080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Performed estim</w:t>
      </w:r>
      <w:r w:rsidR="00705EC4">
        <w:rPr>
          <w:rFonts w:ascii="Times New Roman" w:hAnsi="Times New Roman" w:cs="Times New Roman"/>
          <w:color w:val="000000" w:themeColor="text1"/>
          <w:sz w:val="22"/>
        </w:rPr>
        <w:t>ation and bidding by coordinating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job site specifications, architectural plans, and structural engineering plans.</w:t>
      </w:r>
    </w:p>
    <w:p w:rsidR="00E869EF" w:rsidRDefault="00E869EF" w:rsidP="00CC282F">
      <w:pPr>
        <w:pStyle w:val="ListParagraph"/>
        <w:numPr>
          <w:ilvl w:val="0"/>
          <w:numId w:val="15"/>
        </w:numPr>
        <w:tabs>
          <w:tab w:val="left" w:pos="5040"/>
          <w:tab w:val="right" w:pos="10800"/>
        </w:tabs>
        <w:spacing w:after="0" w:line="216" w:lineRule="auto"/>
        <w:ind w:left="1080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Interpreted prints from structural steel detailer to purchase steel and supplies for fabrication shop.</w:t>
      </w:r>
    </w:p>
    <w:p w:rsidR="00E869EF" w:rsidRDefault="00E869EF" w:rsidP="00CC282F">
      <w:pPr>
        <w:pStyle w:val="ListParagraph"/>
        <w:numPr>
          <w:ilvl w:val="0"/>
          <w:numId w:val="15"/>
        </w:numPr>
        <w:tabs>
          <w:tab w:val="left" w:pos="5040"/>
          <w:tab w:val="right" w:pos="10800"/>
        </w:tabs>
        <w:spacing w:after="0" w:line="216" w:lineRule="auto"/>
        <w:ind w:left="1080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Coordinated shop fabrication schedules through close contact with</w:t>
      </w:r>
      <w:r w:rsidR="00A3103A">
        <w:rPr>
          <w:rFonts w:ascii="Times New Roman" w:hAnsi="Times New Roman" w:cs="Times New Roman"/>
          <w:color w:val="000000" w:themeColor="text1"/>
          <w:sz w:val="22"/>
        </w:rPr>
        <w:t xml:space="preserve"> jobsite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9E7F66">
        <w:rPr>
          <w:rFonts w:ascii="Times New Roman" w:hAnsi="Times New Roman" w:cs="Times New Roman"/>
          <w:color w:val="000000" w:themeColor="text1"/>
          <w:sz w:val="22"/>
        </w:rPr>
        <w:t>superintendent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:rsidR="00E869EF" w:rsidRDefault="00E869EF" w:rsidP="00CC282F">
      <w:pPr>
        <w:pStyle w:val="ListParagraph"/>
        <w:numPr>
          <w:ilvl w:val="0"/>
          <w:numId w:val="15"/>
        </w:numPr>
        <w:tabs>
          <w:tab w:val="left" w:pos="5040"/>
          <w:tab w:val="right" w:pos="10800"/>
        </w:tabs>
        <w:spacing w:after="0" w:line="216" w:lineRule="auto"/>
        <w:ind w:left="1080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Fielded any and all calls intended for job site superintendent to resolve problems and keep projects on schedule.</w:t>
      </w:r>
    </w:p>
    <w:p w:rsidR="00E869EF" w:rsidRDefault="00E869EF" w:rsidP="00CC282F">
      <w:pPr>
        <w:pStyle w:val="ListParagraph"/>
        <w:numPr>
          <w:ilvl w:val="0"/>
          <w:numId w:val="15"/>
        </w:numPr>
        <w:tabs>
          <w:tab w:val="left" w:pos="5040"/>
          <w:tab w:val="right" w:pos="10800"/>
        </w:tabs>
        <w:spacing w:after="0" w:line="216" w:lineRule="auto"/>
        <w:ind w:left="1080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Supervised approximately 10-20 weld shop employees and interviewed prospective candidates.</w:t>
      </w:r>
    </w:p>
    <w:p w:rsidR="00E869EF" w:rsidRDefault="00E869EF" w:rsidP="00CC282F">
      <w:pPr>
        <w:pStyle w:val="ListParagraph"/>
        <w:numPr>
          <w:ilvl w:val="0"/>
          <w:numId w:val="15"/>
        </w:numPr>
        <w:tabs>
          <w:tab w:val="left" w:pos="5040"/>
          <w:tab w:val="right" w:pos="10800"/>
        </w:tabs>
        <w:spacing w:after="0" w:line="216" w:lineRule="auto"/>
        <w:ind w:left="1080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Worked with accountant to submit billing paperwork upon job completion.</w:t>
      </w:r>
    </w:p>
    <w:p w:rsidR="00CC282F" w:rsidRPr="00CC282F" w:rsidRDefault="00CC282F" w:rsidP="00CC282F">
      <w:pPr>
        <w:tabs>
          <w:tab w:val="left" w:pos="5040"/>
          <w:tab w:val="right" w:pos="10800"/>
        </w:tabs>
        <w:spacing w:before="100" w:beforeAutospacing="1" w:after="0" w:line="216" w:lineRule="auto"/>
        <w:jc w:val="left"/>
        <w:rPr>
          <w:rFonts w:ascii="Times New Roman" w:hAnsi="Times New Roman" w:cs="Times New Roman"/>
          <w:b/>
          <w:color w:val="000000" w:themeColor="text1"/>
        </w:rPr>
      </w:pPr>
      <w:r w:rsidRPr="00CC282F">
        <w:rPr>
          <w:rFonts w:ascii="Times New Roman" w:hAnsi="Times New Roman" w:cs="Times New Roman"/>
          <w:b/>
          <w:color w:val="000000" w:themeColor="text1"/>
        </w:rPr>
        <w:t>Education</w:t>
      </w:r>
      <w:r w:rsidRPr="00CC282F">
        <w:rPr>
          <w:rFonts w:ascii="Times New Roman" w:hAnsi="Times New Roman" w:cs="Times New Roman"/>
          <w:b/>
          <w:color w:val="000000" w:themeColor="text1"/>
        </w:rPr>
        <w:tab/>
      </w:r>
      <w:r w:rsidRPr="00CC282F">
        <w:rPr>
          <w:rFonts w:ascii="Times New Roman" w:hAnsi="Times New Roman" w:cs="Times New Roman"/>
          <w:b/>
          <w:color w:val="000000" w:themeColor="text1"/>
        </w:rPr>
        <w:tab/>
      </w:r>
      <w:r w:rsidRPr="00CC282F">
        <w:rPr>
          <w:rFonts w:ascii="Times New Roman" w:hAnsi="Times New Roman" w:cs="Times New Roman"/>
          <w:b/>
          <w:color w:val="000000" w:themeColor="text1"/>
        </w:rPr>
        <w:tab/>
      </w:r>
      <w:r w:rsidRPr="00CC282F">
        <w:rPr>
          <w:rFonts w:ascii="Times New Roman" w:hAnsi="Times New Roman" w:cs="Times New Roman"/>
          <w:b/>
          <w:color w:val="000000" w:themeColor="text1"/>
        </w:rPr>
        <w:tab/>
      </w:r>
      <w:r w:rsidRPr="00CC282F">
        <w:rPr>
          <w:rFonts w:ascii="Times New Roman" w:hAnsi="Times New Roman" w:cs="Times New Roman"/>
          <w:b/>
          <w:color w:val="000000" w:themeColor="text1"/>
        </w:rPr>
        <w:tab/>
      </w:r>
      <w:r w:rsidRPr="00CC282F">
        <w:rPr>
          <w:rFonts w:ascii="Times New Roman" w:hAnsi="Times New Roman" w:cs="Times New Roman"/>
          <w:b/>
          <w:color w:val="000000" w:themeColor="text1"/>
        </w:rPr>
        <w:tab/>
      </w:r>
      <w:r w:rsidRPr="00CC282F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r w:rsidRPr="00CC282F">
        <w:rPr>
          <w:rFonts w:ascii="Times New Roman" w:hAnsi="Times New Roman" w:cs="Times New Roman"/>
          <w:b/>
          <w:color w:val="000000" w:themeColor="text1"/>
        </w:rPr>
        <w:tab/>
        <w:t xml:space="preserve">      </w:t>
      </w:r>
    </w:p>
    <w:p w:rsidR="00CC282F" w:rsidRPr="00CC282F" w:rsidRDefault="00CC282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>Forklift Certification (2016)</w:t>
      </w:r>
      <w:r w:rsidRPr="00CC282F">
        <w:rPr>
          <w:rFonts w:ascii="Times New Roman" w:hAnsi="Times New Roman" w:cs="Times New Roman"/>
          <w:color w:val="000000" w:themeColor="text1"/>
          <w:sz w:val="22"/>
        </w:rPr>
        <w:tab/>
        <w:t>State of Kansas</w:t>
      </w:r>
      <w:r w:rsidRPr="00CC282F">
        <w:rPr>
          <w:rFonts w:ascii="Times New Roman" w:hAnsi="Times New Roman" w:cs="Times New Roman"/>
          <w:color w:val="000000" w:themeColor="text1"/>
          <w:sz w:val="22"/>
        </w:rPr>
        <w:tab/>
        <w:t>Ellsworth, Kansas</w:t>
      </w:r>
    </w:p>
    <w:p w:rsidR="003C4825" w:rsidRPr="00CC282F" w:rsidRDefault="00CC282F" w:rsidP="00CC282F">
      <w:pPr>
        <w:pStyle w:val="ListParagraph"/>
        <w:numPr>
          <w:ilvl w:val="0"/>
          <w:numId w:val="11"/>
        </w:numPr>
        <w:tabs>
          <w:tab w:val="left" w:pos="5040"/>
          <w:tab w:val="right" w:pos="1080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</w:rPr>
      </w:pPr>
      <w:r w:rsidRPr="00CC282F">
        <w:rPr>
          <w:rFonts w:ascii="Times New Roman" w:hAnsi="Times New Roman" w:cs="Times New Roman"/>
          <w:color w:val="000000" w:themeColor="text1"/>
          <w:sz w:val="22"/>
        </w:rPr>
        <w:t>Drafting Technology (1988)</w:t>
      </w:r>
      <w:r w:rsidRPr="00CC282F">
        <w:rPr>
          <w:rFonts w:ascii="Times New Roman" w:hAnsi="Times New Roman" w:cs="Times New Roman"/>
          <w:color w:val="000000" w:themeColor="text1"/>
          <w:sz w:val="22"/>
        </w:rPr>
        <w:tab/>
        <w:t>SEK-AVTS</w:t>
      </w:r>
      <w:r w:rsidRPr="00CC282F">
        <w:rPr>
          <w:rFonts w:ascii="Times New Roman" w:hAnsi="Times New Roman" w:cs="Times New Roman"/>
          <w:color w:val="000000" w:themeColor="text1"/>
          <w:sz w:val="22"/>
        </w:rPr>
        <w:tab/>
        <w:t>Coffeyville, Kansas</w:t>
      </w:r>
      <w:r w:rsidR="00AF5DD7" w:rsidRPr="00CC282F">
        <w:rPr>
          <w:rFonts w:ascii="Times New Roman" w:hAnsi="Times New Roman" w:cs="Times New Roman"/>
          <w:color w:val="000000" w:themeColor="text1"/>
        </w:rPr>
        <w:tab/>
      </w:r>
      <w:r w:rsidR="00AF5DD7" w:rsidRPr="00CC282F">
        <w:rPr>
          <w:rFonts w:ascii="Times New Roman" w:hAnsi="Times New Roman" w:cs="Times New Roman"/>
          <w:color w:val="000000" w:themeColor="text1"/>
        </w:rPr>
        <w:tab/>
        <w:t xml:space="preserve">     </w:t>
      </w:r>
    </w:p>
    <w:sectPr w:rsidR="003C4825" w:rsidRPr="00CC282F" w:rsidSect="00CC282F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C0D" w:rsidRDefault="00C84C0D">
      <w:pPr>
        <w:spacing w:after="0" w:line="240" w:lineRule="auto"/>
      </w:pPr>
      <w:r>
        <w:separator/>
      </w:r>
    </w:p>
  </w:endnote>
  <w:endnote w:type="continuationSeparator" w:id="0">
    <w:p w:rsidR="00C84C0D" w:rsidRDefault="00C8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77438B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E351CE" wp14:editId="08C5F12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0ED89EC0" id="Straight Connector 7" o:spid="_x0000_s1026" style="position:absolute;z-index:251662336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C0D" w:rsidRDefault="00C84C0D">
      <w:pPr>
        <w:spacing w:after="0" w:line="240" w:lineRule="auto"/>
      </w:pPr>
      <w:r>
        <w:separator/>
      </w:r>
    </w:p>
  </w:footnote>
  <w:footnote w:type="continuationSeparator" w:id="0">
    <w:p w:rsidR="00C84C0D" w:rsidRDefault="00C8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1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751803"/>
    <w:multiLevelType w:val="hybridMultilevel"/>
    <w:tmpl w:val="419A3EF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283A6787"/>
    <w:multiLevelType w:val="hybridMultilevel"/>
    <w:tmpl w:val="9A08C30C"/>
    <w:lvl w:ilvl="0" w:tplc="3C54E0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660C2206"/>
    <w:multiLevelType w:val="hybridMultilevel"/>
    <w:tmpl w:val="D22A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EB7891"/>
    <w:multiLevelType w:val="hybridMultilevel"/>
    <w:tmpl w:val="2FB2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  <w:num w:numId="11">
    <w:abstractNumId w:val="5"/>
  </w:num>
  <w:num w:numId="12">
    <w:abstractNumId w:val="7"/>
  </w:num>
  <w:num w:numId="13">
    <w:abstractNumId w:val="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e3MDcxMTQzNTNW0lEKTi0uzszPAykwrAUAeRRBjSwAAAA="/>
  </w:docVars>
  <w:rsids>
    <w:rsidRoot w:val="007433D3"/>
    <w:rsid w:val="00032621"/>
    <w:rsid w:val="00034416"/>
    <w:rsid w:val="0004136C"/>
    <w:rsid w:val="00080540"/>
    <w:rsid w:val="000D1C25"/>
    <w:rsid w:val="000E29A0"/>
    <w:rsid w:val="00115124"/>
    <w:rsid w:val="0016459A"/>
    <w:rsid w:val="001D3C5F"/>
    <w:rsid w:val="001D6223"/>
    <w:rsid w:val="00203500"/>
    <w:rsid w:val="00233526"/>
    <w:rsid w:val="00274104"/>
    <w:rsid w:val="002D619A"/>
    <w:rsid w:val="003401F7"/>
    <w:rsid w:val="00357613"/>
    <w:rsid w:val="003A1A24"/>
    <w:rsid w:val="003A3390"/>
    <w:rsid w:val="003C4825"/>
    <w:rsid w:val="003E79CF"/>
    <w:rsid w:val="0040458D"/>
    <w:rsid w:val="00411FB8"/>
    <w:rsid w:val="00414141"/>
    <w:rsid w:val="0046595E"/>
    <w:rsid w:val="00495970"/>
    <w:rsid w:val="004D69EE"/>
    <w:rsid w:val="004E6147"/>
    <w:rsid w:val="005266EB"/>
    <w:rsid w:val="00543AE3"/>
    <w:rsid w:val="005E2423"/>
    <w:rsid w:val="006E0259"/>
    <w:rsid w:val="006F0362"/>
    <w:rsid w:val="006F2401"/>
    <w:rsid w:val="00705EC4"/>
    <w:rsid w:val="007433D3"/>
    <w:rsid w:val="0077438B"/>
    <w:rsid w:val="0079432B"/>
    <w:rsid w:val="007D034F"/>
    <w:rsid w:val="007E182F"/>
    <w:rsid w:val="007F0A30"/>
    <w:rsid w:val="00831A4E"/>
    <w:rsid w:val="00872FC7"/>
    <w:rsid w:val="009E7F66"/>
    <w:rsid w:val="00A13727"/>
    <w:rsid w:val="00A3103A"/>
    <w:rsid w:val="00A41816"/>
    <w:rsid w:val="00A819BC"/>
    <w:rsid w:val="00AD2ECC"/>
    <w:rsid w:val="00AE3DF2"/>
    <w:rsid w:val="00AF16E6"/>
    <w:rsid w:val="00AF5DD7"/>
    <w:rsid w:val="00B0347F"/>
    <w:rsid w:val="00B9346A"/>
    <w:rsid w:val="00BB3198"/>
    <w:rsid w:val="00BB7E54"/>
    <w:rsid w:val="00BE5C2A"/>
    <w:rsid w:val="00C61286"/>
    <w:rsid w:val="00C7620E"/>
    <w:rsid w:val="00C84C0D"/>
    <w:rsid w:val="00CA0281"/>
    <w:rsid w:val="00CA4A0E"/>
    <w:rsid w:val="00CC282F"/>
    <w:rsid w:val="00CE24C7"/>
    <w:rsid w:val="00D03339"/>
    <w:rsid w:val="00D33557"/>
    <w:rsid w:val="00D43948"/>
    <w:rsid w:val="00D50177"/>
    <w:rsid w:val="00DD1BEA"/>
    <w:rsid w:val="00DE5FE5"/>
    <w:rsid w:val="00E1465F"/>
    <w:rsid w:val="00E3096E"/>
    <w:rsid w:val="00E521A3"/>
    <w:rsid w:val="00E653AD"/>
    <w:rsid w:val="00E869EF"/>
    <w:rsid w:val="00ED0A4A"/>
    <w:rsid w:val="00ED1557"/>
    <w:rsid w:val="00F039C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146D7B"/>
    <w:rsid w:val="002660FA"/>
    <w:rsid w:val="004808B0"/>
    <w:rsid w:val="004D18CE"/>
    <w:rsid w:val="004D46F9"/>
    <w:rsid w:val="00607392"/>
    <w:rsid w:val="00692004"/>
    <w:rsid w:val="008A4096"/>
    <w:rsid w:val="00946CA3"/>
    <w:rsid w:val="009C1E2B"/>
    <w:rsid w:val="00CB6439"/>
    <w:rsid w:val="00CF002A"/>
    <w:rsid w:val="00F5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677-7238</CompanyPhone>
  <CompanyFax/>
  <CompanyEmail>rsimmons@wwrfresource.com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6F61578-34CF-4E7A-B6A8-901FBCDA7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BlackTieResume.dotx</Template>
  <TotalTime>118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11</cp:revision>
  <cp:lastPrinted>2017-04-25T18:24:00Z</cp:lastPrinted>
  <dcterms:created xsi:type="dcterms:W3CDTF">2017-05-29T14:00:00Z</dcterms:created>
  <dcterms:modified xsi:type="dcterms:W3CDTF">2018-05-21T14:49:00Z</dcterms:modified>
</cp:coreProperties>
</file>