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EA08" w14:textId="0F30A2F0" w:rsidR="002602EC" w:rsidRPr="00D539F6" w:rsidRDefault="00D539F6" w:rsidP="00D85ACC">
      <w:pPr>
        <w:spacing w:line="400" w:lineRule="exact"/>
        <w:jc w:val="center"/>
        <w:rPr>
          <w:rFonts w:ascii="Songti SC" w:eastAsia="Songti SC" w:hAnsi="Songti SC"/>
          <w:b/>
          <w:sz w:val="28"/>
        </w:rPr>
      </w:pPr>
      <w:r w:rsidRPr="00D539F6">
        <w:rPr>
          <w:rFonts w:ascii="Songti SC" w:eastAsia="Songti SC" w:hAnsi="Songti SC" w:hint="eastAsia"/>
          <w:b/>
          <w:sz w:val="28"/>
        </w:rPr>
        <w:t>第</w:t>
      </w:r>
      <w:r w:rsidR="003D7006">
        <w:rPr>
          <w:rFonts w:ascii="Songti SC" w:eastAsia="Songti SC" w:hAnsi="Songti SC" w:hint="eastAsia"/>
          <w:b/>
          <w:sz w:val="28"/>
        </w:rPr>
        <w:t>二</w:t>
      </w:r>
      <w:r w:rsidRPr="00D539F6">
        <w:rPr>
          <w:rFonts w:ascii="Songti SC" w:eastAsia="Songti SC" w:hAnsi="Songti SC" w:hint="eastAsia"/>
          <w:b/>
          <w:sz w:val="28"/>
        </w:rPr>
        <w:t>次小作业：</w:t>
      </w:r>
      <w:r w:rsidR="00921840" w:rsidRPr="00D539F6">
        <w:rPr>
          <w:rFonts w:ascii="Songti SC" w:eastAsia="Songti SC" w:hAnsi="Songti SC" w:hint="eastAsia"/>
          <w:b/>
          <w:sz w:val="28"/>
        </w:rPr>
        <w:t>SVM</w:t>
      </w:r>
    </w:p>
    <w:p w14:paraId="42FFEA09" w14:textId="77777777" w:rsidR="00921840" w:rsidRPr="00BD4E9B" w:rsidRDefault="00921840" w:rsidP="00D85ACC">
      <w:pPr>
        <w:spacing w:line="400" w:lineRule="exact"/>
        <w:ind w:firstLine="420"/>
        <w:rPr>
          <w:rFonts w:ascii="Songti SC" w:eastAsia="Songti SC" w:hAnsi="Songti SC"/>
        </w:rPr>
      </w:pPr>
      <w:r w:rsidRPr="00BD4E9B">
        <w:rPr>
          <w:rFonts w:ascii="Songti SC" w:eastAsia="Songti SC" w:hAnsi="Songti SC" w:hint="eastAsia"/>
        </w:rPr>
        <w:t>在本次作业中，</w:t>
      </w:r>
      <w:r w:rsidR="00B70CAC" w:rsidRPr="00BD4E9B">
        <w:rPr>
          <w:rFonts w:ascii="Songti SC" w:eastAsia="Songti SC" w:hAnsi="Songti SC" w:hint="eastAsia"/>
        </w:rPr>
        <w:t>需要手动</w:t>
      </w:r>
      <w:r w:rsidR="00FB3E57" w:rsidRPr="00BD4E9B">
        <w:rPr>
          <w:rFonts w:ascii="Songti SC" w:eastAsia="Songti SC" w:hAnsi="Songti SC" w:hint="eastAsia"/>
        </w:rPr>
        <w:t>实现一个简单的</w:t>
      </w:r>
      <w:r w:rsidRPr="00BD4E9B">
        <w:rPr>
          <w:rFonts w:ascii="Songti SC" w:eastAsia="Songti SC" w:hAnsi="Songti SC" w:hint="eastAsia"/>
        </w:rPr>
        <w:t>SVM</w:t>
      </w:r>
      <w:r w:rsidR="007B0610">
        <w:rPr>
          <w:rFonts w:ascii="Songti SC" w:eastAsia="Songti SC" w:hAnsi="Songti SC" w:hint="eastAsia"/>
        </w:rPr>
        <w:t>二</w:t>
      </w:r>
      <w:r w:rsidR="00FB3E57" w:rsidRPr="00BD4E9B">
        <w:rPr>
          <w:rFonts w:ascii="Songti SC" w:eastAsia="Songti SC" w:hAnsi="Songti SC" w:hint="eastAsia"/>
        </w:rPr>
        <w:t>分类器</w:t>
      </w:r>
      <w:r w:rsidR="004F05DD">
        <w:rPr>
          <w:rFonts w:ascii="Songti SC" w:eastAsia="Songti SC" w:hAnsi="Songti SC" w:hint="eastAsia"/>
        </w:rPr>
        <w:t>，并使用给定数据集评估分类器的性能</w:t>
      </w:r>
      <w:r w:rsidR="00FB3E57" w:rsidRPr="00BD4E9B">
        <w:rPr>
          <w:rFonts w:ascii="Songti SC" w:eastAsia="Songti SC" w:hAnsi="Songti SC" w:hint="eastAsia"/>
        </w:rPr>
        <w:t>。</w:t>
      </w:r>
      <w:r w:rsidR="00336101" w:rsidRPr="00BD4E9B">
        <w:rPr>
          <w:rFonts w:ascii="Songti SC" w:eastAsia="Songti SC" w:hAnsi="Songti SC" w:hint="eastAsia"/>
        </w:rPr>
        <w:t>有关SVM的基础知识可参考课上PPT文件及</w:t>
      </w:r>
      <w:r w:rsidR="00B942DA" w:rsidRPr="00BD4E9B">
        <w:rPr>
          <w:rFonts w:ascii="Songti SC" w:eastAsia="Songti SC" w:hAnsi="Songti SC" w:hint="eastAsia"/>
        </w:rPr>
        <w:t>讲义。</w:t>
      </w:r>
    </w:p>
    <w:p w14:paraId="42FFEA0A" w14:textId="77777777" w:rsidR="001516DB" w:rsidRPr="001516DB" w:rsidRDefault="001516DB" w:rsidP="00D85ACC">
      <w:pPr>
        <w:spacing w:line="400" w:lineRule="exact"/>
        <w:rPr>
          <w:rFonts w:ascii="Songti SC" w:eastAsia="Songti SC" w:hAnsi="Songti SC"/>
        </w:rPr>
      </w:pPr>
    </w:p>
    <w:p w14:paraId="42FFEA0B" w14:textId="77777777" w:rsidR="004A4EC0" w:rsidRDefault="00FA18CB" w:rsidP="00D85ACC">
      <w:pPr>
        <w:spacing w:line="400" w:lineRule="exact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作业要求：</w:t>
      </w:r>
    </w:p>
    <w:p w14:paraId="42FFEA0C" w14:textId="5E93CCAF" w:rsidR="00FA18CB" w:rsidRDefault="00123165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提交</w:t>
      </w:r>
      <w:r w:rsidR="00F90006">
        <w:rPr>
          <w:rFonts w:ascii="Songti SC" w:eastAsia="Songti SC" w:hAnsi="Songti SC" w:hint="eastAsia"/>
        </w:rPr>
        <w:t>截止日期：</w:t>
      </w:r>
      <w:r w:rsidR="00F90006" w:rsidRPr="00F90006">
        <w:rPr>
          <w:rFonts w:ascii="Songti SC" w:eastAsia="Songti SC" w:hAnsi="Songti SC"/>
          <w:color w:val="FF0000"/>
        </w:rPr>
        <w:t>20</w:t>
      </w:r>
      <w:r w:rsidR="005350C1">
        <w:rPr>
          <w:rFonts w:ascii="Songti SC" w:eastAsia="Songti SC" w:hAnsi="Songti SC"/>
          <w:color w:val="FF0000"/>
        </w:rPr>
        <w:t>20</w:t>
      </w:r>
      <w:r w:rsidR="00F90006" w:rsidRPr="00F90006">
        <w:rPr>
          <w:rFonts w:ascii="Songti SC" w:eastAsia="Songti SC" w:hAnsi="Songti SC"/>
          <w:color w:val="FF0000"/>
        </w:rPr>
        <w:t>年1</w:t>
      </w:r>
      <w:r w:rsidR="005350C1">
        <w:rPr>
          <w:rFonts w:ascii="Songti SC" w:eastAsia="Songti SC" w:hAnsi="Songti SC"/>
          <w:color w:val="FF0000"/>
        </w:rPr>
        <w:t>2</w:t>
      </w:r>
      <w:r w:rsidR="00F90006" w:rsidRPr="00F90006">
        <w:rPr>
          <w:rFonts w:ascii="Songti SC" w:eastAsia="Songti SC" w:hAnsi="Songti SC"/>
          <w:color w:val="FF0000"/>
        </w:rPr>
        <w:t>月</w:t>
      </w:r>
      <w:r w:rsidR="00967B2E">
        <w:rPr>
          <w:rFonts w:ascii="Songti SC" w:eastAsia="Songti SC" w:hAnsi="Songti SC"/>
          <w:color w:val="FF0000"/>
        </w:rPr>
        <w:t>2</w:t>
      </w:r>
      <w:r w:rsidR="005350C1">
        <w:rPr>
          <w:rFonts w:ascii="Songti SC" w:eastAsia="Songti SC" w:hAnsi="Songti SC"/>
          <w:color w:val="FF0000"/>
        </w:rPr>
        <w:t>0</w:t>
      </w:r>
      <w:r w:rsidR="00F90006" w:rsidRPr="00F90006">
        <w:rPr>
          <w:rFonts w:ascii="Songti SC" w:eastAsia="Songti SC" w:hAnsi="Songti SC"/>
          <w:color w:val="FF0000"/>
        </w:rPr>
        <w:t>日</w:t>
      </w:r>
      <w:r w:rsidR="00967B2E">
        <w:rPr>
          <w:rFonts w:ascii="Songti SC" w:eastAsia="Songti SC" w:hAnsi="Songti SC"/>
          <w:color w:val="FF0000"/>
        </w:rPr>
        <w:t>23:00</w:t>
      </w:r>
      <w:r>
        <w:rPr>
          <w:rFonts w:ascii="Songti SC" w:eastAsia="Songti SC" w:hAnsi="Songti SC" w:hint="eastAsia"/>
        </w:rPr>
        <w:t>，命名格式：</w:t>
      </w:r>
      <w:r w:rsidR="00497EDD">
        <w:rPr>
          <w:rFonts w:ascii="Songti SC" w:eastAsia="Songti SC" w:hAnsi="Songti SC" w:hint="eastAsia"/>
        </w:rPr>
        <w:t>“</w:t>
      </w:r>
      <w:r w:rsidRPr="00497EDD">
        <w:rPr>
          <w:rFonts w:ascii="Songti SC" w:eastAsia="Songti SC" w:hAnsi="Songti SC" w:hint="eastAsia"/>
          <w:color w:val="FF0000"/>
        </w:rPr>
        <w:t>学号</w:t>
      </w:r>
      <w:r w:rsidRPr="00497EDD">
        <w:rPr>
          <w:rFonts w:ascii="Songti SC" w:eastAsia="Songti SC" w:hAnsi="Songti SC"/>
          <w:color w:val="FF0000"/>
        </w:rPr>
        <w:t>_</w:t>
      </w:r>
      <w:r w:rsidRPr="00497EDD">
        <w:rPr>
          <w:rFonts w:ascii="Songti SC" w:eastAsia="Songti SC" w:hAnsi="Songti SC" w:hint="eastAsia"/>
          <w:color w:val="FF0000"/>
        </w:rPr>
        <w:t>姓名</w:t>
      </w:r>
      <w:r w:rsidRPr="00497EDD">
        <w:rPr>
          <w:rFonts w:ascii="Songti SC" w:eastAsia="Songti SC" w:hAnsi="Songti SC"/>
          <w:color w:val="FF0000"/>
        </w:rPr>
        <w:t>_</w:t>
      </w:r>
      <w:r w:rsidRPr="00497EDD">
        <w:rPr>
          <w:rFonts w:ascii="Songti SC" w:eastAsia="Songti SC" w:hAnsi="Songti SC" w:hint="eastAsia"/>
          <w:color w:val="FF0000"/>
        </w:rPr>
        <w:t>第</w:t>
      </w:r>
      <w:r w:rsidR="009753AA">
        <w:rPr>
          <w:rFonts w:ascii="Songti SC" w:eastAsia="Songti SC" w:hAnsi="Songti SC" w:hint="eastAsia"/>
          <w:color w:val="FF0000"/>
        </w:rPr>
        <w:t>二</w:t>
      </w:r>
      <w:r w:rsidRPr="00497EDD">
        <w:rPr>
          <w:rFonts w:ascii="Songti SC" w:eastAsia="Songti SC" w:hAnsi="Songti SC" w:hint="eastAsia"/>
          <w:color w:val="FF0000"/>
        </w:rPr>
        <w:t>次</w:t>
      </w:r>
      <w:r w:rsidR="009753AA">
        <w:rPr>
          <w:rFonts w:ascii="Songti SC" w:eastAsia="Songti SC" w:hAnsi="Songti SC" w:hint="eastAsia"/>
          <w:color w:val="FF0000"/>
        </w:rPr>
        <w:t>小</w:t>
      </w:r>
      <w:r w:rsidRPr="00497EDD">
        <w:rPr>
          <w:rFonts w:ascii="Songti SC" w:eastAsia="Songti SC" w:hAnsi="Songti SC" w:hint="eastAsia"/>
          <w:color w:val="FF0000"/>
        </w:rPr>
        <w:t>作业</w:t>
      </w:r>
      <w:r w:rsidRPr="00497EDD">
        <w:rPr>
          <w:rFonts w:ascii="Songti SC" w:eastAsia="Songti SC" w:hAnsi="Songti SC"/>
          <w:color w:val="FF0000"/>
        </w:rPr>
        <w:t>.zip</w:t>
      </w:r>
      <w:r w:rsidR="00497EDD">
        <w:rPr>
          <w:rFonts w:ascii="Songti SC" w:eastAsia="Songti SC" w:hAnsi="Songti SC"/>
        </w:rPr>
        <w:t>”</w:t>
      </w:r>
      <w:r w:rsidR="00357714">
        <w:rPr>
          <w:rFonts w:ascii="Songti SC" w:eastAsia="Songti SC" w:hAnsi="Songti SC" w:hint="eastAsia"/>
        </w:rPr>
        <w:t>，提交至课程中心。</w:t>
      </w:r>
    </w:p>
    <w:p w14:paraId="42FFEA0D" w14:textId="77777777" w:rsidR="00F90006" w:rsidRDefault="00841F21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建议语言：Python</w:t>
      </w:r>
      <w:r>
        <w:rPr>
          <w:rFonts w:ascii="Songti SC" w:eastAsia="Songti SC" w:hAnsi="Songti SC"/>
        </w:rPr>
        <w:t xml:space="preserve"> 3.5</w:t>
      </w:r>
      <w:r>
        <w:rPr>
          <w:rFonts w:ascii="Songti SC" w:eastAsia="Songti SC" w:hAnsi="Songti SC" w:hint="eastAsia"/>
        </w:rPr>
        <w:t>或以上版本。</w:t>
      </w:r>
    </w:p>
    <w:p w14:paraId="42FFEA0E" w14:textId="77777777" w:rsidR="00841F21" w:rsidRDefault="00CC12F4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软件包要求：</w:t>
      </w:r>
      <w:r w:rsidR="009F384E">
        <w:rPr>
          <w:rFonts w:ascii="Songti SC" w:eastAsia="Songti SC" w:hAnsi="Songti SC" w:hint="eastAsia"/>
        </w:rPr>
        <w:t>模型训练和优化部分</w:t>
      </w:r>
      <w:r w:rsidR="009F384E" w:rsidRPr="00C75838">
        <w:rPr>
          <w:rFonts w:ascii="Songti SC" w:eastAsia="Songti SC" w:hAnsi="Songti SC" w:hint="eastAsia"/>
          <w:color w:val="FF0000"/>
        </w:rPr>
        <w:t>不允许</w:t>
      </w:r>
      <w:r w:rsidR="00FE4412">
        <w:rPr>
          <w:rFonts w:ascii="Songti SC" w:eastAsia="Songti SC" w:hAnsi="Songti SC" w:hint="eastAsia"/>
          <w:color w:val="FF0000"/>
        </w:rPr>
        <w:t>调用</w:t>
      </w:r>
      <w:r w:rsidR="009F384E" w:rsidRPr="00C75838">
        <w:rPr>
          <w:rFonts w:ascii="Songti SC" w:eastAsia="Songti SC" w:hAnsi="Songti SC" w:hint="eastAsia"/>
          <w:color w:val="FF0000"/>
        </w:rPr>
        <w:t>现有的软件包</w:t>
      </w:r>
      <w:r w:rsidR="009F384E">
        <w:rPr>
          <w:rFonts w:ascii="Songti SC" w:eastAsia="Songti SC" w:hAnsi="Songti SC" w:hint="eastAsia"/>
        </w:rPr>
        <w:t>，</w:t>
      </w:r>
      <w:r w:rsidR="00B70A74">
        <w:rPr>
          <w:rFonts w:ascii="Songti SC" w:eastAsia="Songti SC" w:hAnsi="Songti SC" w:hint="eastAsia"/>
        </w:rPr>
        <w:t>但允许使用</w:t>
      </w:r>
      <w:r w:rsidR="00CC7108">
        <w:rPr>
          <w:rFonts w:ascii="Songti SC" w:eastAsia="Songti SC" w:hAnsi="Songti SC" w:hint="eastAsia"/>
        </w:rPr>
        <w:t>numpy</w:t>
      </w:r>
      <w:r w:rsidR="00CC7108">
        <w:rPr>
          <w:rFonts w:ascii="Songti SC" w:eastAsia="Songti SC" w:hAnsi="Songti SC"/>
        </w:rPr>
        <w:t>/scipy</w:t>
      </w:r>
      <w:r w:rsidR="00CC7108">
        <w:rPr>
          <w:rFonts w:ascii="Songti SC" w:eastAsia="Songti SC" w:hAnsi="Songti SC" w:hint="eastAsia"/>
        </w:rPr>
        <w:t>等</w:t>
      </w:r>
      <w:r w:rsidR="00C4000A">
        <w:rPr>
          <w:rFonts w:ascii="Songti SC" w:eastAsia="Songti SC" w:hAnsi="Songti SC" w:hint="eastAsia"/>
        </w:rPr>
        <w:t>类似</w:t>
      </w:r>
      <w:r w:rsidR="00CC7108">
        <w:rPr>
          <w:rFonts w:ascii="Songti SC" w:eastAsia="Songti SC" w:hAnsi="Songti SC" w:hint="eastAsia"/>
        </w:rPr>
        <w:t>工具包进行数学运算</w:t>
      </w:r>
      <w:r w:rsidR="006B4E13">
        <w:rPr>
          <w:rFonts w:ascii="Songti SC" w:eastAsia="Songti SC" w:hAnsi="Songti SC" w:hint="eastAsia"/>
        </w:rPr>
        <w:t>。对于数据读入、划分、预处理等则不做要求。</w:t>
      </w:r>
    </w:p>
    <w:p w14:paraId="42FFEA0F" w14:textId="77777777" w:rsidR="00EA6D59" w:rsidRDefault="003D3EB6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算法要求：使用序列最小优化算法（SMO）作为</w:t>
      </w:r>
      <w:r w:rsidR="00D6728F">
        <w:rPr>
          <w:rFonts w:ascii="Songti SC" w:eastAsia="Songti SC" w:hAnsi="Songti SC" w:hint="eastAsia"/>
        </w:rPr>
        <w:t>参数训练算法</w:t>
      </w:r>
      <w:r w:rsidR="000D22E9">
        <w:rPr>
          <w:rFonts w:ascii="Songti SC" w:eastAsia="Songti SC" w:hAnsi="Songti SC" w:hint="eastAsia"/>
        </w:rPr>
        <w:t>。</w:t>
      </w:r>
    </w:p>
    <w:p w14:paraId="42FFEA10" w14:textId="77777777" w:rsidR="002D4964" w:rsidRDefault="002D4964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模型评估：课程提供训练数据集</w:t>
      </w:r>
      <w:r w:rsidR="00494C31">
        <w:rPr>
          <w:rFonts w:ascii="Songti SC" w:eastAsia="Songti SC" w:hAnsi="Songti SC" w:hint="eastAsia"/>
        </w:rPr>
        <w:t>与评价指标。</w:t>
      </w:r>
      <w:r>
        <w:rPr>
          <w:rFonts w:ascii="Songti SC" w:eastAsia="Songti SC" w:hAnsi="Songti SC" w:hint="eastAsia"/>
        </w:rPr>
        <w:t>数据集包含特征和标签，可自行使用交叉验证等方法对模型预测性能进行评估与调优</w:t>
      </w:r>
      <w:r w:rsidR="00C20E49">
        <w:rPr>
          <w:rFonts w:ascii="Songti SC" w:eastAsia="Songti SC" w:hAnsi="Songti SC" w:hint="eastAsia"/>
        </w:rPr>
        <w:t>，注意防止过拟合</w:t>
      </w:r>
      <w:r>
        <w:rPr>
          <w:rFonts w:ascii="Songti SC" w:eastAsia="Songti SC" w:hAnsi="Songti SC" w:hint="eastAsia"/>
        </w:rPr>
        <w:t>。</w:t>
      </w:r>
    </w:p>
    <w:p w14:paraId="42FFEA11" w14:textId="77777777" w:rsidR="000D22E9" w:rsidRDefault="00B708F0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模型保存：</w:t>
      </w:r>
      <w:r w:rsidR="00DF01C7">
        <w:rPr>
          <w:rFonts w:ascii="Songti SC" w:eastAsia="Songti SC" w:hAnsi="Songti SC" w:hint="eastAsia"/>
        </w:rPr>
        <w:t>由于作业包含课上测试部分</w:t>
      </w:r>
      <w:r w:rsidR="00836DA2">
        <w:rPr>
          <w:rFonts w:ascii="Songti SC" w:eastAsia="Songti SC" w:hAnsi="Songti SC" w:hint="eastAsia"/>
        </w:rPr>
        <w:t>，实验课</w:t>
      </w:r>
      <w:r w:rsidR="00BE49ED">
        <w:rPr>
          <w:rFonts w:ascii="Songti SC" w:eastAsia="Songti SC" w:hAnsi="Songti SC" w:hint="eastAsia"/>
        </w:rPr>
        <w:t>上</w:t>
      </w:r>
      <w:r w:rsidR="00836DA2">
        <w:rPr>
          <w:rFonts w:ascii="Songti SC" w:eastAsia="Songti SC" w:hAnsi="Songti SC" w:hint="eastAsia"/>
        </w:rPr>
        <w:t>将公布测试集进行现场测试</w:t>
      </w:r>
      <w:r w:rsidR="00DF01C7">
        <w:rPr>
          <w:rFonts w:ascii="Songti SC" w:eastAsia="Songti SC" w:hAnsi="Songti SC" w:hint="eastAsia"/>
        </w:rPr>
        <w:t>，建议</w:t>
      </w:r>
      <w:r w:rsidR="00B87140">
        <w:rPr>
          <w:rFonts w:ascii="Songti SC" w:eastAsia="Songti SC" w:hAnsi="Songti SC" w:hint="eastAsia"/>
        </w:rPr>
        <w:t>实现模型保存和读取部分的代码，</w:t>
      </w:r>
      <w:r w:rsidR="00A707BD">
        <w:rPr>
          <w:rFonts w:ascii="Songti SC" w:eastAsia="Songti SC" w:hAnsi="Songti SC" w:hint="eastAsia"/>
        </w:rPr>
        <w:t>并将训练完成的模型</w:t>
      </w:r>
      <w:r w:rsidR="006C42E1">
        <w:rPr>
          <w:rFonts w:ascii="Songti SC" w:eastAsia="Songti SC" w:hAnsi="Songti SC" w:hint="eastAsia"/>
        </w:rPr>
        <w:t>参数</w:t>
      </w:r>
      <w:r w:rsidR="00A707BD">
        <w:rPr>
          <w:rFonts w:ascii="Songti SC" w:eastAsia="Songti SC" w:hAnsi="Songti SC" w:hint="eastAsia"/>
        </w:rPr>
        <w:t>提前保存，以免</w:t>
      </w:r>
      <w:r w:rsidR="006C42E1">
        <w:rPr>
          <w:rFonts w:ascii="Songti SC" w:eastAsia="Songti SC" w:hAnsi="Songti SC" w:hint="eastAsia"/>
        </w:rPr>
        <w:t>实验课</w:t>
      </w:r>
      <w:r w:rsidR="00A707BD">
        <w:rPr>
          <w:rFonts w:ascii="Songti SC" w:eastAsia="Songti SC" w:hAnsi="Songti SC" w:hint="eastAsia"/>
        </w:rPr>
        <w:t>上</w:t>
      </w:r>
      <w:r w:rsidR="00641DA7">
        <w:rPr>
          <w:rFonts w:ascii="Songti SC" w:eastAsia="Songti SC" w:hAnsi="Songti SC" w:hint="eastAsia"/>
        </w:rPr>
        <w:t>现场</w:t>
      </w:r>
      <w:r w:rsidR="00A707BD">
        <w:rPr>
          <w:rFonts w:ascii="Songti SC" w:eastAsia="Songti SC" w:hAnsi="Songti SC" w:hint="eastAsia"/>
        </w:rPr>
        <w:t>训练</w:t>
      </w:r>
      <w:r w:rsidR="00641DA7">
        <w:rPr>
          <w:rFonts w:ascii="Songti SC" w:eastAsia="Songti SC" w:hAnsi="Songti SC" w:hint="eastAsia"/>
        </w:rPr>
        <w:t>出现</w:t>
      </w:r>
      <w:r w:rsidR="00F95F7B">
        <w:rPr>
          <w:rFonts w:ascii="Songti SC" w:eastAsia="Songti SC" w:hAnsi="Songti SC" w:hint="eastAsia"/>
        </w:rPr>
        <w:t>耗时</w:t>
      </w:r>
      <w:r w:rsidR="00A707BD">
        <w:rPr>
          <w:rFonts w:ascii="Songti SC" w:eastAsia="Songti SC" w:hAnsi="Songti SC" w:hint="eastAsia"/>
        </w:rPr>
        <w:t>过长的情况。</w:t>
      </w:r>
    </w:p>
    <w:p w14:paraId="42FFEA12" w14:textId="77777777" w:rsidR="008C2DA0" w:rsidRPr="00FA18CB" w:rsidRDefault="00123165" w:rsidP="00D85AC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提交内容：</w:t>
      </w:r>
      <w:r w:rsidR="00C10758">
        <w:rPr>
          <w:rFonts w:ascii="Songti SC" w:eastAsia="Songti SC" w:hAnsi="Songti SC" w:hint="eastAsia"/>
        </w:rPr>
        <w:t>包含两部分，即</w:t>
      </w:r>
      <w:r w:rsidR="00CC45BD">
        <w:rPr>
          <w:rFonts w:ascii="Songti SC" w:eastAsia="Songti SC" w:hAnsi="Songti SC" w:hint="eastAsia"/>
        </w:rPr>
        <w:t>相关</w:t>
      </w:r>
      <w:r w:rsidR="00C10758">
        <w:rPr>
          <w:rFonts w:ascii="Songti SC" w:eastAsia="Songti SC" w:hAnsi="Songti SC" w:hint="eastAsia"/>
        </w:rPr>
        <w:t>代码</w:t>
      </w:r>
      <w:r w:rsidR="009D50C5">
        <w:rPr>
          <w:rFonts w:ascii="Songti SC" w:eastAsia="Songti SC" w:hAnsi="Songti SC" w:hint="eastAsia"/>
        </w:rPr>
        <w:t>文件</w:t>
      </w:r>
      <w:r w:rsidR="00C10758">
        <w:rPr>
          <w:rFonts w:ascii="Songti SC" w:eastAsia="Songti SC" w:hAnsi="Songti SC" w:hint="eastAsia"/>
        </w:rPr>
        <w:t>和说明文档。</w:t>
      </w:r>
      <w:r w:rsidR="00CC45BD">
        <w:rPr>
          <w:rFonts w:ascii="Songti SC" w:eastAsia="Songti SC" w:hAnsi="Songti SC" w:hint="eastAsia"/>
        </w:rPr>
        <w:t>说明文档</w:t>
      </w:r>
      <w:r w:rsidR="005D2712">
        <w:rPr>
          <w:rFonts w:ascii="Songti SC" w:eastAsia="Songti SC" w:hAnsi="Songti SC" w:hint="eastAsia"/>
        </w:rPr>
        <w:t>需</w:t>
      </w:r>
      <w:r w:rsidR="007E206D">
        <w:rPr>
          <w:rFonts w:ascii="Songti SC" w:eastAsia="Songti SC" w:hAnsi="Songti SC" w:hint="eastAsia"/>
        </w:rPr>
        <w:t>包含两个部分i</w:t>
      </w:r>
      <w:r w:rsidR="007E206D">
        <w:rPr>
          <w:rFonts w:ascii="Songti SC" w:eastAsia="Songti SC" w:hAnsi="Songti SC"/>
        </w:rPr>
        <w:t>)</w:t>
      </w:r>
      <w:r w:rsidR="00301899">
        <w:rPr>
          <w:rFonts w:ascii="Songti SC" w:eastAsia="Songti SC" w:hAnsi="Songti SC"/>
        </w:rPr>
        <w:t xml:space="preserve"> </w:t>
      </w:r>
      <w:r w:rsidR="005D2712">
        <w:rPr>
          <w:rFonts w:ascii="Songti SC" w:eastAsia="Songti SC" w:hAnsi="Songti SC" w:hint="eastAsia"/>
        </w:rPr>
        <w:t>阐明如何</w:t>
      </w:r>
      <w:r w:rsidR="00B53356">
        <w:rPr>
          <w:rFonts w:ascii="Songti SC" w:eastAsia="Songti SC" w:hAnsi="Songti SC" w:hint="eastAsia"/>
        </w:rPr>
        <w:t>通过</w:t>
      </w:r>
      <w:r w:rsidR="005D2712">
        <w:rPr>
          <w:rFonts w:ascii="Songti SC" w:eastAsia="Songti SC" w:hAnsi="Songti SC" w:hint="eastAsia"/>
        </w:rPr>
        <w:t>运行</w:t>
      </w:r>
      <w:r w:rsidR="0071305F">
        <w:rPr>
          <w:rFonts w:ascii="Songti SC" w:eastAsia="Songti SC" w:hAnsi="Songti SC" w:hint="eastAsia"/>
        </w:rPr>
        <w:t>提交</w:t>
      </w:r>
      <w:r w:rsidR="005D2712">
        <w:rPr>
          <w:rFonts w:ascii="Songti SC" w:eastAsia="Songti SC" w:hAnsi="Songti SC" w:hint="eastAsia"/>
        </w:rPr>
        <w:t>的代码文件，</w:t>
      </w:r>
      <w:r w:rsidR="006520CE">
        <w:rPr>
          <w:rFonts w:ascii="Songti SC" w:eastAsia="Songti SC" w:hAnsi="Songti SC" w:hint="eastAsia"/>
        </w:rPr>
        <w:t>完成从数据输入到预测结果输出的过程，并尽量保证结果的可复现性</w:t>
      </w:r>
      <w:r w:rsidR="006E25D6">
        <w:rPr>
          <w:rFonts w:ascii="Songti SC" w:eastAsia="Songti SC" w:hAnsi="Songti SC" w:hint="eastAsia"/>
        </w:rPr>
        <w:t>；</w:t>
      </w:r>
      <w:r w:rsidR="007E206D">
        <w:rPr>
          <w:rFonts w:ascii="Songti SC" w:eastAsia="Songti SC" w:hAnsi="Songti SC"/>
        </w:rPr>
        <w:t>ii)</w:t>
      </w:r>
      <w:r w:rsidR="00301899">
        <w:rPr>
          <w:rFonts w:ascii="Songti SC" w:eastAsia="Songti SC" w:hAnsi="Songti SC"/>
        </w:rPr>
        <w:t xml:space="preserve"> </w:t>
      </w:r>
      <w:r w:rsidR="00F60857">
        <w:rPr>
          <w:rFonts w:ascii="Songti SC" w:eastAsia="Songti SC" w:hAnsi="Songti SC" w:hint="eastAsia"/>
        </w:rPr>
        <w:t>对代码中各</w:t>
      </w:r>
      <w:r w:rsidR="00F0314B">
        <w:rPr>
          <w:rFonts w:ascii="Songti SC" w:eastAsia="Songti SC" w:hAnsi="Songti SC" w:hint="eastAsia"/>
        </w:rPr>
        <w:t>部分</w:t>
      </w:r>
      <w:r w:rsidR="00F60857">
        <w:rPr>
          <w:rFonts w:ascii="Songti SC" w:eastAsia="Songti SC" w:hAnsi="Songti SC" w:hint="eastAsia"/>
        </w:rPr>
        <w:t>的作用进行简要介绍。</w:t>
      </w:r>
    </w:p>
    <w:p w14:paraId="42FFEA13" w14:textId="77777777" w:rsidR="00FA18CB" w:rsidRPr="00BD4E9B" w:rsidRDefault="00FA18CB" w:rsidP="00D85ACC">
      <w:pPr>
        <w:spacing w:line="400" w:lineRule="exact"/>
        <w:rPr>
          <w:rFonts w:ascii="Songti SC" w:eastAsia="Songti SC" w:hAnsi="Songti SC"/>
        </w:rPr>
      </w:pPr>
    </w:p>
    <w:p w14:paraId="42FFEA14" w14:textId="77777777" w:rsidR="004A4EC0" w:rsidRPr="00BD4E9B" w:rsidRDefault="004A4EC0" w:rsidP="00D85ACC">
      <w:pPr>
        <w:spacing w:line="400" w:lineRule="exact"/>
        <w:rPr>
          <w:rFonts w:ascii="Songti SC" w:eastAsia="Songti SC" w:hAnsi="Songti SC"/>
        </w:rPr>
      </w:pPr>
      <w:r w:rsidRPr="00BD4E9B">
        <w:rPr>
          <w:rFonts w:ascii="Songti SC" w:eastAsia="Songti SC" w:hAnsi="Songti SC" w:hint="eastAsia"/>
        </w:rPr>
        <w:t>数据集</w:t>
      </w:r>
      <w:r w:rsidR="0094355A">
        <w:rPr>
          <w:rFonts w:ascii="Songti SC" w:eastAsia="Songti SC" w:hAnsi="Songti SC" w:hint="eastAsia"/>
        </w:rPr>
        <w:t>和评价指标</w:t>
      </w:r>
    </w:p>
    <w:p w14:paraId="42FFEA15" w14:textId="77777777" w:rsidR="00DC64F7" w:rsidRDefault="004A4EC0" w:rsidP="00D85ACC">
      <w:pPr>
        <w:spacing w:line="400" w:lineRule="exact"/>
        <w:rPr>
          <w:rFonts w:ascii="Songti SC" w:eastAsia="Songti SC" w:hAnsi="Songti SC"/>
        </w:rPr>
      </w:pPr>
      <w:r w:rsidRPr="00BD4E9B">
        <w:rPr>
          <w:rFonts w:ascii="Songti SC" w:eastAsia="Songti SC" w:hAnsi="Songti SC"/>
        </w:rPr>
        <w:tab/>
      </w:r>
      <w:r w:rsidR="00155E61">
        <w:rPr>
          <w:rFonts w:ascii="Songti SC" w:eastAsia="Songti SC" w:hAnsi="Songti SC" w:hint="eastAsia"/>
        </w:rPr>
        <w:t>本次作业采用的数据集为</w:t>
      </w:r>
      <w:r w:rsidR="00561D0E">
        <w:rPr>
          <w:rFonts w:ascii="Songti SC" w:eastAsia="Songti SC" w:hAnsi="Songti SC" w:hint="eastAsia"/>
        </w:rPr>
        <w:t>某分类</w:t>
      </w:r>
      <w:r w:rsidRPr="00BD4E9B">
        <w:rPr>
          <w:rFonts w:ascii="Songti SC" w:eastAsia="Songti SC" w:hAnsi="Songti SC" w:hint="eastAsia"/>
        </w:rPr>
        <w:t>数据集，</w:t>
      </w:r>
      <w:r w:rsidR="00155E61">
        <w:rPr>
          <w:rFonts w:ascii="Songti SC" w:eastAsia="Songti SC" w:hAnsi="Songti SC" w:hint="eastAsia"/>
        </w:rPr>
        <w:t>原始数据</w:t>
      </w:r>
      <w:r w:rsidRPr="00BD4E9B">
        <w:rPr>
          <w:rFonts w:ascii="Songti SC" w:eastAsia="Songti SC" w:hAnsi="Songti SC" w:hint="eastAsia"/>
        </w:rPr>
        <w:t>包含</w:t>
      </w:r>
      <w:r w:rsidR="00ED526A">
        <w:rPr>
          <w:rFonts w:ascii="Songti SC" w:eastAsia="Songti SC" w:hAnsi="Songti SC"/>
        </w:rPr>
        <w:t>14</w:t>
      </w:r>
      <w:r w:rsidR="006440B0" w:rsidRPr="00BD4E9B">
        <w:rPr>
          <w:rFonts w:ascii="Songti SC" w:eastAsia="Songti SC" w:hAnsi="Songti SC" w:hint="eastAsia"/>
        </w:rPr>
        <w:t>个变量</w:t>
      </w:r>
      <w:r w:rsidR="00CE1591">
        <w:rPr>
          <w:rFonts w:ascii="Songti SC" w:eastAsia="Songti SC" w:hAnsi="Songti SC" w:hint="eastAsia"/>
        </w:rPr>
        <w:t>，</w:t>
      </w:r>
      <w:r w:rsidR="00DC64F7">
        <w:rPr>
          <w:rFonts w:ascii="Songti SC" w:eastAsia="Songti SC" w:hAnsi="Songti SC" w:hint="eastAsia"/>
        </w:rPr>
        <w:t>变量</w:t>
      </w:r>
      <w:r w:rsidR="003672B4">
        <w:rPr>
          <w:rFonts w:ascii="Songti SC" w:eastAsia="Songti SC" w:hAnsi="Songti SC" w:hint="eastAsia"/>
        </w:rPr>
        <w:t>的组成</w:t>
      </w:r>
      <w:r w:rsidR="00DC64F7">
        <w:rPr>
          <w:rFonts w:ascii="Songti SC" w:eastAsia="Songti SC" w:hAnsi="Songti SC" w:hint="eastAsia"/>
        </w:rPr>
        <w:t>如下：</w:t>
      </w:r>
    </w:p>
    <w:p w14:paraId="42FFEA16" w14:textId="77777777" w:rsidR="00DC64F7" w:rsidRDefault="00DC64F7" w:rsidP="00D85ACC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id：</w:t>
      </w:r>
      <w:r w:rsidR="00746348">
        <w:rPr>
          <w:rFonts w:ascii="Songti SC" w:eastAsia="Songti SC" w:hAnsi="Songti SC" w:hint="eastAsia"/>
        </w:rPr>
        <w:t>数据的唯一识别码</w:t>
      </w:r>
      <w:r w:rsidR="004D77D7">
        <w:rPr>
          <w:rFonts w:ascii="Songti SC" w:eastAsia="Songti SC" w:hAnsi="Songti SC" w:hint="eastAsia"/>
        </w:rPr>
        <w:t>，int型</w:t>
      </w:r>
    </w:p>
    <w:p w14:paraId="42FFEA17" w14:textId="77777777" w:rsidR="00447133" w:rsidRDefault="004D77D7" w:rsidP="00D85ACC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label：</w:t>
      </w:r>
      <w:r w:rsidR="00CF2591">
        <w:rPr>
          <w:rFonts w:ascii="Songti SC" w:eastAsia="Songti SC" w:hAnsi="Songti SC" w:hint="eastAsia"/>
        </w:rPr>
        <w:t>待预测变量</w:t>
      </w:r>
      <w:r w:rsidR="006440B0" w:rsidRPr="00BD4E9B">
        <w:rPr>
          <w:rFonts w:ascii="Songti SC" w:eastAsia="Songti SC" w:hAnsi="Songti SC" w:hint="eastAsia"/>
        </w:rPr>
        <w:t>（</w:t>
      </w:r>
      <w:r w:rsidR="00155E61">
        <w:rPr>
          <w:rFonts w:ascii="Songti SC" w:eastAsia="Songti SC" w:hAnsi="Songti SC" w:hint="eastAsia"/>
        </w:rPr>
        <w:t>1</w:t>
      </w:r>
      <w:r w:rsidR="006440B0" w:rsidRPr="00BD4E9B">
        <w:rPr>
          <w:rFonts w:ascii="Songti SC" w:eastAsia="Songti SC" w:hAnsi="Songti SC" w:hint="eastAsia"/>
        </w:rPr>
        <w:t>：</w:t>
      </w:r>
      <w:r w:rsidR="006B3533">
        <w:rPr>
          <w:rFonts w:ascii="Songti SC" w:eastAsia="Songti SC" w:hAnsi="Songti SC" w:hint="eastAsia"/>
        </w:rPr>
        <w:t>正类</w:t>
      </w:r>
      <w:r w:rsidR="006440B0" w:rsidRPr="00BD4E9B">
        <w:rPr>
          <w:rFonts w:ascii="Songti SC" w:eastAsia="Songti SC" w:hAnsi="Songti SC" w:hint="eastAsia"/>
        </w:rPr>
        <w:t>，</w:t>
      </w:r>
      <w:r w:rsidR="004D5DBD">
        <w:rPr>
          <w:rFonts w:ascii="Songti SC" w:eastAsia="Songti SC" w:hAnsi="Songti SC"/>
        </w:rPr>
        <w:t>-1</w:t>
      </w:r>
      <w:r w:rsidR="006440B0" w:rsidRPr="00BD4E9B">
        <w:rPr>
          <w:rFonts w:ascii="Songti SC" w:eastAsia="Songti SC" w:hAnsi="Songti SC" w:hint="eastAsia"/>
        </w:rPr>
        <w:t>：</w:t>
      </w:r>
      <w:r w:rsidR="006B3533">
        <w:rPr>
          <w:rFonts w:ascii="Songti SC" w:eastAsia="Songti SC" w:hAnsi="Songti SC" w:hint="eastAsia"/>
        </w:rPr>
        <w:t>负类</w:t>
      </w:r>
      <w:r w:rsidR="00447133" w:rsidRPr="00BD4E9B">
        <w:rPr>
          <w:rFonts w:ascii="Songti SC" w:eastAsia="Songti SC" w:hAnsi="Songti SC" w:hint="eastAsia"/>
        </w:rPr>
        <w:t>）</w:t>
      </w:r>
    </w:p>
    <w:p w14:paraId="42FFEA18" w14:textId="77777777" w:rsidR="004D77D7" w:rsidRDefault="00600D8C" w:rsidP="00D85ACC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1</w:t>
      </w:r>
      <w:r w:rsidR="00CE1591">
        <w:rPr>
          <w:rFonts w:ascii="Songti SC" w:eastAsia="Songti SC" w:hAnsi="Songti SC"/>
        </w:rPr>
        <w:t>2</w:t>
      </w:r>
      <w:r>
        <w:rPr>
          <w:rFonts w:ascii="Songti SC" w:eastAsia="Songti SC" w:hAnsi="Songti SC" w:hint="eastAsia"/>
        </w:rPr>
        <w:t>个</w:t>
      </w:r>
      <w:r w:rsidR="006E426A">
        <w:rPr>
          <w:rFonts w:ascii="Songti SC" w:eastAsia="Songti SC" w:hAnsi="Songti SC" w:hint="eastAsia"/>
        </w:rPr>
        <w:t>与</w:t>
      </w:r>
      <w:r w:rsidR="009B6E32">
        <w:rPr>
          <w:rFonts w:ascii="Songti SC" w:eastAsia="Songti SC" w:hAnsi="Songti SC" w:hint="eastAsia"/>
        </w:rPr>
        <w:t>调查对象相关的</w:t>
      </w:r>
      <w:r w:rsidR="002241E9">
        <w:rPr>
          <w:rFonts w:ascii="Songti SC" w:eastAsia="Songti SC" w:hAnsi="Songti SC" w:hint="eastAsia"/>
        </w:rPr>
        <w:t>统计</w:t>
      </w:r>
      <w:r w:rsidR="006E426A">
        <w:rPr>
          <w:rFonts w:ascii="Songti SC" w:eastAsia="Songti SC" w:hAnsi="Songti SC" w:hint="eastAsia"/>
        </w:rPr>
        <w:t>特征</w:t>
      </w:r>
      <w:r w:rsidR="006B3533">
        <w:rPr>
          <w:rFonts w:ascii="Songti SC" w:eastAsia="Songti SC" w:hAnsi="Songti SC" w:hint="eastAsia"/>
        </w:rPr>
        <w:t>，命名为x</w:t>
      </w:r>
      <w:r w:rsidR="006B3533">
        <w:rPr>
          <w:rFonts w:ascii="Songti SC" w:eastAsia="Songti SC" w:hAnsi="Songti SC"/>
        </w:rPr>
        <w:t>1-</w:t>
      </w:r>
      <w:r w:rsidR="006B3533">
        <w:rPr>
          <w:rFonts w:ascii="Songti SC" w:eastAsia="Songti SC" w:hAnsi="Songti SC" w:hint="eastAsia"/>
        </w:rPr>
        <w:t>x</w:t>
      </w:r>
      <w:r w:rsidR="006B3533">
        <w:rPr>
          <w:rFonts w:ascii="Songti SC" w:eastAsia="Songti SC" w:hAnsi="Songti SC"/>
        </w:rPr>
        <w:t>12</w:t>
      </w:r>
      <w:r w:rsidR="006B3533">
        <w:rPr>
          <w:rFonts w:ascii="Songti SC" w:eastAsia="Songti SC" w:hAnsi="Songti SC" w:hint="eastAsia"/>
        </w:rPr>
        <w:t>，对应变量类型为</w:t>
      </w:r>
    </w:p>
    <w:p w14:paraId="42FFEA19" w14:textId="77777777" w:rsidR="001010D2" w:rsidRDefault="001010D2" w:rsidP="001010D2">
      <w:pPr>
        <w:pStyle w:val="a3"/>
        <w:numPr>
          <w:ilvl w:val="1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类别属性：</w:t>
      </w:r>
    </w:p>
    <w:p w14:paraId="42FFEA1A" w14:textId="4491B198" w:rsidR="001D2247" w:rsidRDefault="001D2247" w:rsidP="001010D2">
      <w:pPr>
        <w:pStyle w:val="a3"/>
        <w:numPr>
          <w:ilvl w:val="2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标称类型</w:t>
      </w:r>
      <w:r w:rsidR="0019135D">
        <w:rPr>
          <w:rFonts w:ascii="Songti SC" w:eastAsia="Songti SC" w:hAnsi="Songti SC" w:hint="eastAsia"/>
        </w:rPr>
        <w:t>N</w:t>
      </w:r>
      <w:r w:rsidR="0019135D">
        <w:rPr>
          <w:rFonts w:ascii="Songti SC" w:eastAsia="Songti SC" w:hAnsi="Songti SC"/>
        </w:rPr>
        <w:t>ominal</w:t>
      </w:r>
      <w:r w:rsidR="00BF65CF">
        <w:rPr>
          <w:rFonts w:ascii="Songti SC" w:eastAsia="Songti SC" w:hAnsi="Songti SC" w:hint="eastAsia"/>
        </w:rPr>
        <w:t>：x</w:t>
      </w:r>
      <w:r w:rsidR="00D020DE">
        <w:rPr>
          <w:rFonts w:ascii="Songti SC" w:eastAsia="Songti SC" w:hAnsi="Songti SC"/>
        </w:rPr>
        <w:t>1</w:t>
      </w:r>
      <w:r w:rsidR="00BF65CF">
        <w:rPr>
          <w:rFonts w:ascii="Songti SC" w:eastAsia="Songti SC" w:hAnsi="Songti SC"/>
        </w:rPr>
        <w:t>, x</w:t>
      </w:r>
      <w:r w:rsidR="00AF1D4E">
        <w:rPr>
          <w:rFonts w:ascii="Songti SC" w:eastAsia="Songti SC" w:hAnsi="Songti SC"/>
        </w:rPr>
        <w:t>4</w:t>
      </w:r>
      <w:r w:rsidR="00BF65CF">
        <w:rPr>
          <w:rFonts w:ascii="Songti SC" w:eastAsia="Songti SC" w:hAnsi="Songti SC"/>
        </w:rPr>
        <w:t>, x6, x7, x8, x9</w:t>
      </w:r>
    </w:p>
    <w:p w14:paraId="42FFEA1B" w14:textId="6136787F" w:rsidR="001D2247" w:rsidRDefault="001D2247" w:rsidP="001010D2">
      <w:pPr>
        <w:pStyle w:val="a3"/>
        <w:numPr>
          <w:ilvl w:val="2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序数类型</w:t>
      </w:r>
      <w:r w:rsidR="0019135D">
        <w:rPr>
          <w:rFonts w:ascii="Songti SC" w:eastAsia="Songti SC" w:hAnsi="Songti SC" w:hint="eastAsia"/>
        </w:rPr>
        <w:t>O</w:t>
      </w:r>
      <w:r w:rsidR="0019135D">
        <w:rPr>
          <w:rFonts w:ascii="Songti SC" w:eastAsia="Songti SC" w:hAnsi="Songti SC"/>
        </w:rPr>
        <w:t>rdinal</w:t>
      </w:r>
      <w:r w:rsidR="00C830AC">
        <w:rPr>
          <w:rFonts w:ascii="Songti SC" w:eastAsia="Songti SC" w:hAnsi="Songti SC" w:hint="eastAsia"/>
        </w:rPr>
        <w:t>：</w:t>
      </w:r>
      <w:r w:rsidR="00FB0C69">
        <w:rPr>
          <w:rFonts w:ascii="Songti SC" w:eastAsia="Songti SC" w:hAnsi="Songti SC"/>
        </w:rPr>
        <w:t>x</w:t>
      </w:r>
      <w:r w:rsidR="00AF1D4E">
        <w:rPr>
          <w:rFonts w:ascii="Songti SC" w:eastAsia="Songti SC" w:hAnsi="Songti SC"/>
        </w:rPr>
        <w:t>5</w:t>
      </w:r>
    </w:p>
    <w:p w14:paraId="42FFEA1C" w14:textId="77777777" w:rsidR="001010D2" w:rsidRDefault="001010D2" w:rsidP="001010D2">
      <w:pPr>
        <w:pStyle w:val="a3"/>
        <w:numPr>
          <w:ilvl w:val="1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数值属性：</w:t>
      </w:r>
    </w:p>
    <w:p w14:paraId="42FFEA1D" w14:textId="60FECA98" w:rsidR="00F24A25" w:rsidRDefault="00C830AC" w:rsidP="001010D2">
      <w:pPr>
        <w:pStyle w:val="a3"/>
        <w:numPr>
          <w:ilvl w:val="2"/>
          <w:numId w:val="8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比率</w:t>
      </w:r>
      <w:r w:rsidR="006A4203">
        <w:rPr>
          <w:rFonts w:ascii="Songti SC" w:eastAsia="Songti SC" w:hAnsi="Songti SC" w:hint="eastAsia"/>
        </w:rPr>
        <w:t>类型</w:t>
      </w:r>
      <w:r w:rsidR="0019135D">
        <w:rPr>
          <w:rFonts w:ascii="Songti SC" w:eastAsia="Songti SC" w:hAnsi="Songti SC" w:hint="eastAsia"/>
        </w:rPr>
        <w:t>R</w:t>
      </w:r>
      <w:r w:rsidR="0019135D">
        <w:rPr>
          <w:rFonts w:ascii="Songti SC" w:eastAsia="Songti SC" w:hAnsi="Songti SC"/>
        </w:rPr>
        <w:t>atio</w:t>
      </w:r>
      <w:r w:rsidR="00FB0C69">
        <w:rPr>
          <w:rFonts w:ascii="Songti SC" w:eastAsia="Songti SC" w:hAnsi="Songti SC" w:hint="eastAsia"/>
        </w:rPr>
        <w:t>：</w:t>
      </w:r>
      <w:r w:rsidR="00787D03">
        <w:rPr>
          <w:rFonts w:ascii="Songti SC" w:eastAsia="Songti SC" w:hAnsi="Songti SC" w:hint="eastAsia"/>
        </w:rPr>
        <w:t>x</w:t>
      </w:r>
      <w:r w:rsidR="00D020DE">
        <w:rPr>
          <w:rFonts w:ascii="Songti SC" w:eastAsia="Songti SC" w:hAnsi="Songti SC"/>
        </w:rPr>
        <w:t>2</w:t>
      </w:r>
      <w:r w:rsidR="00787D03">
        <w:rPr>
          <w:rFonts w:ascii="Songti SC" w:eastAsia="Songti SC" w:hAnsi="Songti SC"/>
        </w:rPr>
        <w:t xml:space="preserve">, </w:t>
      </w:r>
      <w:r w:rsidR="00BB3E4B">
        <w:rPr>
          <w:rFonts w:ascii="Songti SC" w:eastAsia="Songti SC" w:hAnsi="Songti SC"/>
        </w:rPr>
        <w:t xml:space="preserve">x3, </w:t>
      </w:r>
      <w:r w:rsidR="00FB0C69">
        <w:rPr>
          <w:rFonts w:ascii="Songti SC" w:eastAsia="Songti SC" w:hAnsi="Songti SC" w:hint="eastAsia"/>
        </w:rPr>
        <w:t>x</w:t>
      </w:r>
      <w:r w:rsidR="00FB0C69">
        <w:rPr>
          <w:rFonts w:ascii="Songti SC" w:eastAsia="Songti SC" w:hAnsi="Songti SC"/>
        </w:rPr>
        <w:t>10, x11, x12</w:t>
      </w:r>
    </w:p>
    <w:p w14:paraId="42FFEA1E" w14:textId="77777777" w:rsidR="001D2247" w:rsidRPr="001D2247" w:rsidRDefault="001D2247" w:rsidP="001D2247">
      <w:pPr>
        <w:spacing w:line="400" w:lineRule="exact"/>
        <w:rPr>
          <w:rFonts w:ascii="Songti SC" w:eastAsia="Songti SC" w:hAnsi="Songti SC"/>
        </w:rPr>
      </w:pPr>
    </w:p>
    <w:p w14:paraId="42FFEA1F" w14:textId="77777777" w:rsidR="008E36D8" w:rsidRDefault="001D2247" w:rsidP="00F24A25">
      <w:pPr>
        <w:spacing w:line="400" w:lineRule="exact"/>
        <w:ind w:firstLine="4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</w:t>
      </w:r>
      <w:r w:rsidR="00052914">
        <w:rPr>
          <w:rFonts w:ascii="Songti SC" w:eastAsia="Songti SC" w:hAnsi="Songti SC" w:hint="eastAsia"/>
        </w:rPr>
        <w:t>预测性能的</w:t>
      </w:r>
      <w:r w:rsidR="00CF7B83">
        <w:rPr>
          <w:rFonts w:ascii="Songti SC" w:eastAsia="Songti SC" w:hAnsi="Songti SC" w:hint="eastAsia"/>
        </w:rPr>
        <w:t>评价指标为F</w:t>
      </w:r>
      <w:r w:rsidR="00CF7B83">
        <w:rPr>
          <w:rFonts w:ascii="Songti SC" w:eastAsia="Songti SC" w:hAnsi="Songti SC"/>
        </w:rPr>
        <w:t>1</w:t>
      </w:r>
      <w:r w:rsidR="00A93A11">
        <w:rPr>
          <w:rFonts w:ascii="Songti SC" w:eastAsia="Songti SC" w:hAnsi="Songti SC" w:hint="eastAsia"/>
        </w:rPr>
        <w:t>分数</w:t>
      </w:r>
      <w:r w:rsidR="00CF7B83">
        <w:rPr>
          <w:rFonts w:ascii="Songti SC" w:eastAsia="Songti SC" w:hAnsi="Songti SC" w:hint="eastAsia"/>
        </w:rPr>
        <w:t>。</w:t>
      </w:r>
      <w:r w:rsidR="008E36D8">
        <w:rPr>
          <w:rFonts w:ascii="Songti SC" w:eastAsia="Songti SC" w:hAnsi="Songti SC" w:hint="eastAsia"/>
        </w:rPr>
        <w:t>记label为1的样本为正样本，label为</w:t>
      </w:r>
      <w:r w:rsidR="00926F9B">
        <w:rPr>
          <w:rFonts w:ascii="Songti SC" w:eastAsia="Songti SC" w:hAnsi="Songti SC"/>
        </w:rPr>
        <w:t>-1</w:t>
      </w:r>
      <w:r w:rsidR="008E36D8">
        <w:rPr>
          <w:rFonts w:ascii="Songti SC" w:eastAsia="Songti SC" w:hAnsi="Songti SC" w:hint="eastAsia"/>
        </w:rPr>
        <w:t>的样本为负样本，则F</w:t>
      </w:r>
      <w:r w:rsidR="008E36D8">
        <w:rPr>
          <w:rFonts w:ascii="Songti SC" w:eastAsia="Songti SC" w:hAnsi="Songti SC"/>
        </w:rPr>
        <w:t>1</w:t>
      </w:r>
      <w:r w:rsidR="008E36D8">
        <w:rPr>
          <w:rFonts w:ascii="Songti SC" w:eastAsia="Songti SC" w:hAnsi="Songti SC" w:hint="eastAsia"/>
        </w:rPr>
        <w:t>的计算方法如下：</w:t>
      </w:r>
    </w:p>
    <w:p w14:paraId="42FFEA20" w14:textId="77777777" w:rsidR="008E36D8" w:rsidRPr="008E36D8" w:rsidRDefault="008E36D8" w:rsidP="00D85ACC">
      <w:pPr>
        <w:spacing w:line="480" w:lineRule="auto"/>
        <w:rPr>
          <w:rFonts w:ascii="Songti SC" w:eastAsia="Songti SC" w:hAnsi="Songti SC"/>
        </w:rPr>
      </w:pPr>
      <m:oMathPara>
        <m:oMath>
          <m:r>
            <w:rPr>
              <w:rFonts w:ascii="Cambria Math" w:eastAsia="Songti SC" w:hAnsi="Cambria Math" w:hint="eastAsia"/>
            </w:rPr>
            <w:lastRenderedPageBreak/>
            <m:t>F</m:t>
          </m:r>
          <m:r>
            <w:rPr>
              <w:rFonts w:ascii="Cambria Math" w:eastAsia="Songti SC" w:hAnsi="Cambria Math"/>
            </w:rPr>
            <m:t>1=</m:t>
          </m:r>
          <m:f>
            <m:fPr>
              <m:ctrlPr>
                <w:rPr>
                  <w:rFonts w:ascii="Cambria Math" w:eastAsia="Songti SC" w:hAnsi="Cambria Math"/>
                  <w:i/>
                </w:rPr>
              </m:ctrlPr>
            </m:fPr>
            <m:num>
              <m:r>
                <w:rPr>
                  <w:rFonts w:ascii="Cambria Math" w:eastAsia="Songti SC" w:hAnsi="Cambria Math"/>
                </w:rPr>
                <m:t>2×precision×recall</m:t>
              </m:r>
            </m:num>
            <m:den>
              <m:r>
                <w:rPr>
                  <w:rFonts w:ascii="Cambria Math" w:eastAsia="Songti SC" w:hAnsi="Cambria Math"/>
                </w:rPr>
                <m:t>precision+recall</m:t>
              </m:r>
            </m:den>
          </m:f>
        </m:oMath>
      </m:oMathPara>
    </w:p>
    <w:p w14:paraId="42FFEA21" w14:textId="77777777" w:rsidR="00D85ACC" w:rsidRPr="00D85ACC" w:rsidRDefault="008E36D8" w:rsidP="00D85ACC">
      <w:pPr>
        <w:spacing w:line="480" w:lineRule="auto"/>
        <w:rPr>
          <w:rFonts w:ascii="Songti SC" w:eastAsia="Songti SC" w:hAnsi="Songti SC"/>
          <w:szCs w:val="21"/>
        </w:rPr>
      </w:pPr>
      <w:r>
        <w:rPr>
          <w:rFonts w:ascii="Songti SC" w:eastAsia="Songti SC" w:hAnsi="Songti SC" w:hint="eastAsia"/>
        </w:rPr>
        <w:t>其中</w:t>
      </w:r>
      <m:oMath>
        <m:r>
          <w:rPr>
            <w:rFonts w:ascii="Cambria Math" w:eastAsia="Songti SC" w:hAnsi="Cambria Math"/>
          </w:rPr>
          <m:t>precision=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TP</m:t>
            </m:r>
          </m:num>
          <m:den>
            <m:r>
              <w:rPr>
                <w:rFonts w:ascii="Cambria Math" w:hAnsi="Cambria Math" w:hint="eastAsia"/>
                <w:szCs w:val="21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FP</m:t>
            </m:r>
          </m:den>
        </m:f>
        <m:r>
          <w:rPr>
            <w:rFonts w:ascii="Cambria Math" w:hAnsi="Cambria Math"/>
            <w:szCs w:val="21"/>
          </w:rPr>
          <m:t>, recall=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TP</m:t>
            </m:r>
          </m:num>
          <m:den>
            <m:r>
              <w:rPr>
                <w:rFonts w:ascii="Cambria Math" w:hAnsi="Cambria Math" w:hint="eastAsia"/>
                <w:szCs w:val="21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FN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ascii="Songti SC" w:eastAsia="Songti SC" w:hAnsi="Songti SC" w:hint="eastAsia"/>
          <w:szCs w:val="21"/>
        </w:rPr>
        <w:t>，分别表示精确率和召回率；</w:t>
      </w:r>
      <m:oMath>
        <m:r>
          <w:rPr>
            <w:rFonts w:ascii="Cambria Math" w:eastAsia="Songti SC" w:hAnsi="Cambria Math" w:hint="eastAsia"/>
            <w:szCs w:val="21"/>
          </w:rPr>
          <m:t>TP</m:t>
        </m:r>
      </m:oMath>
      <w:r w:rsidR="00D85ACC"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FP</m:t>
        </m:r>
      </m:oMath>
      <w:r w:rsidR="00D85ACC"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TN</m:t>
        </m:r>
      </m:oMath>
      <w:r w:rsidR="00D85ACC"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FN</m:t>
        </m:r>
      </m:oMath>
      <w:r w:rsidR="00D85ACC" w:rsidRPr="00D85ACC">
        <w:rPr>
          <w:rFonts w:ascii="Songti SC" w:eastAsia="Songti SC" w:hAnsi="Songti SC" w:hint="eastAsia"/>
          <w:szCs w:val="21"/>
        </w:rPr>
        <w:t>分别</w:t>
      </w:r>
      <w:r w:rsidR="00177528">
        <w:rPr>
          <w:rFonts w:ascii="Songti SC" w:eastAsia="Songti SC" w:hAnsi="Songti SC" w:hint="eastAsia"/>
          <w:szCs w:val="21"/>
        </w:rPr>
        <w:t>对应</w:t>
      </w:r>
      <w:r w:rsidR="00D85ACC" w:rsidRPr="00D85ACC">
        <w:rPr>
          <w:rFonts w:ascii="Songti SC" w:eastAsia="Songti SC" w:hAnsi="Songti SC" w:hint="eastAsia"/>
          <w:szCs w:val="21"/>
        </w:rPr>
        <w:t>真正例（预测为正样本且实际为正样本）、假正例（预测为正样本但实际为负样本）、真负例（预测为负样本且实际为负样本）和假负例（预测为负样本但实际为正样本）的预测样例数目。</w:t>
      </w:r>
    </w:p>
    <w:p w14:paraId="42FFEA22" w14:textId="77777777" w:rsidR="008E36D8" w:rsidRPr="00D85ACC" w:rsidRDefault="008E36D8" w:rsidP="00D85ACC">
      <w:pPr>
        <w:spacing w:line="400" w:lineRule="exact"/>
        <w:rPr>
          <w:rFonts w:ascii="Songti SC" w:eastAsia="Songti SC" w:hAnsi="Songti SC"/>
        </w:rPr>
      </w:pPr>
    </w:p>
    <w:p w14:paraId="42FFEA23" w14:textId="77777777" w:rsidR="007149E6" w:rsidRPr="00BD4E9B" w:rsidRDefault="00823114" w:rsidP="00D85ACC">
      <w:pPr>
        <w:spacing w:line="400" w:lineRule="exact"/>
        <w:rPr>
          <w:rFonts w:ascii="Songti SC" w:eastAsia="Songti SC" w:hAnsi="Songti SC"/>
        </w:rPr>
      </w:pPr>
      <w:r w:rsidRPr="00BD4E9B">
        <w:rPr>
          <w:rFonts w:ascii="Songti SC" w:eastAsia="Songti SC" w:hAnsi="Songti SC"/>
        </w:rPr>
        <w:tab/>
      </w:r>
    </w:p>
    <w:p w14:paraId="42FFEA24" w14:textId="77777777" w:rsidR="00A901A0" w:rsidRDefault="00A901A0" w:rsidP="00D85ACC">
      <w:pPr>
        <w:spacing w:line="400" w:lineRule="exact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本次作业要求使用SMO作为优化算法，以下提供了一些相关文献及博客内容，以供参考</w:t>
      </w:r>
    </w:p>
    <w:p w14:paraId="42FFEA25" w14:textId="77777777" w:rsidR="00A901A0" w:rsidRDefault="00A901A0" w:rsidP="00D85ACC">
      <w:pPr>
        <w:pStyle w:val="a3"/>
        <w:numPr>
          <w:ilvl w:val="0"/>
          <w:numId w:val="6"/>
        </w:numPr>
        <w:spacing w:line="400" w:lineRule="exact"/>
        <w:ind w:right="210"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《支持向量机（五）SMO算法》，这是一篇中文博客，比较详细地分析了SMO算法的运行过程。</w:t>
      </w:r>
    </w:p>
    <w:p w14:paraId="42FFEA26" w14:textId="77777777" w:rsidR="00A901A0" w:rsidRDefault="005350C1" w:rsidP="00D85ACC">
      <w:pPr>
        <w:spacing w:line="400" w:lineRule="exact"/>
        <w:ind w:left="360" w:firstLine="420"/>
        <w:rPr>
          <w:rFonts w:ascii="Songti SC" w:eastAsia="Songti SC" w:hAnsi="Songti SC"/>
        </w:rPr>
      </w:pPr>
      <w:hyperlink r:id="rId5" w:history="1">
        <w:r w:rsidR="00A901A0">
          <w:rPr>
            <w:rStyle w:val="a4"/>
            <w:rFonts w:ascii="Songti SC" w:eastAsia="Songti SC" w:hAnsi="Songti SC" w:hint="eastAsia"/>
          </w:rPr>
          <w:t>https://www.cnblogs.com/jerrylead/archive/2011/03/18/1988419.html</w:t>
        </w:r>
      </w:hyperlink>
      <w:r w:rsidR="00A901A0">
        <w:rPr>
          <w:rFonts w:ascii="Songti SC" w:eastAsia="Songti SC" w:hAnsi="Songti SC" w:hint="eastAsia"/>
        </w:rPr>
        <w:t xml:space="preserve"> </w:t>
      </w:r>
    </w:p>
    <w:p w14:paraId="42FFEA27" w14:textId="77777777" w:rsidR="00C50860" w:rsidRDefault="005350C1" w:rsidP="00C5086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Songti SC" w:eastAsia="Songti SC" w:hAnsi="Songti SC"/>
        </w:rPr>
      </w:pPr>
      <w:hyperlink r:id="rId6" w:history="1">
        <w:r w:rsidR="008A7A32" w:rsidRPr="006D798F">
          <w:rPr>
            <w:rStyle w:val="a4"/>
            <w:rFonts w:ascii="Songti SC" w:eastAsia="Songti SC" w:hAnsi="Songti SC"/>
          </w:rPr>
          <w:t>http://pages.cs.wisc.edu/~dpage/cs760/SMOlecture.pdf</w:t>
        </w:r>
      </w:hyperlink>
      <w:r w:rsidR="008A7A32">
        <w:rPr>
          <w:rFonts w:ascii="Songti SC" w:eastAsia="Songti SC" w:hAnsi="Songti SC"/>
        </w:rPr>
        <w:t xml:space="preserve"> </w:t>
      </w:r>
    </w:p>
    <w:p w14:paraId="42FFEA28" w14:textId="77777777" w:rsidR="00A901A0" w:rsidRDefault="00A901A0" w:rsidP="00D85ACC">
      <w:pPr>
        <w:pStyle w:val="a3"/>
        <w:numPr>
          <w:ilvl w:val="0"/>
          <w:numId w:val="6"/>
        </w:numPr>
        <w:spacing w:line="400" w:lineRule="exact"/>
        <w:ind w:right="210"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Sequential minimal optimization: A fast algorithm for training support vector machines. SMO算法的原始论文，提供了算法原理和性能分析等更加详细的资料。</w:t>
      </w:r>
    </w:p>
    <w:p w14:paraId="42FFEA29" w14:textId="77777777" w:rsidR="00A901A0" w:rsidRDefault="005350C1" w:rsidP="00D85ACC">
      <w:pPr>
        <w:spacing w:line="400" w:lineRule="exact"/>
        <w:ind w:left="780"/>
        <w:rPr>
          <w:rFonts w:ascii="Songti SC" w:eastAsia="Songti SC" w:hAnsi="Songti SC"/>
        </w:rPr>
      </w:pPr>
      <w:hyperlink r:id="rId7" w:history="1">
        <w:r w:rsidR="00A901A0">
          <w:rPr>
            <w:rStyle w:val="a4"/>
            <w:rFonts w:ascii="Songti SC" w:eastAsia="Songti SC" w:hAnsi="Songti SC" w:hint="eastAsia"/>
          </w:rPr>
          <w:t>https://www.microsoft.com/en-us/research/publication/sequential-minimal-optimization-a-fast-algorithm-for-training-support-vector-machines/</w:t>
        </w:r>
      </w:hyperlink>
    </w:p>
    <w:p w14:paraId="42FFEA2A" w14:textId="77777777" w:rsidR="007149E6" w:rsidRPr="00BD4E9B" w:rsidRDefault="007149E6" w:rsidP="00D85ACC">
      <w:pPr>
        <w:spacing w:line="400" w:lineRule="exact"/>
        <w:rPr>
          <w:rFonts w:ascii="Songti SC" w:eastAsia="Songti SC" w:hAnsi="Songti SC"/>
        </w:rPr>
      </w:pPr>
    </w:p>
    <w:sectPr w:rsidR="007149E6" w:rsidRPr="00BD4E9B" w:rsidSect="006057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927"/>
    <w:multiLevelType w:val="hybridMultilevel"/>
    <w:tmpl w:val="C5862A18"/>
    <w:lvl w:ilvl="0" w:tplc="1EAA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7393A"/>
    <w:multiLevelType w:val="hybridMultilevel"/>
    <w:tmpl w:val="4A76F2C4"/>
    <w:lvl w:ilvl="0" w:tplc="4EB0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70CE8"/>
    <w:multiLevelType w:val="hybridMultilevel"/>
    <w:tmpl w:val="E5441C56"/>
    <w:lvl w:ilvl="0" w:tplc="C8969C84">
      <w:start w:val="1"/>
      <w:numFmt w:val="bullet"/>
      <w:lvlText w:val="-"/>
      <w:lvlJc w:val="left"/>
      <w:pPr>
        <w:ind w:left="360" w:hanging="360"/>
      </w:pPr>
      <w:rPr>
        <w:rFonts w:ascii="Songti SC" w:eastAsia="Songti SC" w:hAnsi="Songti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B0CA1"/>
    <w:multiLevelType w:val="hybridMultilevel"/>
    <w:tmpl w:val="95E85C6A"/>
    <w:lvl w:ilvl="0" w:tplc="187E196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52DFD"/>
    <w:multiLevelType w:val="hybridMultilevel"/>
    <w:tmpl w:val="01C07B56"/>
    <w:lvl w:ilvl="0" w:tplc="BED45E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295834"/>
    <w:multiLevelType w:val="hybridMultilevel"/>
    <w:tmpl w:val="AD6E049C"/>
    <w:lvl w:ilvl="0" w:tplc="1ABCEFF2">
      <w:start w:val="1"/>
      <w:numFmt w:val="bullet"/>
      <w:lvlText w:val="-"/>
      <w:lvlJc w:val="left"/>
      <w:pPr>
        <w:ind w:left="780" w:hanging="360"/>
      </w:pPr>
      <w:rPr>
        <w:rFonts w:ascii="Songti SC" w:eastAsia="Songti SC" w:hAnsi="Songti SC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806FAD"/>
    <w:multiLevelType w:val="hybridMultilevel"/>
    <w:tmpl w:val="D3FCE9A6"/>
    <w:lvl w:ilvl="0" w:tplc="B5540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851A4E"/>
    <w:multiLevelType w:val="hybridMultilevel"/>
    <w:tmpl w:val="7F14A97A"/>
    <w:lvl w:ilvl="0" w:tplc="BED45E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84"/>
    <w:rsid w:val="00001B6F"/>
    <w:rsid w:val="000047C8"/>
    <w:rsid w:val="00036185"/>
    <w:rsid w:val="00042865"/>
    <w:rsid w:val="00052914"/>
    <w:rsid w:val="00055BE1"/>
    <w:rsid w:val="00080731"/>
    <w:rsid w:val="00091D46"/>
    <w:rsid w:val="000A3D90"/>
    <w:rsid w:val="000A520C"/>
    <w:rsid w:val="000D22E9"/>
    <w:rsid w:val="000E0B38"/>
    <w:rsid w:val="000E745B"/>
    <w:rsid w:val="000F18D2"/>
    <w:rsid w:val="000F456B"/>
    <w:rsid w:val="0010024A"/>
    <w:rsid w:val="001010D2"/>
    <w:rsid w:val="00123165"/>
    <w:rsid w:val="00126D3E"/>
    <w:rsid w:val="00131A00"/>
    <w:rsid w:val="0014774C"/>
    <w:rsid w:val="001516DB"/>
    <w:rsid w:val="00155E61"/>
    <w:rsid w:val="00160186"/>
    <w:rsid w:val="00163252"/>
    <w:rsid w:val="00177528"/>
    <w:rsid w:val="001775D1"/>
    <w:rsid w:val="0019135D"/>
    <w:rsid w:val="001A0F19"/>
    <w:rsid w:val="001A48A2"/>
    <w:rsid w:val="001D2247"/>
    <w:rsid w:val="001F08EC"/>
    <w:rsid w:val="00212421"/>
    <w:rsid w:val="002241E9"/>
    <w:rsid w:val="0024764B"/>
    <w:rsid w:val="0025436F"/>
    <w:rsid w:val="002602EC"/>
    <w:rsid w:val="00264D64"/>
    <w:rsid w:val="00287B87"/>
    <w:rsid w:val="002C452F"/>
    <w:rsid w:val="002D4964"/>
    <w:rsid w:val="002D7D32"/>
    <w:rsid w:val="002E0EEF"/>
    <w:rsid w:val="002E2760"/>
    <w:rsid w:val="00301899"/>
    <w:rsid w:val="0030349C"/>
    <w:rsid w:val="00336101"/>
    <w:rsid w:val="00356E7D"/>
    <w:rsid w:val="00357714"/>
    <w:rsid w:val="0036243A"/>
    <w:rsid w:val="003672B4"/>
    <w:rsid w:val="003C1F76"/>
    <w:rsid w:val="003C5618"/>
    <w:rsid w:val="003D3EB6"/>
    <w:rsid w:val="003D7006"/>
    <w:rsid w:val="003E7671"/>
    <w:rsid w:val="004019FB"/>
    <w:rsid w:val="00401BB3"/>
    <w:rsid w:val="00407A3F"/>
    <w:rsid w:val="00407DC6"/>
    <w:rsid w:val="00412EE9"/>
    <w:rsid w:val="00442C1E"/>
    <w:rsid w:val="00447133"/>
    <w:rsid w:val="00461468"/>
    <w:rsid w:val="004845F0"/>
    <w:rsid w:val="0048496B"/>
    <w:rsid w:val="0048596E"/>
    <w:rsid w:val="0049194A"/>
    <w:rsid w:val="00494C31"/>
    <w:rsid w:val="00497EDD"/>
    <w:rsid w:val="004A4EC0"/>
    <w:rsid w:val="004A55B1"/>
    <w:rsid w:val="004C44B1"/>
    <w:rsid w:val="004D5DBD"/>
    <w:rsid w:val="004D77D7"/>
    <w:rsid w:val="004E49A4"/>
    <w:rsid w:val="004F05DD"/>
    <w:rsid w:val="00504833"/>
    <w:rsid w:val="00506FC2"/>
    <w:rsid w:val="005350C1"/>
    <w:rsid w:val="00537B15"/>
    <w:rsid w:val="005538FD"/>
    <w:rsid w:val="00561D0E"/>
    <w:rsid w:val="005631B6"/>
    <w:rsid w:val="005B22DD"/>
    <w:rsid w:val="005D2712"/>
    <w:rsid w:val="005F6CC6"/>
    <w:rsid w:val="00600D8C"/>
    <w:rsid w:val="00602224"/>
    <w:rsid w:val="00605710"/>
    <w:rsid w:val="00635683"/>
    <w:rsid w:val="00641DA7"/>
    <w:rsid w:val="006440B0"/>
    <w:rsid w:val="00645C38"/>
    <w:rsid w:val="006520CE"/>
    <w:rsid w:val="00684670"/>
    <w:rsid w:val="00685771"/>
    <w:rsid w:val="006A04D9"/>
    <w:rsid w:val="006A4203"/>
    <w:rsid w:val="006B3533"/>
    <w:rsid w:val="006B401A"/>
    <w:rsid w:val="006B4E13"/>
    <w:rsid w:val="006C42E1"/>
    <w:rsid w:val="006D44DB"/>
    <w:rsid w:val="006E25D6"/>
    <w:rsid w:val="006E426A"/>
    <w:rsid w:val="006F3129"/>
    <w:rsid w:val="00705AA1"/>
    <w:rsid w:val="007063B9"/>
    <w:rsid w:val="0071305F"/>
    <w:rsid w:val="007149E6"/>
    <w:rsid w:val="00734378"/>
    <w:rsid w:val="007414BF"/>
    <w:rsid w:val="00746348"/>
    <w:rsid w:val="00787D03"/>
    <w:rsid w:val="007A06E0"/>
    <w:rsid w:val="007B0610"/>
    <w:rsid w:val="007D5ABF"/>
    <w:rsid w:val="007D653C"/>
    <w:rsid w:val="007E206D"/>
    <w:rsid w:val="007F4E17"/>
    <w:rsid w:val="00810194"/>
    <w:rsid w:val="00823114"/>
    <w:rsid w:val="00835A35"/>
    <w:rsid w:val="00836DA2"/>
    <w:rsid w:val="00841F21"/>
    <w:rsid w:val="00846556"/>
    <w:rsid w:val="00867FD3"/>
    <w:rsid w:val="008A15C9"/>
    <w:rsid w:val="008A7A32"/>
    <w:rsid w:val="008C2DA0"/>
    <w:rsid w:val="008D147A"/>
    <w:rsid w:val="008E36D8"/>
    <w:rsid w:val="008F2C3C"/>
    <w:rsid w:val="00907D5E"/>
    <w:rsid w:val="00914A49"/>
    <w:rsid w:val="00921840"/>
    <w:rsid w:val="00926F9B"/>
    <w:rsid w:val="009352EB"/>
    <w:rsid w:val="00936F63"/>
    <w:rsid w:val="0094355A"/>
    <w:rsid w:val="009517AD"/>
    <w:rsid w:val="00967B2E"/>
    <w:rsid w:val="009753AA"/>
    <w:rsid w:val="00976236"/>
    <w:rsid w:val="00986C54"/>
    <w:rsid w:val="00990894"/>
    <w:rsid w:val="00994C0A"/>
    <w:rsid w:val="00995DA0"/>
    <w:rsid w:val="00996E8F"/>
    <w:rsid w:val="009B6E32"/>
    <w:rsid w:val="009D50C5"/>
    <w:rsid w:val="009F384E"/>
    <w:rsid w:val="00A03832"/>
    <w:rsid w:val="00A10285"/>
    <w:rsid w:val="00A33F69"/>
    <w:rsid w:val="00A43EAF"/>
    <w:rsid w:val="00A62217"/>
    <w:rsid w:val="00A707BD"/>
    <w:rsid w:val="00A72603"/>
    <w:rsid w:val="00A76AD9"/>
    <w:rsid w:val="00A901A0"/>
    <w:rsid w:val="00A912AC"/>
    <w:rsid w:val="00A93A11"/>
    <w:rsid w:val="00AA2F6A"/>
    <w:rsid w:val="00AD414A"/>
    <w:rsid w:val="00AE6CE0"/>
    <w:rsid w:val="00AF1D4E"/>
    <w:rsid w:val="00B378CD"/>
    <w:rsid w:val="00B53356"/>
    <w:rsid w:val="00B708F0"/>
    <w:rsid w:val="00B70A74"/>
    <w:rsid w:val="00B70CAC"/>
    <w:rsid w:val="00B77BAF"/>
    <w:rsid w:val="00B87140"/>
    <w:rsid w:val="00B942DA"/>
    <w:rsid w:val="00BB07FE"/>
    <w:rsid w:val="00BB21F0"/>
    <w:rsid w:val="00BB3E4B"/>
    <w:rsid w:val="00BD4E9B"/>
    <w:rsid w:val="00BE49ED"/>
    <w:rsid w:val="00BE59AE"/>
    <w:rsid w:val="00BE6447"/>
    <w:rsid w:val="00BF65CF"/>
    <w:rsid w:val="00C10758"/>
    <w:rsid w:val="00C20E49"/>
    <w:rsid w:val="00C30E93"/>
    <w:rsid w:val="00C327E5"/>
    <w:rsid w:val="00C4000A"/>
    <w:rsid w:val="00C50860"/>
    <w:rsid w:val="00C741D7"/>
    <w:rsid w:val="00C75838"/>
    <w:rsid w:val="00C830AC"/>
    <w:rsid w:val="00C83BFC"/>
    <w:rsid w:val="00CA0718"/>
    <w:rsid w:val="00CA24E0"/>
    <w:rsid w:val="00CC12F4"/>
    <w:rsid w:val="00CC45BD"/>
    <w:rsid w:val="00CC7108"/>
    <w:rsid w:val="00CE1591"/>
    <w:rsid w:val="00CF2591"/>
    <w:rsid w:val="00CF7B83"/>
    <w:rsid w:val="00D020DE"/>
    <w:rsid w:val="00D0584C"/>
    <w:rsid w:val="00D22444"/>
    <w:rsid w:val="00D539F6"/>
    <w:rsid w:val="00D55B35"/>
    <w:rsid w:val="00D6728F"/>
    <w:rsid w:val="00D7293F"/>
    <w:rsid w:val="00D8274B"/>
    <w:rsid w:val="00D85ACC"/>
    <w:rsid w:val="00DB39CC"/>
    <w:rsid w:val="00DC48B1"/>
    <w:rsid w:val="00DC64F7"/>
    <w:rsid w:val="00DE45C1"/>
    <w:rsid w:val="00DE5E1D"/>
    <w:rsid w:val="00DF01C7"/>
    <w:rsid w:val="00DF1656"/>
    <w:rsid w:val="00DF2015"/>
    <w:rsid w:val="00DF5C9B"/>
    <w:rsid w:val="00E17AE3"/>
    <w:rsid w:val="00E23100"/>
    <w:rsid w:val="00E44A5D"/>
    <w:rsid w:val="00E70118"/>
    <w:rsid w:val="00E74DCF"/>
    <w:rsid w:val="00E87584"/>
    <w:rsid w:val="00E929C9"/>
    <w:rsid w:val="00EA63CC"/>
    <w:rsid w:val="00EA6D59"/>
    <w:rsid w:val="00ED526A"/>
    <w:rsid w:val="00EE1D31"/>
    <w:rsid w:val="00EF6364"/>
    <w:rsid w:val="00F01191"/>
    <w:rsid w:val="00F0314B"/>
    <w:rsid w:val="00F032A8"/>
    <w:rsid w:val="00F070AA"/>
    <w:rsid w:val="00F070BE"/>
    <w:rsid w:val="00F15D4C"/>
    <w:rsid w:val="00F24A25"/>
    <w:rsid w:val="00F4233A"/>
    <w:rsid w:val="00F423B7"/>
    <w:rsid w:val="00F55D35"/>
    <w:rsid w:val="00F60857"/>
    <w:rsid w:val="00F77866"/>
    <w:rsid w:val="00F90006"/>
    <w:rsid w:val="00F9022A"/>
    <w:rsid w:val="00F95F7B"/>
    <w:rsid w:val="00F9708F"/>
    <w:rsid w:val="00FA18CB"/>
    <w:rsid w:val="00FA301E"/>
    <w:rsid w:val="00FB0C69"/>
    <w:rsid w:val="00FB3E57"/>
    <w:rsid w:val="00FB40FF"/>
    <w:rsid w:val="00FC028D"/>
    <w:rsid w:val="00FC3CAA"/>
    <w:rsid w:val="00FC5FF9"/>
    <w:rsid w:val="00FD0A8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EA08"/>
  <w15:chartTrackingRefBased/>
  <w15:docId w15:val="{BABCABEA-1230-F748-B3E4-4555044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6B401A"/>
    <w:pPr>
      <w:spacing w:before="120" w:after="120" w:line="360" w:lineRule="auto"/>
    </w:pPr>
    <w:rPr>
      <w:rFonts w:ascii="Times New Roman" w:eastAsia="黑体" w:hAnsi="Times New Roman" w:cs="Times New Roman"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6B401A"/>
    <w:pPr>
      <w:spacing w:line="360" w:lineRule="auto"/>
      <w:ind w:leftChars="200" w:left="200" w:rightChars="100" w:right="100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TOC3">
    <w:name w:val="toc 3"/>
    <w:basedOn w:val="a"/>
    <w:next w:val="a"/>
    <w:autoRedefine/>
    <w:uiPriority w:val="39"/>
    <w:rsid w:val="006B401A"/>
    <w:pPr>
      <w:ind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3">
    <w:name w:val="List Paragraph"/>
    <w:basedOn w:val="a"/>
    <w:uiPriority w:val="34"/>
    <w:qFormat/>
    <w:rsid w:val="00914A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31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31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A18CB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8E3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ublication/sequential-minimal-optimization-a-fast-algorithm-for-training-support-vector-mach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dpage/cs760/SMOlecture.pdf" TargetMode="External"/><Relationship Id="rId5" Type="http://schemas.openxmlformats.org/officeDocument/2006/relationships/hyperlink" Target="https://www.cnblogs.com/jerrylead/archive/2011/03/18/198841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刘 赫铭</cp:lastModifiedBy>
  <cp:revision>6</cp:revision>
  <dcterms:created xsi:type="dcterms:W3CDTF">2019-11-13T05:32:00Z</dcterms:created>
  <dcterms:modified xsi:type="dcterms:W3CDTF">2020-11-28T15:38:00Z</dcterms:modified>
</cp:coreProperties>
</file>