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28"/>
          <w:szCs w:val="28"/>
        </w:rPr>
      </w:pPr>
      <w:r>
        <w:rPr>
          <w:b/>
          <w:sz w:val="84"/>
          <w:szCs w:val="84"/>
        </w:rPr>
        <w:drawing>
          <wp:inline distT="0" distB="0" distL="0" distR="0">
            <wp:extent cx="3702685" cy="154559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347" cy="15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64"/>
          <w:szCs w:val="64"/>
        </w:rPr>
      </w:pPr>
    </w:p>
    <w:p>
      <w:pPr>
        <w:jc w:val="center"/>
        <w:rPr>
          <w:rFonts w:hint="eastAsia" w:eastAsiaTheme="minorEastAsia"/>
          <w:b/>
          <w:sz w:val="120"/>
          <w:szCs w:val="120"/>
          <w:lang w:val="en-US" w:eastAsia="zh-CN"/>
        </w:rPr>
      </w:pPr>
      <w:r>
        <w:rPr>
          <w:rFonts w:hint="eastAsia"/>
          <w:b/>
          <w:sz w:val="120"/>
          <w:szCs w:val="120"/>
          <w:lang w:val="en-US" w:eastAsia="zh-CN"/>
        </w:rPr>
        <w:t>实验6</w:t>
      </w:r>
    </w:p>
    <w:p>
      <w:pPr>
        <w:jc w:val="center"/>
        <w:rPr>
          <w:rFonts w:hint="eastAsia" w:eastAsia="宋体"/>
          <w:b/>
          <w:sz w:val="48"/>
          <w:szCs w:val="48"/>
          <w:lang w:val="en-US" w:eastAsia="zh-CN"/>
        </w:rPr>
      </w:pPr>
    </w:p>
    <w:p>
      <w:pPr>
        <w:jc w:val="center"/>
        <w:rPr>
          <w:rFonts w:hint="eastAsia" w:eastAsia="宋体"/>
          <w:b/>
          <w:sz w:val="48"/>
          <w:szCs w:val="48"/>
          <w:lang w:val="en-US" w:eastAsia="zh-CN"/>
        </w:rPr>
      </w:pPr>
      <w:r>
        <w:rPr>
          <w:rFonts w:hint="eastAsia" w:eastAsia="宋体"/>
          <w:b/>
          <w:sz w:val="48"/>
          <w:szCs w:val="48"/>
          <w:lang w:val="en-US" w:eastAsia="zh-CN"/>
        </w:rPr>
        <w:t>MIPSfpag系统：接口综合实验</w:t>
      </w:r>
    </w:p>
    <w:p>
      <w:pPr>
        <w:jc w:val="center"/>
        <w:rPr>
          <w:rFonts w:hint="eastAsia" w:eastAsia="宋体"/>
          <w:b/>
          <w:sz w:val="48"/>
          <w:szCs w:val="48"/>
          <w:lang w:val="en-US" w:eastAsia="zh-CN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pBdr>
          <w:bottom w:val="single" w:color="auto" w:sz="6" w:space="1"/>
        </w:pBd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5731510" cy="2241550"/>
            <wp:effectExtent l="0" t="0" r="8890" b="6350"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6" w:space="1"/>
        </w:pBdr>
        <w:spacing w:after="0"/>
        <w:jc w:val="center"/>
        <w:rPr>
          <w:rFonts w:ascii="Arial" w:hAnsi="Arial" w:cs="Arial"/>
        </w:rPr>
      </w:pPr>
    </w:p>
    <w:p>
      <w:pPr>
        <w:pBdr>
          <w:bottom w:val="single" w:color="auto" w:sz="6" w:space="1"/>
        </w:pBdr>
        <w:spacing w:after="0"/>
        <w:jc w:val="center"/>
        <w:rPr>
          <w:rFonts w:ascii="Arial" w:hAnsi="Arial" w:cs="Arial"/>
        </w:rPr>
      </w:pPr>
    </w:p>
    <w:p>
      <w:pPr>
        <w:pBdr>
          <w:bottom w:val="single" w:color="auto" w:sz="6" w:space="1"/>
        </w:pBdr>
        <w:spacing w:after="0"/>
        <w:jc w:val="both"/>
        <w:rPr>
          <w:rFonts w:ascii="Arial" w:hAnsi="Arial" w:cs="Arial"/>
        </w:rPr>
      </w:pPr>
    </w:p>
    <w:p>
      <w:pPr>
        <w:spacing w:line="360" w:lineRule="auto"/>
        <w:jc w:val="center"/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实验6：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  <w:t>MIPSfpga</w:t>
      </w: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系统之接口综合实验</w:t>
      </w:r>
    </w:p>
    <w:p>
      <w:pPr>
        <w:pStyle w:val="2"/>
        <w:numPr>
          <w:ilvl w:val="0"/>
          <w:numId w:val="0"/>
        </w:numPr>
        <w:ind w:leftChars="0"/>
        <w:rPr>
          <w:rFonts w:ascii="Calibri" w:hAnsi="Calibri" w:eastAsia="Times New Roman"/>
          <w:color w:val="0070C0"/>
        </w:rPr>
      </w:pPr>
      <w:r>
        <w:rPr>
          <w:rFonts w:hint="eastAsia" w:ascii="Calibri" w:hAnsi="Calibri" w:eastAsia="宋体"/>
          <w:color w:val="0070C0"/>
          <w:lang w:eastAsia="zh-CN"/>
        </w:rPr>
        <w:t>一、概述</w:t>
      </w:r>
    </w:p>
    <w:p>
      <w:pPr>
        <w:pStyle w:val="9"/>
        <w:rPr>
          <w:rFonts w:asciiTheme="minorHAnsi" w:hAnsiTheme="minorHAnsi"/>
          <w:szCs w:val="24"/>
        </w:rPr>
      </w:pPr>
      <w:r>
        <w:rPr>
          <w:rFonts w:hint="eastAsia" w:asciiTheme="minorHAnsi" w:hAnsiTheme="minorHAnsi"/>
          <w:szCs w:val="24"/>
        </w:rPr>
        <w:t>在</w:t>
      </w:r>
      <w:r>
        <w:rPr>
          <w:rFonts w:hint="eastAsia" w:eastAsia="宋体" w:asciiTheme="minorHAnsi" w:hAnsiTheme="minorHAnsi"/>
          <w:szCs w:val="24"/>
          <w:lang w:eastAsia="zh-CN"/>
        </w:rPr>
        <w:t>本</w:t>
      </w:r>
      <w:r>
        <w:rPr>
          <w:rFonts w:hint="eastAsia" w:asciiTheme="minorHAnsi" w:hAnsiTheme="minorHAnsi"/>
          <w:szCs w:val="24"/>
        </w:rPr>
        <w:t>实验中</w:t>
      </w:r>
      <w:r>
        <w:rPr>
          <w:rFonts w:hint="eastAsia" w:eastAsia="宋体" w:asciiTheme="minorHAnsi" w:hAnsiTheme="minorHAnsi"/>
          <w:szCs w:val="24"/>
          <w:lang w:eastAsia="zh-CN"/>
        </w:rPr>
        <w:t>，我们将在前面</w:t>
      </w:r>
      <w:r>
        <w:rPr>
          <w:rFonts w:hint="eastAsia" w:eastAsia="宋体" w:asciiTheme="minorHAnsi" w:hAnsiTheme="minorHAnsi"/>
          <w:szCs w:val="24"/>
          <w:lang w:val="en-US" w:eastAsia="zh-CN"/>
        </w:rPr>
        <w:t>5个实验的基础上，</w:t>
      </w:r>
      <w:r>
        <w:rPr>
          <w:rFonts w:hint="eastAsia" w:eastAsia="宋体" w:asciiTheme="minorHAnsi" w:hAnsiTheme="minorHAnsi"/>
          <w:szCs w:val="24"/>
          <w:lang w:eastAsia="zh-CN"/>
        </w:rPr>
        <w:t>学习如何在</w:t>
      </w:r>
      <w:r>
        <w:rPr>
          <w:rFonts w:hint="eastAsia" w:eastAsia="宋体" w:asciiTheme="minorHAnsi" w:hAnsiTheme="minorHAnsi"/>
          <w:szCs w:val="24"/>
          <w:lang w:val="en-US" w:eastAsia="zh-CN"/>
        </w:rPr>
        <w:t>MIPSfpga处理器系统上进行接口的设计和使用。</w:t>
      </w:r>
    </w:p>
    <w:p>
      <w:pPr>
        <w:pStyle w:val="2"/>
        <w:numPr>
          <w:ilvl w:val="0"/>
          <w:numId w:val="0"/>
        </w:numPr>
        <w:ind w:leftChars="0"/>
        <w:rPr>
          <w:rFonts w:ascii="Calibri" w:hAnsi="Calibri" w:eastAsia="Times New Roman"/>
          <w:color w:val="0070C0"/>
        </w:rPr>
      </w:pPr>
      <w:r>
        <w:rPr>
          <w:rFonts w:hint="eastAsia" w:ascii="Calibri" w:hAnsi="Calibri"/>
          <w:color w:val="0070C0"/>
          <w:lang w:eastAsia="zh-CN"/>
        </w:rPr>
        <w:t>二、实验要求</w:t>
      </w:r>
    </w:p>
    <w:p>
      <w:pPr>
        <w:pStyle w:val="9"/>
        <w:numPr>
          <w:ilvl w:val="0"/>
          <w:numId w:val="2"/>
        </w:numPr>
        <w:ind w:left="42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zh-CN" w:eastAsia="zh-CN"/>
        </w:rPr>
        <w:t>在前面</w:t>
      </w:r>
      <w:r>
        <w:rPr>
          <w:rFonts w:hint="eastAsia" w:eastAsia="宋体"/>
          <w:lang w:val="en-US" w:eastAsia="zh-CN"/>
        </w:rPr>
        <w:t>5个实验的基础上，在</w:t>
      </w:r>
      <w:r>
        <w:rPr>
          <w:rFonts w:hint="eastAsia" w:eastAsia="宋体" w:asciiTheme="minorHAnsi" w:hAnsiTheme="minorHAnsi"/>
          <w:szCs w:val="24"/>
          <w:lang w:val="en-US" w:eastAsia="zh-CN"/>
        </w:rPr>
        <w:t>MIPSfpga处理器系统中至少再添加一个新的外设模块（</w:t>
      </w:r>
      <w:r>
        <w:rPr>
          <w:rFonts w:hint="eastAsia" w:eastAsia="宋体" w:asciiTheme="minorHAnsi" w:hAnsiTheme="minorHAnsi"/>
          <w:b/>
          <w:bCs/>
          <w:szCs w:val="24"/>
          <w:lang w:val="en-US" w:eastAsia="zh-CN"/>
        </w:rPr>
        <w:t>注：</w:t>
      </w:r>
      <w:r>
        <w:rPr>
          <w:rFonts w:hint="eastAsia" w:eastAsia="宋体" w:asciiTheme="minorHAnsi" w:hAnsiTheme="minorHAnsi"/>
          <w:szCs w:val="24"/>
          <w:lang w:val="en-US" w:eastAsia="zh-CN"/>
        </w:rPr>
        <w:t>前面5个实验没有使用过的，这个外设模块可以是Vivado自带的、也可以是现成的免费的IP模块、还可以是自定制的IP模块）。</w:t>
      </w:r>
    </w:p>
    <w:p>
      <w:pPr>
        <w:pStyle w:val="9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pStyle w:val="9"/>
        <w:numPr>
          <w:ilvl w:val="0"/>
          <w:numId w:val="2"/>
        </w:numPr>
        <w:ind w:left="42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在上述实现的</w:t>
      </w:r>
      <w:r>
        <w:rPr>
          <w:rFonts w:hint="eastAsia" w:eastAsia="宋体" w:asciiTheme="minorHAnsi" w:hAnsiTheme="minorHAnsi"/>
          <w:szCs w:val="24"/>
          <w:lang w:val="en-US" w:eastAsia="zh-CN"/>
        </w:rPr>
        <w:t>MIPSfpga处理器系统上，编写一个综合应用软件，充分展示同学们的想象力和创造性</w:t>
      </w:r>
      <w:r>
        <w:rPr>
          <w:rFonts w:hint="default" w:eastAsia="宋体"/>
          <w:lang w:val="en-US" w:eastAsia="zh-CN"/>
        </w:rPr>
        <w:t>。</w:t>
      </w:r>
    </w:p>
    <w:p>
      <w:pPr>
        <w:spacing w:line="240" w:lineRule="auto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 w:eastAsiaTheme="minorEastAsia"/>
          <w:sz w:val="24"/>
          <w:szCs w:val="24"/>
        </w:rPr>
      </w:pPr>
      <w:bookmarkStart w:id="0" w:name="_GoBack"/>
      <w:bookmarkEnd w:id="0"/>
    </w:p>
    <w:sectPr>
      <w:footerReference r:id="rId3" w:type="default"/>
      <w:pgSz w:w="11906" w:h="16838"/>
      <w:pgMar w:top="1157" w:right="1463" w:bottom="1440" w:left="1463" w:header="851" w:footer="992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Lucida Grande">
    <w:altName w:val="Arial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unga">
    <w:panose1 w:val="020B0502040204020203"/>
    <w:charset w:val="00"/>
    <w:family w:val="swiss"/>
    <w:pitch w:val="default"/>
    <w:sig w:usb0="00400003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403E"/>
    <w:multiLevelType w:val="singleLevel"/>
    <w:tmpl w:val="58B5403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69BE7C22"/>
    <w:multiLevelType w:val="multilevel"/>
    <w:tmpl w:val="69BE7C22"/>
    <w:lvl w:ilvl="0" w:tentative="0">
      <w:start w:val="1"/>
      <w:numFmt w:val="decimal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decimal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 w:tentative="0">
      <w:start w:val="1"/>
      <w:numFmt w:val="decimal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num w:numId="1">
    <w:abstractNumId w:val="1"/>
    <w:lvlOverride w:ilvl="0">
      <w:lvl w:ilvl="0" w:tentative="1">
        <w:start w:val="1"/>
        <w:numFmt w:val="decimal"/>
        <w:pStyle w:val="2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A631D"/>
    <w:rsid w:val="0185278D"/>
    <w:rsid w:val="01B554DA"/>
    <w:rsid w:val="03DC66EA"/>
    <w:rsid w:val="04A60F02"/>
    <w:rsid w:val="06F06D8C"/>
    <w:rsid w:val="07BE3841"/>
    <w:rsid w:val="09B86E7F"/>
    <w:rsid w:val="0B0645A2"/>
    <w:rsid w:val="0D811433"/>
    <w:rsid w:val="104C1267"/>
    <w:rsid w:val="10AA09E6"/>
    <w:rsid w:val="12680138"/>
    <w:rsid w:val="136B32D1"/>
    <w:rsid w:val="14935CA9"/>
    <w:rsid w:val="16CA77D6"/>
    <w:rsid w:val="18550677"/>
    <w:rsid w:val="18CE2C72"/>
    <w:rsid w:val="1A4A0DDE"/>
    <w:rsid w:val="1C873123"/>
    <w:rsid w:val="1CB80586"/>
    <w:rsid w:val="1D6E3BFB"/>
    <w:rsid w:val="1DEE571B"/>
    <w:rsid w:val="1EB94864"/>
    <w:rsid w:val="201A6DE3"/>
    <w:rsid w:val="25323514"/>
    <w:rsid w:val="256102E1"/>
    <w:rsid w:val="25960AE8"/>
    <w:rsid w:val="263C7AD5"/>
    <w:rsid w:val="26B87E62"/>
    <w:rsid w:val="2757714E"/>
    <w:rsid w:val="29236ED2"/>
    <w:rsid w:val="297C1660"/>
    <w:rsid w:val="2B54344F"/>
    <w:rsid w:val="2BFD23CA"/>
    <w:rsid w:val="2C0550B5"/>
    <w:rsid w:val="2C0A4665"/>
    <w:rsid w:val="2DA16B98"/>
    <w:rsid w:val="304447BB"/>
    <w:rsid w:val="30BB3500"/>
    <w:rsid w:val="31146483"/>
    <w:rsid w:val="327D7932"/>
    <w:rsid w:val="32E235EF"/>
    <w:rsid w:val="339D2F89"/>
    <w:rsid w:val="34286646"/>
    <w:rsid w:val="36700B28"/>
    <w:rsid w:val="3683687F"/>
    <w:rsid w:val="36BA0F57"/>
    <w:rsid w:val="38CA501A"/>
    <w:rsid w:val="3B930663"/>
    <w:rsid w:val="3DC73658"/>
    <w:rsid w:val="3E4F3710"/>
    <w:rsid w:val="3FB40AA9"/>
    <w:rsid w:val="3FD20AF0"/>
    <w:rsid w:val="3FF878C5"/>
    <w:rsid w:val="42157727"/>
    <w:rsid w:val="42DA631D"/>
    <w:rsid w:val="42DF3412"/>
    <w:rsid w:val="44CA64A5"/>
    <w:rsid w:val="44F6767F"/>
    <w:rsid w:val="46EE732F"/>
    <w:rsid w:val="483E33BC"/>
    <w:rsid w:val="48F962B6"/>
    <w:rsid w:val="4B243A40"/>
    <w:rsid w:val="4E562871"/>
    <w:rsid w:val="4ECC4356"/>
    <w:rsid w:val="504B7353"/>
    <w:rsid w:val="50621E6E"/>
    <w:rsid w:val="51A84704"/>
    <w:rsid w:val="533466B4"/>
    <w:rsid w:val="536452EA"/>
    <w:rsid w:val="53676B64"/>
    <w:rsid w:val="54D371BA"/>
    <w:rsid w:val="55A64EE8"/>
    <w:rsid w:val="5777740D"/>
    <w:rsid w:val="5AD64431"/>
    <w:rsid w:val="5D841F7C"/>
    <w:rsid w:val="60BE39C7"/>
    <w:rsid w:val="61814A02"/>
    <w:rsid w:val="61E3094B"/>
    <w:rsid w:val="61F71FA9"/>
    <w:rsid w:val="621B52E6"/>
    <w:rsid w:val="62A55DE6"/>
    <w:rsid w:val="62DC5F40"/>
    <w:rsid w:val="63515EFF"/>
    <w:rsid w:val="63896059"/>
    <w:rsid w:val="64C62639"/>
    <w:rsid w:val="656D4F75"/>
    <w:rsid w:val="661C4C60"/>
    <w:rsid w:val="66E75EE7"/>
    <w:rsid w:val="6C674DDB"/>
    <w:rsid w:val="6C786381"/>
    <w:rsid w:val="70231A60"/>
    <w:rsid w:val="7518787C"/>
    <w:rsid w:val="756E7C19"/>
    <w:rsid w:val="76D8082B"/>
    <w:rsid w:val="787F2C05"/>
    <w:rsid w:val="78A345B9"/>
    <w:rsid w:val="78BA359E"/>
    <w:rsid w:val="79001A02"/>
    <w:rsid w:val="79C96FDE"/>
    <w:rsid w:val="7B0A00F6"/>
    <w:rsid w:val="7B566F4A"/>
    <w:rsid w:val="7BCA6D2A"/>
    <w:rsid w:val="7C1F4AC0"/>
    <w:rsid w:val="7C2413BC"/>
    <w:rsid w:val="7C293324"/>
    <w:rsid w:val="7D5C64FA"/>
    <w:rsid w:val="7DDC5E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119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Body"/>
    <w:basedOn w:val="1"/>
    <w:qFormat/>
    <w:uiPriority w:val="0"/>
    <w:pPr>
      <w:spacing w:after="120" w:line="240" w:lineRule="auto"/>
      <w:jc w:val="both"/>
    </w:pPr>
    <w:rPr>
      <w:rFonts w:ascii="Times New Roman" w:hAnsi="Times New Roman" w:eastAsia="Times New Roman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2016-02-10T00:33:00Z</dcterms:created>
  <dc:creator>foxtrot024</dc:creator>
  <cp:lastModifiedBy>老狐狸</cp:lastModifiedBy>
  <dcterms:modified xsi:type="dcterms:W3CDTF">2018-03-09T01:12:53Z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