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 Scan Daily Brief</w:t>
      </w:r>
    </w:p>
    <w:p>
      <w:r>
        <w:t>12/26/1996</w:t>
      </w:r>
    </w:p>
    <w:p>
      <w:pPr>
        <w:pStyle w:val="Heading1"/>
      </w:pPr>
      <w:r>
        <w:t>NY Yankees</w:t>
      </w:r>
    </w:p>
    <w:p>
      <w:r>
        <w:t>article1</w:t>
      </w:r>
    </w:p>
    <w:p>
      <w:r>
        <w:t>article2</w:t>
      </w:r>
    </w:p>
    <w:p>
      <w:r>
        <w:t>article3</w:t>
      </w:r>
    </w:p>
    <w:p>
      <w:pPr>
        <w:pStyle w:val="Heading1"/>
      </w:pPr>
      <w:r>
        <w:t>Boston Red Sox</w:t>
      </w:r>
    </w:p>
    <w:p>
      <w:r>
        <w:t>article1</w:t>
      </w:r>
    </w:p>
    <w:p>
      <w:r>
        <w:t>article2</w:t>
      </w:r>
    </w:p>
    <w:p>
      <w:r>
        <w:t>article3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