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3A432" w14:textId="77777777" w:rsidR="00BD39D5" w:rsidRPr="00BD39D5" w:rsidRDefault="00BD39D5" w:rsidP="00BD39D5">
      <w:pPr>
        <w:spacing w:line="360" w:lineRule="auto"/>
        <w:rPr>
          <w:b/>
          <w:bCs/>
        </w:rPr>
      </w:pPr>
      <w:r w:rsidRPr="00BD39D5">
        <w:rPr>
          <w:b/>
          <w:bCs/>
        </w:rPr>
        <w:t>Flow chart các bước chính</w:t>
      </w:r>
    </w:p>
    <w:p w14:paraId="3BCF00D5" w14:textId="34F0A82C" w:rsidR="00BD39D5" w:rsidRPr="00BD39D5" w:rsidRDefault="00BD39D5" w:rsidP="00BD39D5">
      <w:pPr>
        <w:spacing w:line="360" w:lineRule="auto"/>
      </w:pPr>
      <w:r>
        <w:t xml:space="preserve">1. </w:t>
      </w:r>
      <w:r w:rsidRPr="00BD39D5">
        <w:t>Trang đăng nhập/đăng ký tài khoản:</w:t>
      </w:r>
    </w:p>
    <w:p w14:paraId="0F5FD029" w14:textId="45AC3549" w:rsidR="00BD39D5" w:rsidRDefault="00BD39D5" w:rsidP="00BD39D5">
      <w:pPr>
        <w:pStyle w:val="ListParagraph"/>
        <w:numPr>
          <w:ilvl w:val="0"/>
          <w:numId w:val="18"/>
        </w:numPr>
        <w:spacing w:line="360" w:lineRule="auto"/>
      </w:pPr>
      <w:r w:rsidRPr="00BD39D5">
        <w:t>Người dùng truy cập trang</w:t>
      </w:r>
      <w:r w:rsidR="00FE683B">
        <w:t xml:space="preserve"> Đăng nhập (Login/Sign in – Sign up/Registry)</w:t>
      </w:r>
      <w:r w:rsidRPr="00BD39D5">
        <w:t>.</w:t>
      </w:r>
    </w:p>
    <w:p w14:paraId="59F862F5" w14:textId="1CCD0E9C" w:rsidR="00FE683B" w:rsidRPr="00BD39D5" w:rsidRDefault="00FE683B" w:rsidP="00BD39D5">
      <w:pPr>
        <w:pStyle w:val="ListParagraph"/>
        <w:numPr>
          <w:ilvl w:val="0"/>
          <w:numId w:val="18"/>
        </w:numPr>
        <w:spacing w:line="360" w:lineRule="auto"/>
      </w:pPr>
      <w:r>
        <w:t>Nếu đã có tài khoản, chọn Đăng nhập (Login/Sign in)</w:t>
      </w:r>
    </w:p>
    <w:p w14:paraId="69C17422" w14:textId="5B410CEE" w:rsidR="00BD39D5" w:rsidRDefault="00BD39D5" w:rsidP="00BD39D5">
      <w:pPr>
        <w:pStyle w:val="ListParagraph"/>
        <w:numPr>
          <w:ilvl w:val="0"/>
          <w:numId w:val="18"/>
        </w:numPr>
        <w:spacing w:line="360" w:lineRule="auto"/>
      </w:pPr>
      <w:r w:rsidRPr="00BD39D5">
        <w:t>Nếu chưa có tài khoản, chọn đăng ký và nhập thông tin, bao gồm email</w:t>
      </w:r>
      <w:r w:rsidR="00FE683B">
        <w:t xml:space="preserve"> (bắt buộc)</w:t>
      </w:r>
      <w:r w:rsidRPr="00BD39D5">
        <w:t>.</w:t>
      </w:r>
    </w:p>
    <w:p w14:paraId="53B3E84D" w14:textId="5DEB0BA7" w:rsidR="00FE683B" w:rsidRPr="00BD39D5" w:rsidRDefault="00FE683B" w:rsidP="00BD39D5">
      <w:pPr>
        <w:pStyle w:val="ListParagraph"/>
        <w:numPr>
          <w:ilvl w:val="0"/>
          <w:numId w:val="18"/>
        </w:numPr>
        <w:spacing w:line="360" w:lineRule="auto"/>
      </w:pPr>
      <w:r>
        <w:t>Nếu tài khoản đăng ký có thông tin trùng với thông tin đã có, thông báo người dùng thay đổi thông tin đăng ký (Notify/Alert).</w:t>
      </w:r>
    </w:p>
    <w:p w14:paraId="7B94E415" w14:textId="2311E509" w:rsidR="00BD39D5" w:rsidRDefault="00FE683B" w:rsidP="00BD39D5">
      <w:pPr>
        <w:pStyle w:val="ListParagraph"/>
        <w:numPr>
          <w:ilvl w:val="0"/>
          <w:numId w:val="18"/>
        </w:numPr>
        <w:spacing w:line="360" w:lineRule="auto"/>
      </w:pPr>
      <w:r>
        <w:t>Submit (Thông tin sẽ được gửi lên server và thông báo về dashboard admin).</w:t>
      </w:r>
    </w:p>
    <w:p w14:paraId="1FED1144" w14:textId="14D085E0" w:rsidR="00FE683B" w:rsidRDefault="00FE683B" w:rsidP="00BD39D5">
      <w:pPr>
        <w:pStyle w:val="ListParagraph"/>
        <w:numPr>
          <w:ilvl w:val="0"/>
          <w:numId w:val="18"/>
        </w:numPr>
        <w:spacing w:line="360" w:lineRule="auto"/>
      </w:pPr>
      <w:r>
        <w:t>Nếu submit thành công, gửi mail thông báo về cho người dùng đăng ký (Confirm submission email).</w:t>
      </w:r>
    </w:p>
    <w:p w14:paraId="03CD934D" w14:textId="2AEBD900" w:rsidR="00BD39D5" w:rsidRPr="00BD39D5" w:rsidRDefault="00BD39D5" w:rsidP="00BD39D5">
      <w:pPr>
        <w:spacing w:line="360" w:lineRule="auto"/>
      </w:pPr>
      <w:r>
        <w:t xml:space="preserve">2. </w:t>
      </w:r>
      <w:r w:rsidRPr="00BD39D5">
        <w:t>Trạng thái chờ duyệt trên admin dashboard:</w:t>
      </w:r>
    </w:p>
    <w:p w14:paraId="0098AD4B" w14:textId="108D9821" w:rsidR="00BD39D5" w:rsidRPr="00BD39D5" w:rsidRDefault="00FE683B" w:rsidP="00BD39D5">
      <w:pPr>
        <w:pStyle w:val="ListParagraph"/>
        <w:numPr>
          <w:ilvl w:val="0"/>
          <w:numId w:val="17"/>
        </w:numPr>
        <w:spacing w:line="360" w:lineRule="auto"/>
      </w:pPr>
      <w:r>
        <w:t xml:space="preserve">Tại field ‘Chờ duyệt’, dữ liệu </w:t>
      </w:r>
      <w:r w:rsidR="00BD39D5" w:rsidRPr="00BD39D5">
        <w:t>tài khoản mới xuất hiện</w:t>
      </w:r>
      <w:r>
        <w:t xml:space="preserve"> với</w:t>
      </w:r>
      <w:r w:rsidR="00BD39D5" w:rsidRPr="00BD39D5">
        <w:t xml:space="preserve"> trạng thái "Đang chờ duyệt".</w:t>
      </w:r>
    </w:p>
    <w:p w14:paraId="7C3CD22F" w14:textId="77777777" w:rsidR="00BD39D5" w:rsidRPr="00BD39D5" w:rsidRDefault="00BD39D5" w:rsidP="00BD39D5">
      <w:pPr>
        <w:pStyle w:val="ListParagraph"/>
        <w:numPr>
          <w:ilvl w:val="0"/>
          <w:numId w:val="17"/>
        </w:numPr>
        <w:spacing w:line="360" w:lineRule="auto"/>
      </w:pPr>
      <w:r w:rsidRPr="00BD39D5">
        <w:t>Admin kiểm tra và có lựa chọn "Chấp nhận" hoặc "Từ chối".</w:t>
      </w:r>
    </w:p>
    <w:p w14:paraId="44586144" w14:textId="77777777" w:rsidR="00BD39D5" w:rsidRDefault="00BD39D5" w:rsidP="00BD39D5">
      <w:pPr>
        <w:pStyle w:val="ListParagraph"/>
        <w:numPr>
          <w:ilvl w:val="0"/>
          <w:numId w:val="17"/>
        </w:numPr>
        <w:spacing w:line="360" w:lineRule="auto"/>
      </w:pPr>
      <w:r w:rsidRPr="00BD39D5">
        <w:t>Nếu admin chấp nhận, tài khoản được kích hoạt.</w:t>
      </w:r>
    </w:p>
    <w:p w14:paraId="72D2BADA" w14:textId="5F5A56A5" w:rsidR="00FE683B" w:rsidRPr="00BD39D5" w:rsidRDefault="00FE683B" w:rsidP="00BD39D5">
      <w:pPr>
        <w:pStyle w:val="ListParagraph"/>
        <w:numPr>
          <w:ilvl w:val="0"/>
          <w:numId w:val="17"/>
        </w:numPr>
        <w:spacing w:line="360" w:lineRule="auto"/>
      </w:pPr>
      <w:r>
        <w:t>Nếu admin từ chối, tài khoản sẽ được xóa khỏi mục ‘Chờ duyệt’.</w:t>
      </w:r>
    </w:p>
    <w:p w14:paraId="5F67CD92" w14:textId="2714ADC0" w:rsidR="00FE683B" w:rsidRDefault="00BD39D5" w:rsidP="00FE683B">
      <w:pPr>
        <w:pStyle w:val="ListParagraph"/>
        <w:numPr>
          <w:ilvl w:val="0"/>
          <w:numId w:val="17"/>
        </w:numPr>
        <w:spacing w:line="360" w:lineRule="auto"/>
      </w:pPr>
      <w:r w:rsidRPr="00BD39D5">
        <w:t>Gửi email thông báo kích hoạt tài khoản về email người dùng</w:t>
      </w:r>
      <w:r w:rsidR="00FE683B">
        <w:t xml:space="preserve"> (Accept Activate User account)</w:t>
      </w:r>
      <w:r w:rsidRPr="00BD39D5">
        <w:t>.</w:t>
      </w:r>
    </w:p>
    <w:p w14:paraId="47F455F6" w14:textId="46BA3AC2" w:rsidR="00FE683B" w:rsidRPr="00BD39D5" w:rsidRDefault="00FE683B" w:rsidP="00FE683B">
      <w:pPr>
        <w:pStyle w:val="ListParagraph"/>
        <w:numPr>
          <w:ilvl w:val="0"/>
          <w:numId w:val="17"/>
        </w:numPr>
        <w:spacing w:line="360" w:lineRule="auto"/>
      </w:pPr>
      <w:r>
        <w:t>Thông tin dữ liệu của tài khoản sẽ được lưu trên server cloud hoặc trên máy chủ admin.</w:t>
      </w:r>
    </w:p>
    <w:p w14:paraId="26DDA715" w14:textId="000069EA" w:rsidR="00BD39D5" w:rsidRPr="00BD39D5" w:rsidRDefault="00BD39D5" w:rsidP="00BD39D5">
      <w:pPr>
        <w:spacing w:line="360" w:lineRule="auto"/>
      </w:pPr>
      <w:r>
        <w:t xml:space="preserve">3. </w:t>
      </w:r>
      <w:r w:rsidRPr="00BD39D5">
        <w:t>Giao diện mua hàng cho người dùng đã kích hoạt:</w:t>
      </w:r>
    </w:p>
    <w:p w14:paraId="205F9B7C" w14:textId="77777777" w:rsidR="00BD39D5" w:rsidRPr="00BD39D5" w:rsidRDefault="00BD39D5" w:rsidP="00BD39D5">
      <w:pPr>
        <w:pStyle w:val="ListParagraph"/>
        <w:numPr>
          <w:ilvl w:val="0"/>
          <w:numId w:val="16"/>
        </w:numPr>
        <w:spacing w:line="360" w:lineRule="auto"/>
      </w:pPr>
      <w:r w:rsidRPr="00BD39D5">
        <w:t>Người dùng đăng nhập và xem danh sách món hàng.</w:t>
      </w:r>
    </w:p>
    <w:p w14:paraId="0EDCA922" w14:textId="77777777" w:rsidR="00BD39D5" w:rsidRPr="00BD39D5" w:rsidRDefault="00BD39D5" w:rsidP="00BD39D5">
      <w:pPr>
        <w:pStyle w:val="ListParagraph"/>
        <w:numPr>
          <w:ilvl w:val="0"/>
          <w:numId w:val="16"/>
        </w:numPr>
        <w:spacing w:line="360" w:lineRule="auto"/>
      </w:pPr>
      <w:r w:rsidRPr="00BD39D5">
        <w:t>Chọn món hàng và xác nhận mua.</w:t>
      </w:r>
    </w:p>
    <w:p w14:paraId="425142F6" w14:textId="114E478D" w:rsidR="00BD39D5" w:rsidRPr="00BD39D5" w:rsidRDefault="00BD39D5" w:rsidP="00BD39D5">
      <w:pPr>
        <w:pStyle w:val="ListParagraph"/>
        <w:numPr>
          <w:ilvl w:val="0"/>
          <w:numId w:val="16"/>
        </w:numPr>
        <w:spacing w:line="360" w:lineRule="auto"/>
      </w:pPr>
      <w:r w:rsidRPr="00BD39D5">
        <w:t>Hiển thị mã QR để thanh toán</w:t>
      </w:r>
      <w:r w:rsidR="00121552">
        <w:t xml:space="preserve"> ở giao diện xác nhận thanh toán</w:t>
      </w:r>
      <w:r w:rsidRPr="00BD39D5">
        <w:t>.</w:t>
      </w:r>
    </w:p>
    <w:p w14:paraId="4282A764" w14:textId="5D958C38" w:rsidR="00BD39D5" w:rsidRPr="00BD39D5" w:rsidRDefault="00BD39D5" w:rsidP="00BD39D5">
      <w:pPr>
        <w:spacing w:line="360" w:lineRule="auto"/>
      </w:pPr>
      <w:r>
        <w:t xml:space="preserve">4. </w:t>
      </w:r>
      <w:r w:rsidRPr="00BD39D5">
        <w:t>Xác nhận thanh toán:</w:t>
      </w:r>
    </w:p>
    <w:p w14:paraId="5925E108" w14:textId="641660CE" w:rsidR="00121552" w:rsidRDefault="00121552" w:rsidP="00BD39D5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Hiển thị giao diện thanh toán có mã QR và thông tin tài khoản của chủ sở hữu.</w:t>
      </w:r>
    </w:p>
    <w:p w14:paraId="295C80DF" w14:textId="127FE350" w:rsidR="00BD39D5" w:rsidRPr="00BD39D5" w:rsidRDefault="00BD39D5" w:rsidP="00BD39D5">
      <w:pPr>
        <w:pStyle w:val="ListParagraph"/>
        <w:numPr>
          <w:ilvl w:val="0"/>
          <w:numId w:val="15"/>
        </w:numPr>
        <w:spacing w:line="360" w:lineRule="auto"/>
      </w:pPr>
      <w:r w:rsidRPr="00BD39D5">
        <w:t xml:space="preserve">Người dùng quét </w:t>
      </w:r>
      <w:r w:rsidR="00EB14FB">
        <w:t>và thanh toán dựa trên mã QR hoặc tài khoản ngân hàng được cung cấp.</w:t>
      </w:r>
    </w:p>
    <w:p w14:paraId="5CC8A0CF" w14:textId="77777777" w:rsidR="00BD39D5" w:rsidRPr="00BD39D5" w:rsidRDefault="00BD39D5" w:rsidP="00BD39D5">
      <w:pPr>
        <w:pStyle w:val="ListParagraph"/>
        <w:numPr>
          <w:ilvl w:val="0"/>
          <w:numId w:val="15"/>
        </w:numPr>
        <w:spacing w:line="360" w:lineRule="auto"/>
      </w:pPr>
      <w:r w:rsidRPr="00BD39D5">
        <w:t>Bấm nút "Xác nhận đã thanh toán".</w:t>
      </w:r>
    </w:p>
    <w:p w14:paraId="17CE0F13" w14:textId="77777777" w:rsidR="00BD39D5" w:rsidRPr="00BD39D5" w:rsidRDefault="00BD39D5" w:rsidP="00BD39D5">
      <w:pPr>
        <w:pStyle w:val="ListParagraph"/>
        <w:numPr>
          <w:ilvl w:val="0"/>
          <w:numId w:val="15"/>
        </w:numPr>
        <w:spacing w:line="360" w:lineRule="auto"/>
      </w:pPr>
      <w:r w:rsidRPr="00BD39D5">
        <w:t>Đơn hàng chuyển sang trạng thái "Đang chờ xác nhận".</w:t>
      </w:r>
    </w:p>
    <w:p w14:paraId="572518A1" w14:textId="77777777" w:rsidR="00BD39D5" w:rsidRPr="00BD39D5" w:rsidRDefault="00BD39D5" w:rsidP="00BD39D5">
      <w:pPr>
        <w:pStyle w:val="ListParagraph"/>
        <w:numPr>
          <w:ilvl w:val="0"/>
          <w:numId w:val="15"/>
        </w:numPr>
        <w:spacing w:line="360" w:lineRule="auto"/>
      </w:pPr>
      <w:r w:rsidRPr="00BD39D5">
        <w:t>Gửi email thông báo cho admin về đơn hàng chờ xác nhận thanh toán.</w:t>
      </w:r>
    </w:p>
    <w:p w14:paraId="452EB254" w14:textId="723EB24B" w:rsidR="00BD39D5" w:rsidRPr="00BD39D5" w:rsidRDefault="00BD39D5" w:rsidP="00BD39D5">
      <w:pPr>
        <w:spacing w:line="360" w:lineRule="auto"/>
      </w:pPr>
      <w:r>
        <w:t xml:space="preserve">5. </w:t>
      </w:r>
      <w:r w:rsidRPr="00BD39D5">
        <w:t>Xác nhận đơn hàng trên admin dashboard:</w:t>
      </w:r>
    </w:p>
    <w:p w14:paraId="2B7C1230" w14:textId="77777777" w:rsidR="00BD39D5" w:rsidRPr="00BD39D5" w:rsidRDefault="00BD39D5" w:rsidP="00BD39D5">
      <w:pPr>
        <w:pStyle w:val="ListParagraph"/>
        <w:numPr>
          <w:ilvl w:val="0"/>
          <w:numId w:val="14"/>
        </w:numPr>
        <w:spacing w:line="360" w:lineRule="auto"/>
      </w:pPr>
      <w:r w:rsidRPr="00BD39D5">
        <w:t>Admin nhìn thấy đơn hàng trạng thái "Đang chờ xác nhận".</w:t>
      </w:r>
    </w:p>
    <w:p w14:paraId="51D294D4" w14:textId="77777777" w:rsidR="00BD39D5" w:rsidRPr="00BD39D5" w:rsidRDefault="00BD39D5" w:rsidP="00BD39D5">
      <w:pPr>
        <w:pStyle w:val="ListParagraph"/>
        <w:numPr>
          <w:ilvl w:val="0"/>
          <w:numId w:val="14"/>
        </w:numPr>
        <w:spacing w:line="360" w:lineRule="auto"/>
      </w:pPr>
      <w:r w:rsidRPr="00BD39D5">
        <w:t>Admin chọn "Xác nhận" hoặc "Từ chối".</w:t>
      </w:r>
    </w:p>
    <w:p w14:paraId="16A4573E" w14:textId="77777777" w:rsidR="00BD39D5" w:rsidRPr="00BD39D5" w:rsidRDefault="00BD39D5" w:rsidP="00BD39D5">
      <w:pPr>
        <w:pStyle w:val="ListParagraph"/>
        <w:numPr>
          <w:ilvl w:val="0"/>
          <w:numId w:val="14"/>
        </w:numPr>
        <w:spacing w:line="360" w:lineRule="auto"/>
      </w:pPr>
      <w:r w:rsidRPr="00BD39D5">
        <w:t>Cập nhật trạng thái đơn hàng tương ứng cho người dùng.</w:t>
      </w:r>
    </w:p>
    <w:p w14:paraId="7B7FAE89" w14:textId="77777777" w:rsidR="00BD39D5" w:rsidRDefault="00BD39D5" w:rsidP="00BD39D5">
      <w:pPr>
        <w:pStyle w:val="ListParagraph"/>
        <w:numPr>
          <w:ilvl w:val="0"/>
          <w:numId w:val="14"/>
        </w:numPr>
        <w:spacing w:line="360" w:lineRule="auto"/>
      </w:pPr>
      <w:r w:rsidRPr="00BD39D5">
        <w:t>Gửi email thông báo kết quả cho người dùng.</w:t>
      </w:r>
    </w:p>
    <w:p w14:paraId="0A236787" w14:textId="0ABE8491" w:rsidR="003A39D1" w:rsidRDefault="00BD39D5" w:rsidP="00954535">
      <w:pPr>
        <w:spacing w:line="360" w:lineRule="auto"/>
      </w:pPr>
      <w:r>
        <w:t>##</w:t>
      </w:r>
      <w:r w:rsidRPr="00BD39D5">
        <w:t>Tất cả email đều được gửi qua SMTP server.</w:t>
      </w:r>
    </w:p>
    <w:p w14:paraId="6322FDD9" w14:textId="16605ED9" w:rsidR="00BD39D5" w:rsidRPr="00BD39D5" w:rsidRDefault="00000000" w:rsidP="00B87131">
      <w:pPr>
        <w:spacing w:line="360" w:lineRule="auto"/>
        <w:jc w:val="center"/>
      </w:pPr>
      <w:hyperlink r:id="rId5" w:history="1">
        <w:r w:rsidR="003A39D1">
          <w:rPr>
            <w:rStyle w:val="Hyperlink"/>
          </w:rPr>
          <w:t>diagram.svg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3504"/>
        <w:gridCol w:w="5023"/>
      </w:tblGrid>
      <w:tr w:rsidR="00954535" w:rsidRPr="00954535" w14:paraId="3DBBAE2A" w14:textId="77777777" w:rsidTr="00954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2D9F0" w14:textId="77777777" w:rsidR="00954535" w:rsidRPr="00954535" w:rsidRDefault="00954535" w:rsidP="009545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4535">
              <w:rPr>
                <w:rFonts w:eastAsia="Times New Roman" w:cs="Times New Roman"/>
                <w:b/>
                <w:bCs/>
                <w:sz w:val="24"/>
                <w:szCs w:val="24"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220F9D43" w14:textId="77777777" w:rsidR="00954535" w:rsidRPr="00954535" w:rsidRDefault="00954535" w:rsidP="009545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4535">
              <w:rPr>
                <w:rFonts w:eastAsia="Times New Roman" w:cs="Times New Roman"/>
                <w:b/>
                <w:bCs/>
                <w:sz w:val="24"/>
                <w:szCs w:val="24"/>
              </w:rPr>
              <w:t>Hành động</w:t>
            </w:r>
          </w:p>
        </w:tc>
        <w:tc>
          <w:tcPr>
            <w:tcW w:w="0" w:type="auto"/>
            <w:vAlign w:val="center"/>
            <w:hideMark/>
          </w:tcPr>
          <w:p w14:paraId="4C10DB58" w14:textId="77777777" w:rsidR="00954535" w:rsidRPr="00954535" w:rsidRDefault="00954535" w:rsidP="009545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54535">
              <w:rPr>
                <w:rFonts w:eastAsia="Times New Roman" w:cs="Times New Roman"/>
                <w:b/>
                <w:bCs/>
                <w:sz w:val="24"/>
                <w:szCs w:val="24"/>
              </w:rPr>
              <w:t>Kết quả mong đợi</w:t>
            </w:r>
          </w:p>
        </w:tc>
      </w:tr>
      <w:tr w:rsidR="00954535" w:rsidRPr="00954535" w14:paraId="4B671CDB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4A03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1FC53D3E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User mở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14:paraId="6CCB396E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Hiển thị form đăng nhập</w:t>
            </w:r>
          </w:p>
        </w:tc>
      </w:tr>
      <w:tr w:rsidR="00954535" w:rsidRPr="00954535" w14:paraId="5A575B10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ECFA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7CF2107A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User nhập email + password</w:t>
            </w:r>
          </w:p>
        </w:tc>
        <w:tc>
          <w:tcPr>
            <w:tcW w:w="0" w:type="auto"/>
            <w:vAlign w:val="center"/>
            <w:hideMark/>
          </w:tcPr>
          <w:p w14:paraId="6D6F1A78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Gửi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  <w:r w:rsidRPr="00954535">
              <w:rPr>
                <w:rFonts w:eastAsia="Times New Roman" w:cs="Times New Roman"/>
                <w:sz w:val="24"/>
                <w:szCs w:val="24"/>
              </w:rPr>
              <w:t xml:space="preserve"> đến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http://localhost:8000/v1/auth/login</w:t>
            </w:r>
          </w:p>
        </w:tc>
      </w:tr>
      <w:tr w:rsidR="00954535" w:rsidRPr="00954535" w14:paraId="589C0433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5D30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06FCD541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Backend trả token JSON</w:t>
            </w:r>
          </w:p>
        </w:tc>
        <w:tc>
          <w:tcPr>
            <w:tcW w:w="0" w:type="auto"/>
            <w:vAlign w:val="center"/>
            <w:hideMark/>
          </w:tcPr>
          <w:p w14:paraId="2C8DD7C9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Frontend lưu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accessToken</w:t>
            </w:r>
            <w:r w:rsidRPr="00954535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refreshToken</w:t>
            </w:r>
            <w:r w:rsidRPr="00954535">
              <w:rPr>
                <w:rFonts w:eastAsia="Times New Roman" w:cs="Times New Roman"/>
                <w:sz w:val="24"/>
                <w:szCs w:val="24"/>
              </w:rPr>
              <w:t xml:space="preserve"> vào localStorage</w:t>
            </w:r>
          </w:p>
        </w:tc>
      </w:tr>
      <w:tr w:rsidR="00954535" w:rsidRPr="00954535" w14:paraId="63EE352F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EB9F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14:paraId="38B11D76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JS redirect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/dashboard</w:t>
            </w:r>
          </w:p>
        </w:tc>
        <w:tc>
          <w:tcPr>
            <w:tcW w:w="0" w:type="auto"/>
            <w:vAlign w:val="center"/>
            <w:hideMark/>
          </w:tcPr>
          <w:p w14:paraId="7DC40484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Flask render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user_dashboard.html</w:t>
            </w:r>
          </w:p>
        </w:tc>
      </w:tr>
      <w:tr w:rsidR="00954535" w:rsidRPr="00954535" w14:paraId="0731E672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4861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48949831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user_dashboard.html</w:t>
            </w:r>
            <w:r w:rsidRPr="00954535">
              <w:rPr>
                <w:rFonts w:eastAsia="Times New Roman" w:cs="Times New Roman"/>
                <w:sz w:val="24"/>
                <w:szCs w:val="24"/>
              </w:rPr>
              <w:t xml:space="preserve"> chạy script loadUserInfo()</w:t>
            </w:r>
          </w:p>
        </w:tc>
        <w:tc>
          <w:tcPr>
            <w:tcW w:w="0" w:type="auto"/>
            <w:vAlign w:val="center"/>
            <w:hideMark/>
          </w:tcPr>
          <w:p w14:paraId="079F594F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 xml:space="preserve">Gửi request </w:t>
            </w:r>
            <w:r w:rsidRPr="00954535">
              <w:rPr>
                <w:rFonts w:ascii="Courier New" w:eastAsia="Times New Roman" w:hAnsi="Courier New" w:cs="Courier New"/>
                <w:sz w:val="20"/>
                <w:szCs w:val="20"/>
              </w:rPr>
              <w:t>/v1/user</w:t>
            </w:r>
            <w:r w:rsidRPr="00954535">
              <w:rPr>
                <w:rFonts w:eastAsia="Times New Roman" w:cs="Times New Roman"/>
                <w:sz w:val="24"/>
                <w:szCs w:val="24"/>
              </w:rPr>
              <w:t xml:space="preserve"> với Bearer token</w:t>
            </w:r>
          </w:p>
        </w:tc>
      </w:tr>
      <w:tr w:rsidR="00954535" w:rsidRPr="00954535" w14:paraId="47E8384E" w14:textId="77777777" w:rsidTr="00954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667A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14:paraId="7A021F99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Node backend xác thực JWT → trả thông tin user</w:t>
            </w:r>
          </w:p>
        </w:tc>
        <w:tc>
          <w:tcPr>
            <w:tcW w:w="0" w:type="auto"/>
            <w:vAlign w:val="center"/>
            <w:hideMark/>
          </w:tcPr>
          <w:p w14:paraId="3E832326" w14:textId="77777777" w:rsidR="00954535" w:rsidRPr="00954535" w:rsidRDefault="00954535" w:rsidP="0095453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54535">
              <w:rPr>
                <w:rFonts w:eastAsia="Times New Roman" w:cs="Times New Roman"/>
                <w:sz w:val="24"/>
                <w:szCs w:val="24"/>
              </w:rPr>
              <w:t>Frontend hiển thị "Xin chào, username"</w:t>
            </w:r>
          </w:p>
        </w:tc>
      </w:tr>
    </w:tbl>
    <w:p w14:paraId="73169762" w14:textId="77777777" w:rsidR="003B6F79" w:rsidRDefault="003B6F79" w:rsidP="00BD39D5">
      <w:pPr>
        <w:spacing w:line="360" w:lineRule="auto"/>
      </w:pPr>
    </w:p>
    <w:p w14:paraId="65795002" w14:textId="77777777" w:rsidR="00D516A0" w:rsidRDefault="00D516A0" w:rsidP="00BD39D5">
      <w:pPr>
        <w:spacing w:line="360" w:lineRule="auto"/>
      </w:pPr>
    </w:p>
    <w:p w14:paraId="542CCD2D" w14:textId="77777777" w:rsidR="00D516A0" w:rsidRDefault="00D516A0" w:rsidP="00BD39D5">
      <w:pPr>
        <w:spacing w:line="360" w:lineRule="auto"/>
      </w:pPr>
    </w:p>
    <w:p w14:paraId="7850A435" w14:textId="77777777" w:rsidR="00D516A0" w:rsidRDefault="00D516A0" w:rsidP="00BD39D5">
      <w:pPr>
        <w:spacing w:line="360" w:lineRule="auto"/>
      </w:pPr>
    </w:p>
    <w:p w14:paraId="6A7FE444" w14:textId="4B1CE7AD" w:rsidR="00D516A0" w:rsidRDefault="00D516A0" w:rsidP="00BD39D5">
      <w:pPr>
        <w:spacing w:line="360" w:lineRule="auto"/>
      </w:pPr>
      <w:r>
        <w:lastRenderedPageBreak/>
        <w:t>Token flow:</w:t>
      </w:r>
    </w:p>
    <w:p w14:paraId="09CECFFC" w14:textId="77777777" w:rsidR="00D516A0" w:rsidRDefault="00D516A0" w:rsidP="00D516A0">
      <w:pPr>
        <w:spacing w:line="360" w:lineRule="auto"/>
      </w:pPr>
      <w:r>
        <w:t>login.html → /v1/auth/login</w:t>
      </w:r>
    </w:p>
    <w:p w14:paraId="5E0DB9D5" w14:textId="77777777" w:rsidR="00D516A0" w:rsidRDefault="00D516A0" w:rsidP="00D516A0">
      <w:pPr>
        <w:spacing w:line="360" w:lineRule="auto"/>
      </w:pPr>
      <w:r>
        <w:t xml:space="preserve">         ↓ (nhận token)</w:t>
      </w:r>
    </w:p>
    <w:p w14:paraId="4F9EFE90" w14:textId="77777777" w:rsidR="00D516A0" w:rsidRDefault="00D516A0" w:rsidP="00D516A0">
      <w:pPr>
        <w:spacing w:line="360" w:lineRule="auto"/>
      </w:pPr>
      <w:r>
        <w:t>localStorage = { accessToken, refreshToken }</w:t>
      </w:r>
    </w:p>
    <w:p w14:paraId="2198C084" w14:textId="77777777" w:rsidR="00D516A0" w:rsidRDefault="00D516A0" w:rsidP="00D516A0">
      <w:pPr>
        <w:spacing w:line="360" w:lineRule="auto"/>
      </w:pPr>
      <w:r>
        <w:t xml:space="preserve">         ↓</w:t>
      </w:r>
    </w:p>
    <w:p w14:paraId="7C1E587F" w14:textId="77777777" w:rsidR="00D516A0" w:rsidRDefault="00D516A0" w:rsidP="00D516A0">
      <w:pPr>
        <w:spacing w:line="360" w:lineRule="auto"/>
      </w:pPr>
      <w:r>
        <w:t>Gọi API khác (kèm Bearer accessToken)</w:t>
      </w:r>
    </w:p>
    <w:p w14:paraId="33360A75" w14:textId="77777777" w:rsidR="00D516A0" w:rsidRDefault="00D516A0" w:rsidP="00D516A0">
      <w:pPr>
        <w:spacing w:line="360" w:lineRule="auto"/>
      </w:pPr>
      <w:r>
        <w:t xml:space="preserve">         ↓</w:t>
      </w:r>
    </w:p>
    <w:p w14:paraId="3B3BE9F8" w14:textId="77777777" w:rsidR="00D516A0" w:rsidRDefault="00D516A0" w:rsidP="00D516A0">
      <w:pPr>
        <w:spacing w:line="360" w:lineRule="auto"/>
      </w:pPr>
      <w:r>
        <w:t>Nếu 401 (token hết hạn) → gọi /v1/auth/refresh</w:t>
      </w:r>
    </w:p>
    <w:p w14:paraId="048BA32B" w14:textId="77777777" w:rsidR="00D516A0" w:rsidRDefault="00D516A0" w:rsidP="00D516A0">
      <w:pPr>
        <w:spacing w:line="360" w:lineRule="auto"/>
      </w:pPr>
      <w:r>
        <w:t xml:space="preserve">         ↓</w:t>
      </w:r>
    </w:p>
    <w:p w14:paraId="6F8B8322" w14:textId="7BFF5473" w:rsidR="00D516A0" w:rsidRPr="00BD39D5" w:rsidRDefault="00D516A0" w:rsidP="00D516A0">
      <w:pPr>
        <w:spacing w:line="360" w:lineRule="auto"/>
      </w:pPr>
      <w:r>
        <w:t>Lưu accessToken mới → gửi lại request cũ</w:t>
      </w:r>
    </w:p>
    <w:sectPr w:rsidR="00D516A0" w:rsidRPr="00BD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2E23"/>
    <w:multiLevelType w:val="hybridMultilevel"/>
    <w:tmpl w:val="47A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F68"/>
    <w:multiLevelType w:val="multilevel"/>
    <w:tmpl w:val="65F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D37FD"/>
    <w:multiLevelType w:val="multilevel"/>
    <w:tmpl w:val="639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B28A8"/>
    <w:multiLevelType w:val="multilevel"/>
    <w:tmpl w:val="F52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3E7AB5"/>
    <w:multiLevelType w:val="multilevel"/>
    <w:tmpl w:val="8454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E700BA"/>
    <w:multiLevelType w:val="multilevel"/>
    <w:tmpl w:val="057A6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3144FA"/>
    <w:multiLevelType w:val="multilevel"/>
    <w:tmpl w:val="F25C6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844AE"/>
    <w:multiLevelType w:val="hybridMultilevel"/>
    <w:tmpl w:val="FC9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504"/>
    <w:multiLevelType w:val="hybridMultilevel"/>
    <w:tmpl w:val="6E04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B01FA"/>
    <w:multiLevelType w:val="hybridMultilevel"/>
    <w:tmpl w:val="28DA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211A3"/>
    <w:multiLevelType w:val="hybridMultilevel"/>
    <w:tmpl w:val="B8EA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21A9"/>
    <w:multiLevelType w:val="multilevel"/>
    <w:tmpl w:val="256A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BE07D1"/>
    <w:multiLevelType w:val="hybridMultilevel"/>
    <w:tmpl w:val="31B6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C6C60"/>
    <w:multiLevelType w:val="hybridMultilevel"/>
    <w:tmpl w:val="F09E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15065"/>
    <w:multiLevelType w:val="multilevel"/>
    <w:tmpl w:val="D97A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327704"/>
    <w:multiLevelType w:val="hybridMultilevel"/>
    <w:tmpl w:val="58DE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210A8"/>
    <w:multiLevelType w:val="multilevel"/>
    <w:tmpl w:val="696E3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B6236B"/>
    <w:multiLevelType w:val="multilevel"/>
    <w:tmpl w:val="FF949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534312">
    <w:abstractNumId w:val="14"/>
  </w:num>
  <w:num w:numId="2" w16cid:durableId="934557839">
    <w:abstractNumId w:val="11"/>
  </w:num>
  <w:num w:numId="3" w16cid:durableId="1255746552">
    <w:abstractNumId w:val="17"/>
  </w:num>
  <w:num w:numId="4" w16cid:durableId="1589460061">
    <w:abstractNumId w:val="4"/>
  </w:num>
  <w:num w:numId="5" w16cid:durableId="1459952337">
    <w:abstractNumId w:val="16"/>
  </w:num>
  <w:num w:numId="6" w16cid:durableId="344793413">
    <w:abstractNumId w:val="2"/>
  </w:num>
  <w:num w:numId="7" w16cid:durableId="1401250952">
    <w:abstractNumId w:val="5"/>
  </w:num>
  <w:num w:numId="8" w16cid:durableId="990328745">
    <w:abstractNumId w:val="1"/>
  </w:num>
  <w:num w:numId="9" w16cid:durableId="2010016441">
    <w:abstractNumId w:val="6"/>
  </w:num>
  <w:num w:numId="10" w16cid:durableId="947586598">
    <w:abstractNumId w:val="3"/>
  </w:num>
  <w:num w:numId="11" w16cid:durableId="1611739518">
    <w:abstractNumId w:val="15"/>
  </w:num>
  <w:num w:numId="12" w16cid:durableId="1799226632">
    <w:abstractNumId w:val="10"/>
  </w:num>
  <w:num w:numId="13" w16cid:durableId="2101178086">
    <w:abstractNumId w:val="8"/>
  </w:num>
  <w:num w:numId="14" w16cid:durableId="1436712944">
    <w:abstractNumId w:val="13"/>
  </w:num>
  <w:num w:numId="15" w16cid:durableId="1171411320">
    <w:abstractNumId w:val="7"/>
  </w:num>
  <w:num w:numId="16" w16cid:durableId="1963995640">
    <w:abstractNumId w:val="12"/>
  </w:num>
  <w:num w:numId="17" w16cid:durableId="1375807731">
    <w:abstractNumId w:val="9"/>
  </w:num>
  <w:num w:numId="18" w16cid:durableId="88240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D5"/>
    <w:rsid w:val="000375BB"/>
    <w:rsid w:val="000D2DAB"/>
    <w:rsid w:val="000F5901"/>
    <w:rsid w:val="00121552"/>
    <w:rsid w:val="002A21BF"/>
    <w:rsid w:val="00323323"/>
    <w:rsid w:val="003A39D1"/>
    <w:rsid w:val="003B6F79"/>
    <w:rsid w:val="00747E63"/>
    <w:rsid w:val="007D07E9"/>
    <w:rsid w:val="00954535"/>
    <w:rsid w:val="00AA7B28"/>
    <w:rsid w:val="00B21E37"/>
    <w:rsid w:val="00B87131"/>
    <w:rsid w:val="00BD39D5"/>
    <w:rsid w:val="00C07DA2"/>
    <w:rsid w:val="00D516A0"/>
    <w:rsid w:val="00DB67F7"/>
    <w:rsid w:val="00EB14FB"/>
    <w:rsid w:val="00FC053F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708B"/>
  <w15:chartTrackingRefBased/>
  <w15:docId w15:val="{F722A040-2713-4002-B0FE-9BF79FA1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6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9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5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B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90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590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B28"/>
    <w:rPr>
      <w:rFonts w:eastAsiaTheme="majorEastAsia" w:cstheme="majorBidi"/>
      <w:b/>
      <w:bCs/>
      <w:iCs/>
      <w:sz w:val="26"/>
    </w:rPr>
  </w:style>
  <w:style w:type="paragraph" w:customStyle="1" w:styleId="my-2">
    <w:name w:val="my-2"/>
    <w:basedOn w:val="Normal"/>
    <w:rsid w:val="00BD39D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39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9D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9D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Larry\IC&amp;AIOT%20LAB\CHICOM\diagram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Phong Truc</dc:creator>
  <cp:keywords/>
  <dc:description/>
  <cp:lastModifiedBy>Larry Phong Truc</cp:lastModifiedBy>
  <cp:revision>5</cp:revision>
  <dcterms:created xsi:type="dcterms:W3CDTF">2025-10-15T10:07:00Z</dcterms:created>
  <dcterms:modified xsi:type="dcterms:W3CDTF">2025-10-19T15:14:00Z</dcterms:modified>
</cp:coreProperties>
</file>