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EastAsia"/>
          <w:lang w:val="en-US"/>
        </w:rPr>
        <w:id w:val="-1944752658"/>
        <w:docPartObj>
          <w:docPartGallery w:val="Cover Pages"/>
          <w:docPartUnique/>
        </w:docPartObj>
      </w:sdtPr>
      <w:sdtEndPr/>
      <w:sdtContent>
        <w:p w:rsidR="00675AAB" w:rsidRDefault="00675AAB"/>
        <w:p w:rsidR="00675AAB" w:rsidRDefault="00675AAB"/>
        <w:p w:rsidR="00675AAB" w:rsidRDefault="00675AAB"/>
        <w:p w:rsidR="00675AAB" w:rsidRDefault="00675AAB"/>
        <w:p w:rsidR="00675AAB" w:rsidRDefault="00675AAB"/>
        <w:p w:rsidR="003F3817" w:rsidRDefault="003F3817"/>
        <w:p w:rsidR="007A0E82" w:rsidRDefault="007A0E82"/>
        <w:p w:rsidR="007A0E82" w:rsidRDefault="007A0E82"/>
        <w:p w:rsidR="007A0E82" w:rsidRDefault="007A0E82"/>
        <w:p w:rsidR="00394DFD" w:rsidRDefault="00394DFD">
          <w:r>
            <w:rPr>
              <w:noProof/>
              <w:lang w:eastAsia="nl-NL"/>
            </w:rPr>
            <w:drawing>
              <wp:anchor distT="0" distB="0" distL="114300" distR="114300" simplePos="0" relativeHeight="251663360" behindDoc="1" locked="0" layoutInCell="1" allowOverlap="1">
                <wp:simplePos x="0" y="0"/>
                <wp:positionH relativeFrom="margin">
                  <wp:align>center</wp:align>
                </wp:positionH>
                <wp:positionV relativeFrom="paragraph">
                  <wp:posOffset>6350</wp:posOffset>
                </wp:positionV>
                <wp:extent cx="4324350" cy="1896745"/>
                <wp:effectExtent l="0" t="0" r="0" b="8255"/>
                <wp:wrapNone/>
                <wp:docPr id="4" name="Afbeelding 4" descr="Image result for AR hololen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result for AR hololens ic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4350" cy="189674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94DFD" w:rsidRDefault="00394DFD"/>
        <w:p w:rsidR="007A0E82" w:rsidRDefault="007A0E82"/>
        <w:p w:rsidR="007A0E82" w:rsidRDefault="007A0E82"/>
        <w:p w:rsidR="00394DFD" w:rsidRDefault="00394DFD"/>
        <w:p w:rsidR="00394DFD" w:rsidRDefault="00394DFD"/>
        <w:p w:rsidR="00394DFD" w:rsidRDefault="00394DFD"/>
        <w:p w:rsidR="00394DFD" w:rsidRDefault="00394DFD"/>
        <w:p w:rsidR="00C21966" w:rsidRDefault="00C21966">
          <w:r>
            <w:rPr>
              <w:noProof/>
              <w:lang w:eastAsia="nl-NL"/>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e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hoe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hoek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E4E4FB3" id="Groe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">
                    <v:shape id="Rechthoe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hthoe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rsidR="00675AAB" w:rsidRPr="00675AAB" w:rsidRDefault="000E0565" w:rsidP="00675AAB">
          <w:pPr>
            <w:jc w:val="center"/>
            <w:rPr>
              <w:color w:val="4472C4" w:themeColor="accent1"/>
              <w:sz w:val="72"/>
              <w:szCs w:val="64"/>
            </w:rPr>
          </w:pPr>
          <w:sdt>
            <w:sdtPr>
              <w:rPr>
                <w:caps/>
                <w:color w:val="4472C4" w:themeColor="accent1"/>
                <w:sz w:val="72"/>
                <w:szCs w:val="64"/>
              </w:rPr>
              <w:alias w:val="Titel"/>
              <w:tag w:val=""/>
              <w:id w:val="48882825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3C06" w:rsidRPr="00F23C06">
                <w:rPr>
                  <w:caps/>
                  <w:color w:val="4472C4" w:themeColor="accent1"/>
                  <w:sz w:val="72"/>
                  <w:szCs w:val="64"/>
                </w:rPr>
                <w:t>Augmented reality</w:t>
              </w:r>
              <w:r w:rsidR="00F23C06" w:rsidRPr="00F23C06">
                <w:rPr>
                  <w:caps/>
                  <w:color w:val="4472C4" w:themeColor="accent1"/>
                  <w:sz w:val="72"/>
                  <w:szCs w:val="64"/>
                </w:rPr>
                <w:br/>
                <w:t>in het onderwijs</w:t>
              </w:r>
            </w:sdtContent>
          </w:sdt>
        </w:p>
        <w:p w:rsidR="003F3817" w:rsidRPr="003F3817" w:rsidRDefault="003F3817" w:rsidP="003F3817">
          <w:pPr>
            <w:pStyle w:val="Geenafstand"/>
            <w:ind w:left="708" w:firstLine="708"/>
            <w:rPr>
              <w:sz w:val="28"/>
              <w:lang w:val="nl-NL"/>
            </w:rPr>
          </w:pPr>
          <w:r w:rsidRPr="003F3817">
            <w:rPr>
              <w:sz w:val="28"/>
              <w:lang w:val="nl-NL"/>
            </w:rPr>
            <w:t xml:space="preserve">HOGESCHOOL VAN AMSTERDAM | </w:t>
          </w:r>
          <w:r>
            <w:rPr>
              <w:sz w:val="28"/>
              <w:lang w:val="nl-NL"/>
            </w:rPr>
            <w:t>GAME DEVELOPMENT</w:t>
          </w:r>
        </w:p>
        <w:p w:rsidR="003F3817" w:rsidRPr="003F3817" w:rsidRDefault="003F3817" w:rsidP="003F3817">
          <w:pPr>
            <w:pStyle w:val="Geenafstand"/>
            <w:ind w:left="708" w:firstLine="708"/>
            <w:rPr>
              <w:color w:val="2F5496" w:themeColor="accent1" w:themeShade="BF"/>
              <w:sz w:val="28"/>
              <w:lang w:val="nl-NL"/>
            </w:rPr>
          </w:pPr>
          <w:r w:rsidRPr="003F3817">
            <w:rPr>
              <w:color w:val="2F5496" w:themeColor="accent1" w:themeShade="BF"/>
              <w:sz w:val="28"/>
              <w:lang w:val="nl-NL"/>
            </w:rPr>
            <w:t>LARS FASIL – 23 NOVEMBER 2017</w:t>
          </w:r>
        </w:p>
        <w:p w:rsidR="00C21966" w:rsidRPr="003F3817" w:rsidRDefault="00C21966" w:rsidP="003F3817">
          <w:pPr>
            <w:pStyle w:val="Geenafstand"/>
            <w:jc w:val="center"/>
            <w:rPr>
              <w:lang w:val="nl-NL"/>
            </w:rPr>
          </w:pPr>
          <w:r w:rsidRPr="003F3817">
            <w:rPr>
              <w:lang w:val="nl-NL"/>
            </w:rPr>
            <w:br w:type="page"/>
          </w:r>
        </w:p>
      </w:sdtContent>
    </w:sdt>
    <w:sdt>
      <w:sdtPr>
        <w:rPr>
          <w:rFonts w:asciiTheme="minorHAnsi" w:eastAsiaTheme="minorHAnsi" w:hAnsiTheme="minorHAnsi" w:cstheme="minorBidi"/>
          <w:color w:val="auto"/>
          <w:sz w:val="24"/>
          <w:szCs w:val="22"/>
          <w:lang w:val="nl-NL"/>
        </w:rPr>
        <w:id w:val="2010403681"/>
        <w:docPartObj>
          <w:docPartGallery w:val="Table of Contents"/>
          <w:docPartUnique/>
        </w:docPartObj>
      </w:sdtPr>
      <w:sdtEndPr>
        <w:rPr>
          <w:b/>
          <w:bCs/>
          <w:sz w:val="22"/>
        </w:rPr>
      </w:sdtEndPr>
      <w:sdtContent>
        <w:p w:rsidR="009401A0" w:rsidRPr="00394DFD" w:rsidRDefault="009401A0">
          <w:pPr>
            <w:pStyle w:val="Kopvaninhoudsopgave"/>
            <w:rPr>
              <w:b/>
              <w:sz w:val="36"/>
              <w:lang w:val="nl-NL"/>
            </w:rPr>
          </w:pPr>
          <w:r w:rsidRPr="00394DFD">
            <w:rPr>
              <w:b/>
              <w:sz w:val="36"/>
              <w:lang w:val="nl-NL"/>
            </w:rPr>
            <w:t>Inhoud</w:t>
          </w:r>
          <w:r w:rsidR="002704F9" w:rsidRPr="00394DFD">
            <w:rPr>
              <w:b/>
              <w:sz w:val="36"/>
              <w:lang w:val="nl-NL"/>
            </w:rPr>
            <w:t>sopgave</w:t>
          </w:r>
        </w:p>
        <w:p w:rsidR="002704F9" w:rsidRPr="002704F9" w:rsidRDefault="002704F9" w:rsidP="002704F9"/>
        <w:p w:rsidR="000E56C1" w:rsidRDefault="009401A0">
          <w:pPr>
            <w:pStyle w:val="Inhopg1"/>
            <w:rPr>
              <w:rFonts w:eastAsiaTheme="minorEastAsia"/>
              <w:b w:val="0"/>
              <w:lang w:eastAsia="nl-NL"/>
            </w:rPr>
          </w:pPr>
          <w:r w:rsidRPr="00675AAB">
            <w:rPr>
              <w:sz w:val="24"/>
            </w:rPr>
            <w:fldChar w:fldCharType="begin"/>
          </w:r>
          <w:r w:rsidRPr="00675AAB">
            <w:rPr>
              <w:sz w:val="24"/>
            </w:rPr>
            <w:instrText xml:space="preserve"> TOC \o "1-3" \h \z \u </w:instrText>
          </w:r>
          <w:r w:rsidRPr="00675AAB">
            <w:rPr>
              <w:sz w:val="24"/>
            </w:rPr>
            <w:fldChar w:fldCharType="separate"/>
          </w:r>
          <w:hyperlink w:anchor="_Toc500008837" w:history="1">
            <w:r w:rsidR="000E56C1" w:rsidRPr="003839B3">
              <w:rPr>
                <w:rStyle w:val="Hyperlink"/>
              </w:rPr>
              <w:t>1. Samenvatting</w:t>
            </w:r>
            <w:r w:rsidR="000E56C1">
              <w:rPr>
                <w:webHidden/>
              </w:rPr>
              <w:tab/>
            </w:r>
            <w:r w:rsidR="000E56C1">
              <w:rPr>
                <w:webHidden/>
              </w:rPr>
              <w:fldChar w:fldCharType="begin"/>
            </w:r>
            <w:r w:rsidR="000E56C1">
              <w:rPr>
                <w:webHidden/>
              </w:rPr>
              <w:instrText xml:space="preserve"> PAGEREF _Toc500008837 \h </w:instrText>
            </w:r>
            <w:r w:rsidR="000E56C1">
              <w:rPr>
                <w:webHidden/>
              </w:rPr>
            </w:r>
            <w:r w:rsidR="000E56C1">
              <w:rPr>
                <w:webHidden/>
              </w:rPr>
              <w:fldChar w:fldCharType="separate"/>
            </w:r>
            <w:r w:rsidR="000E56C1">
              <w:rPr>
                <w:webHidden/>
              </w:rPr>
              <w:t>3</w:t>
            </w:r>
            <w:r w:rsidR="000E56C1">
              <w:rPr>
                <w:webHidden/>
              </w:rPr>
              <w:fldChar w:fldCharType="end"/>
            </w:r>
          </w:hyperlink>
        </w:p>
        <w:p w:rsidR="000E56C1" w:rsidRDefault="000E0565">
          <w:pPr>
            <w:pStyle w:val="Inhopg1"/>
            <w:rPr>
              <w:rFonts w:eastAsiaTheme="minorEastAsia"/>
              <w:b w:val="0"/>
              <w:lang w:eastAsia="nl-NL"/>
            </w:rPr>
          </w:pPr>
          <w:hyperlink w:anchor="_Toc500008838" w:history="1">
            <w:r w:rsidR="000E56C1" w:rsidRPr="003839B3">
              <w:rPr>
                <w:rStyle w:val="Hyperlink"/>
              </w:rPr>
              <w:t>2. Inleiding</w:t>
            </w:r>
            <w:r w:rsidR="000E56C1">
              <w:rPr>
                <w:webHidden/>
              </w:rPr>
              <w:tab/>
            </w:r>
            <w:r w:rsidR="000E56C1">
              <w:rPr>
                <w:webHidden/>
              </w:rPr>
              <w:fldChar w:fldCharType="begin"/>
            </w:r>
            <w:r w:rsidR="000E56C1">
              <w:rPr>
                <w:webHidden/>
              </w:rPr>
              <w:instrText xml:space="preserve"> PAGEREF _Toc500008838 \h </w:instrText>
            </w:r>
            <w:r w:rsidR="000E56C1">
              <w:rPr>
                <w:webHidden/>
              </w:rPr>
            </w:r>
            <w:r w:rsidR="000E56C1">
              <w:rPr>
                <w:webHidden/>
              </w:rPr>
              <w:fldChar w:fldCharType="separate"/>
            </w:r>
            <w:r w:rsidR="000E56C1">
              <w:rPr>
                <w:webHidden/>
              </w:rPr>
              <w:t>4</w:t>
            </w:r>
            <w:r w:rsidR="000E56C1">
              <w:rPr>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39" w:history="1">
            <w:r w:rsidR="000E56C1" w:rsidRPr="003839B3">
              <w:rPr>
                <w:rStyle w:val="Hyperlink"/>
                <w:noProof/>
              </w:rPr>
              <w:t>2.1 Hoofdvraag:</w:t>
            </w:r>
            <w:r w:rsidR="000E56C1">
              <w:rPr>
                <w:noProof/>
                <w:webHidden/>
              </w:rPr>
              <w:tab/>
            </w:r>
            <w:r w:rsidR="000E56C1">
              <w:rPr>
                <w:noProof/>
                <w:webHidden/>
              </w:rPr>
              <w:fldChar w:fldCharType="begin"/>
            </w:r>
            <w:r w:rsidR="000E56C1">
              <w:rPr>
                <w:noProof/>
                <w:webHidden/>
              </w:rPr>
              <w:instrText xml:space="preserve"> PAGEREF _Toc500008839 \h </w:instrText>
            </w:r>
            <w:r w:rsidR="000E56C1">
              <w:rPr>
                <w:noProof/>
                <w:webHidden/>
              </w:rPr>
            </w:r>
            <w:r w:rsidR="000E56C1">
              <w:rPr>
                <w:noProof/>
                <w:webHidden/>
              </w:rPr>
              <w:fldChar w:fldCharType="separate"/>
            </w:r>
            <w:r w:rsidR="000E56C1">
              <w:rPr>
                <w:noProof/>
                <w:webHidden/>
              </w:rPr>
              <w:t>4</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40" w:history="1">
            <w:r w:rsidR="000E56C1" w:rsidRPr="003839B3">
              <w:rPr>
                <w:rStyle w:val="Hyperlink"/>
                <w:noProof/>
              </w:rPr>
              <w:t>2.2 Deelvragen:</w:t>
            </w:r>
            <w:r w:rsidR="000E56C1">
              <w:rPr>
                <w:noProof/>
                <w:webHidden/>
              </w:rPr>
              <w:tab/>
            </w:r>
            <w:r w:rsidR="000E56C1">
              <w:rPr>
                <w:noProof/>
                <w:webHidden/>
              </w:rPr>
              <w:fldChar w:fldCharType="begin"/>
            </w:r>
            <w:r w:rsidR="000E56C1">
              <w:rPr>
                <w:noProof/>
                <w:webHidden/>
              </w:rPr>
              <w:instrText xml:space="preserve"> PAGEREF _Toc500008840 \h </w:instrText>
            </w:r>
            <w:r w:rsidR="000E56C1">
              <w:rPr>
                <w:noProof/>
                <w:webHidden/>
              </w:rPr>
            </w:r>
            <w:r w:rsidR="000E56C1">
              <w:rPr>
                <w:noProof/>
                <w:webHidden/>
              </w:rPr>
              <w:fldChar w:fldCharType="separate"/>
            </w:r>
            <w:r w:rsidR="000E56C1">
              <w:rPr>
                <w:noProof/>
                <w:webHidden/>
              </w:rPr>
              <w:t>4</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41" w:history="1">
            <w:r w:rsidR="000E56C1" w:rsidRPr="003839B3">
              <w:rPr>
                <w:rStyle w:val="Hyperlink"/>
                <w:noProof/>
                <w:highlight w:val="yellow"/>
              </w:rPr>
              <w:t>2.3 Microsoft Hololens</w:t>
            </w:r>
            <w:r w:rsidR="000E56C1">
              <w:rPr>
                <w:noProof/>
                <w:webHidden/>
              </w:rPr>
              <w:tab/>
            </w:r>
            <w:r w:rsidR="000E56C1">
              <w:rPr>
                <w:noProof/>
                <w:webHidden/>
              </w:rPr>
              <w:fldChar w:fldCharType="begin"/>
            </w:r>
            <w:r w:rsidR="000E56C1">
              <w:rPr>
                <w:noProof/>
                <w:webHidden/>
              </w:rPr>
              <w:instrText xml:space="preserve"> PAGEREF _Toc500008841 \h </w:instrText>
            </w:r>
            <w:r w:rsidR="000E56C1">
              <w:rPr>
                <w:noProof/>
                <w:webHidden/>
              </w:rPr>
            </w:r>
            <w:r w:rsidR="000E56C1">
              <w:rPr>
                <w:noProof/>
                <w:webHidden/>
              </w:rPr>
              <w:fldChar w:fldCharType="separate"/>
            </w:r>
            <w:r w:rsidR="000E56C1">
              <w:rPr>
                <w:noProof/>
                <w:webHidden/>
              </w:rPr>
              <w:t>4</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42" w:history="1">
            <w:r w:rsidR="000E56C1" w:rsidRPr="003839B3">
              <w:rPr>
                <w:rStyle w:val="Hyperlink"/>
                <w:noProof/>
                <w:highlight w:val="yellow"/>
              </w:rPr>
              <w:t>De Hardware</w:t>
            </w:r>
            <w:r w:rsidR="000E56C1">
              <w:rPr>
                <w:noProof/>
                <w:webHidden/>
              </w:rPr>
              <w:tab/>
            </w:r>
            <w:r w:rsidR="000E56C1">
              <w:rPr>
                <w:noProof/>
                <w:webHidden/>
              </w:rPr>
              <w:fldChar w:fldCharType="begin"/>
            </w:r>
            <w:r w:rsidR="000E56C1">
              <w:rPr>
                <w:noProof/>
                <w:webHidden/>
              </w:rPr>
              <w:instrText xml:space="preserve"> PAGEREF _Toc500008842 \h </w:instrText>
            </w:r>
            <w:r w:rsidR="000E56C1">
              <w:rPr>
                <w:noProof/>
                <w:webHidden/>
              </w:rPr>
            </w:r>
            <w:r w:rsidR="000E56C1">
              <w:rPr>
                <w:noProof/>
                <w:webHidden/>
              </w:rPr>
              <w:fldChar w:fldCharType="separate"/>
            </w:r>
            <w:r w:rsidR="000E56C1">
              <w:rPr>
                <w:noProof/>
                <w:webHidden/>
              </w:rPr>
              <w:t>4</w:t>
            </w:r>
            <w:r w:rsidR="000E56C1">
              <w:rPr>
                <w:noProof/>
                <w:webHidden/>
              </w:rPr>
              <w:fldChar w:fldCharType="end"/>
            </w:r>
          </w:hyperlink>
        </w:p>
        <w:p w:rsidR="000E56C1" w:rsidRDefault="000E0565">
          <w:pPr>
            <w:pStyle w:val="Inhopg1"/>
            <w:rPr>
              <w:rFonts w:eastAsiaTheme="minorEastAsia"/>
              <w:b w:val="0"/>
              <w:lang w:eastAsia="nl-NL"/>
            </w:rPr>
          </w:pPr>
          <w:hyperlink w:anchor="_Toc500008843" w:history="1">
            <w:r w:rsidR="000E56C1" w:rsidRPr="003839B3">
              <w:rPr>
                <w:rStyle w:val="Hyperlink"/>
              </w:rPr>
              <w:t>3. Methodes</w:t>
            </w:r>
            <w:r w:rsidR="000E56C1">
              <w:rPr>
                <w:webHidden/>
              </w:rPr>
              <w:tab/>
            </w:r>
            <w:r w:rsidR="000E56C1">
              <w:rPr>
                <w:webHidden/>
              </w:rPr>
              <w:fldChar w:fldCharType="begin"/>
            </w:r>
            <w:r w:rsidR="000E56C1">
              <w:rPr>
                <w:webHidden/>
              </w:rPr>
              <w:instrText xml:space="preserve"> PAGEREF _Toc500008843 \h </w:instrText>
            </w:r>
            <w:r w:rsidR="000E56C1">
              <w:rPr>
                <w:webHidden/>
              </w:rPr>
            </w:r>
            <w:r w:rsidR="000E56C1">
              <w:rPr>
                <w:webHidden/>
              </w:rPr>
              <w:fldChar w:fldCharType="separate"/>
            </w:r>
            <w:r w:rsidR="000E56C1">
              <w:rPr>
                <w:webHidden/>
              </w:rPr>
              <w:t>5</w:t>
            </w:r>
            <w:r w:rsidR="000E56C1">
              <w:rPr>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44" w:history="1">
            <w:r w:rsidR="000E56C1" w:rsidRPr="003839B3">
              <w:rPr>
                <w:rStyle w:val="Hyperlink"/>
                <w:noProof/>
              </w:rPr>
              <w:t>3.1 Zoekmethodes</w:t>
            </w:r>
            <w:r w:rsidR="000E56C1">
              <w:rPr>
                <w:noProof/>
                <w:webHidden/>
              </w:rPr>
              <w:tab/>
            </w:r>
            <w:r w:rsidR="000E56C1">
              <w:rPr>
                <w:noProof/>
                <w:webHidden/>
              </w:rPr>
              <w:fldChar w:fldCharType="begin"/>
            </w:r>
            <w:r w:rsidR="000E56C1">
              <w:rPr>
                <w:noProof/>
                <w:webHidden/>
              </w:rPr>
              <w:instrText xml:space="preserve"> PAGEREF _Toc500008844 \h </w:instrText>
            </w:r>
            <w:r w:rsidR="000E56C1">
              <w:rPr>
                <w:noProof/>
                <w:webHidden/>
              </w:rPr>
            </w:r>
            <w:r w:rsidR="000E56C1">
              <w:rPr>
                <w:noProof/>
                <w:webHidden/>
              </w:rPr>
              <w:fldChar w:fldCharType="separate"/>
            </w:r>
            <w:r w:rsidR="000E56C1">
              <w:rPr>
                <w:noProof/>
                <w:webHidden/>
              </w:rPr>
              <w:t>5</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45" w:history="1">
            <w:r w:rsidR="000E56C1" w:rsidRPr="003839B3">
              <w:rPr>
                <w:rStyle w:val="Hyperlink"/>
                <w:noProof/>
              </w:rPr>
              <w:t xml:space="preserve">3.2 Relevante onderzoeken selecteren </w:t>
            </w:r>
            <w:r w:rsidR="000E56C1" w:rsidRPr="003839B3">
              <w:rPr>
                <w:rStyle w:val="Hyperlink"/>
                <w:noProof/>
                <w:highlight w:val="yellow"/>
              </w:rPr>
              <w:t>(deelvraag 1)</w:t>
            </w:r>
            <w:r w:rsidR="000E56C1">
              <w:rPr>
                <w:noProof/>
                <w:webHidden/>
              </w:rPr>
              <w:tab/>
            </w:r>
            <w:r w:rsidR="000E56C1">
              <w:rPr>
                <w:noProof/>
                <w:webHidden/>
              </w:rPr>
              <w:fldChar w:fldCharType="begin"/>
            </w:r>
            <w:r w:rsidR="000E56C1">
              <w:rPr>
                <w:noProof/>
                <w:webHidden/>
              </w:rPr>
              <w:instrText xml:space="preserve"> PAGEREF _Toc500008845 \h </w:instrText>
            </w:r>
            <w:r w:rsidR="000E56C1">
              <w:rPr>
                <w:noProof/>
                <w:webHidden/>
              </w:rPr>
            </w:r>
            <w:r w:rsidR="000E56C1">
              <w:rPr>
                <w:noProof/>
                <w:webHidden/>
              </w:rPr>
              <w:fldChar w:fldCharType="separate"/>
            </w:r>
            <w:r w:rsidR="000E56C1">
              <w:rPr>
                <w:noProof/>
                <w:webHidden/>
              </w:rPr>
              <w:t>6</w:t>
            </w:r>
            <w:r w:rsidR="000E56C1">
              <w:rPr>
                <w:noProof/>
                <w:webHidden/>
              </w:rPr>
              <w:fldChar w:fldCharType="end"/>
            </w:r>
          </w:hyperlink>
        </w:p>
        <w:p w:rsidR="000E56C1" w:rsidRDefault="000E0565">
          <w:pPr>
            <w:pStyle w:val="Inhopg1"/>
            <w:rPr>
              <w:rFonts w:eastAsiaTheme="minorEastAsia"/>
              <w:b w:val="0"/>
              <w:lang w:eastAsia="nl-NL"/>
            </w:rPr>
          </w:pPr>
          <w:hyperlink w:anchor="_Toc500008846" w:history="1">
            <w:r w:rsidR="000E56C1" w:rsidRPr="003839B3">
              <w:rPr>
                <w:rStyle w:val="Hyperlink"/>
              </w:rPr>
              <w:t>4. Deskresearch resultaten</w:t>
            </w:r>
            <w:r w:rsidR="000E56C1">
              <w:rPr>
                <w:webHidden/>
              </w:rPr>
              <w:tab/>
            </w:r>
            <w:r w:rsidR="000E56C1">
              <w:rPr>
                <w:webHidden/>
              </w:rPr>
              <w:fldChar w:fldCharType="begin"/>
            </w:r>
            <w:r w:rsidR="000E56C1">
              <w:rPr>
                <w:webHidden/>
              </w:rPr>
              <w:instrText xml:space="preserve"> PAGEREF _Toc500008846 \h </w:instrText>
            </w:r>
            <w:r w:rsidR="000E56C1">
              <w:rPr>
                <w:webHidden/>
              </w:rPr>
            </w:r>
            <w:r w:rsidR="000E56C1">
              <w:rPr>
                <w:webHidden/>
              </w:rPr>
              <w:fldChar w:fldCharType="separate"/>
            </w:r>
            <w:r w:rsidR="000E56C1">
              <w:rPr>
                <w:webHidden/>
              </w:rPr>
              <w:t>6</w:t>
            </w:r>
            <w:r w:rsidR="000E56C1">
              <w:rPr>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47" w:history="1">
            <w:r w:rsidR="000E56C1" w:rsidRPr="003839B3">
              <w:rPr>
                <w:rStyle w:val="Hyperlink"/>
                <w:noProof/>
              </w:rPr>
              <w:t>4.1 Augmented Reality</w:t>
            </w:r>
            <w:r w:rsidR="000E56C1">
              <w:rPr>
                <w:noProof/>
                <w:webHidden/>
              </w:rPr>
              <w:tab/>
            </w:r>
            <w:r w:rsidR="000E56C1">
              <w:rPr>
                <w:noProof/>
                <w:webHidden/>
              </w:rPr>
              <w:fldChar w:fldCharType="begin"/>
            </w:r>
            <w:r w:rsidR="000E56C1">
              <w:rPr>
                <w:noProof/>
                <w:webHidden/>
              </w:rPr>
              <w:instrText xml:space="preserve"> PAGEREF _Toc500008847 \h </w:instrText>
            </w:r>
            <w:r w:rsidR="000E56C1">
              <w:rPr>
                <w:noProof/>
                <w:webHidden/>
              </w:rPr>
            </w:r>
            <w:r w:rsidR="000E56C1">
              <w:rPr>
                <w:noProof/>
                <w:webHidden/>
              </w:rPr>
              <w:fldChar w:fldCharType="separate"/>
            </w:r>
            <w:r w:rsidR="000E56C1">
              <w:rPr>
                <w:noProof/>
                <w:webHidden/>
              </w:rPr>
              <w:t>6</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48" w:history="1">
            <w:r w:rsidR="000E56C1" w:rsidRPr="003839B3">
              <w:rPr>
                <w:rStyle w:val="Hyperlink"/>
                <w:noProof/>
              </w:rPr>
              <w:t>4.1.1 Geschiedenis en technieken</w:t>
            </w:r>
            <w:r w:rsidR="000E56C1">
              <w:rPr>
                <w:noProof/>
                <w:webHidden/>
              </w:rPr>
              <w:tab/>
            </w:r>
            <w:r w:rsidR="000E56C1">
              <w:rPr>
                <w:noProof/>
                <w:webHidden/>
              </w:rPr>
              <w:fldChar w:fldCharType="begin"/>
            </w:r>
            <w:r w:rsidR="000E56C1">
              <w:rPr>
                <w:noProof/>
                <w:webHidden/>
              </w:rPr>
              <w:instrText xml:space="preserve"> PAGEREF _Toc500008848 \h </w:instrText>
            </w:r>
            <w:r w:rsidR="000E56C1">
              <w:rPr>
                <w:noProof/>
                <w:webHidden/>
              </w:rPr>
            </w:r>
            <w:r w:rsidR="000E56C1">
              <w:rPr>
                <w:noProof/>
                <w:webHidden/>
              </w:rPr>
              <w:fldChar w:fldCharType="separate"/>
            </w:r>
            <w:r w:rsidR="000E56C1">
              <w:rPr>
                <w:noProof/>
                <w:webHidden/>
              </w:rPr>
              <w:t>6</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49" w:history="1">
            <w:r w:rsidR="000E56C1" w:rsidRPr="003839B3">
              <w:rPr>
                <w:rStyle w:val="Hyperlink"/>
                <w:noProof/>
                <w:highlight w:val="yellow"/>
              </w:rPr>
              <w:t>4.1.2 Leerresultaten</w:t>
            </w:r>
            <w:r w:rsidR="000E56C1">
              <w:rPr>
                <w:noProof/>
                <w:webHidden/>
              </w:rPr>
              <w:tab/>
            </w:r>
            <w:r w:rsidR="000E56C1">
              <w:rPr>
                <w:noProof/>
                <w:webHidden/>
              </w:rPr>
              <w:fldChar w:fldCharType="begin"/>
            </w:r>
            <w:r w:rsidR="000E56C1">
              <w:rPr>
                <w:noProof/>
                <w:webHidden/>
              </w:rPr>
              <w:instrText xml:space="preserve"> PAGEREF _Toc500008849 \h </w:instrText>
            </w:r>
            <w:r w:rsidR="000E56C1">
              <w:rPr>
                <w:noProof/>
                <w:webHidden/>
              </w:rPr>
            </w:r>
            <w:r w:rsidR="000E56C1">
              <w:rPr>
                <w:noProof/>
                <w:webHidden/>
              </w:rPr>
              <w:fldChar w:fldCharType="separate"/>
            </w:r>
            <w:r w:rsidR="000E56C1">
              <w:rPr>
                <w:noProof/>
                <w:webHidden/>
              </w:rPr>
              <w:t>7</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50" w:history="1">
            <w:r w:rsidR="000E56C1" w:rsidRPr="003839B3">
              <w:rPr>
                <w:rStyle w:val="Hyperlink"/>
                <w:noProof/>
                <w:highlight w:val="yellow"/>
              </w:rPr>
              <w:t>4.3 Breinleren en Augmented Reality</w:t>
            </w:r>
            <w:r w:rsidR="000E56C1">
              <w:rPr>
                <w:noProof/>
                <w:webHidden/>
              </w:rPr>
              <w:tab/>
            </w:r>
            <w:r w:rsidR="000E56C1">
              <w:rPr>
                <w:noProof/>
                <w:webHidden/>
              </w:rPr>
              <w:fldChar w:fldCharType="begin"/>
            </w:r>
            <w:r w:rsidR="000E56C1">
              <w:rPr>
                <w:noProof/>
                <w:webHidden/>
              </w:rPr>
              <w:instrText xml:space="preserve"> PAGEREF _Toc500008850 \h </w:instrText>
            </w:r>
            <w:r w:rsidR="000E56C1">
              <w:rPr>
                <w:noProof/>
                <w:webHidden/>
              </w:rPr>
            </w:r>
            <w:r w:rsidR="000E56C1">
              <w:rPr>
                <w:noProof/>
                <w:webHidden/>
              </w:rPr>
              <w:fldChar w:fldCharType="separate"/>
            </w:r>
            <w:r w:rsidR="000E56C1">
              <w:rPr>
                <w:noProof/>
                <w:webHidden/>
              </w:rPr>
              <w:t>8</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51" w:history="1">
            <w:r w:rsidR="000E56C1" w:rsidRPr="003839B3">
              <w:rPr>
                <w:rStyle w:val="Hyperlink"/>
                <w:noProof/>
                <w:highlight w:val="yellow"/>
              </w:rPr>
              <w:t>4.4 Mogelijkheden voor het onderwijs</w:t>
            </w:r>
            <w:r w:rsidR="000E56C1">
              <w:rPr>
                <w:noProof/>
                <w:webHidden/>
              </w:rPr>
              <w:tab/>
            </w:r>
            <w:r w:rsidR="000E56C1">
              <w:rPr>
                <w:noProof/>
                <w:webHidden/>
              </w:rPr>
              <w:fldChar w:fldCharType="begin"/>
            </w:r>
            <w:r w:rsidR="000E56C1">
              <w:rPr>
                <w:noProof/>
                <w:webHidden/>
              </w:rPr>
              <w:instrText xml:space="preserve"> PAGEREF _Toc500008851 \h </w:instrText>
            </w:r>
            <w:r w:rsidR="000E56C1">
              <w:rPr>
                <w:noProof/>
                <w:webHidden/>
              </w:rPr>
            </w:r>
            <w:r w:rsidR="000E56C1">
              <w:rPr>
                <w:noProof/>
                <w:webHidden/>
              </w:rPr>
              <w:fldChar w:fldCharType="separate"/>
            </w:r>
            <w:r w:rsidR="000E56C1">
              <w:rPr>
                <w:noProof/>
                <w:webHidden/>
              </w:rPr>
              <w:t>8</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52" w:history="1">
            <w:r w:rsidR="000E56C1" w:rsidRPr="003839B3">
              <w:rPr>
                <w:rStyle w:val="Hyperlink"/>
                <w:noProof/>
                <w:lang w:val="en-US"/>
              </w:rPr>
              <w:t>4.2 Onderzoek 1: “The Effect of an Augmented Reality Enhanced Mathematics</w:t>
            </w:r>
            <w:r w:rsidR="000E56C1">
              <w:rPr>
                <w:noProof/>
                <w:webHidden/>
              </w:rPr>
              <w:tab/>
            </w:r>
            <w:r w:rsidR="000E56C1">
              <w:rPr>
                <w:noProof/>
                <w:webHidden/>
              </w:rPr>
              <w:fldChar w:fldCharType="begin"/>
            </w:r>
            <w:r w:rsidR="000E56C1">
              <w:rPr>
                <w:noProof/>
                <w:webHidden/>
              </w:rPr>
              <w:instrText xml:space="preserve"> PAGEREF _Toc500008852 \h </w:instrText>
            </w:r>
            <w:r w:rsidR="000E56C1">
              <w:rPr>
                <w:noProof/>
                <w:webHidden/>
              </w:rPr>
            </w:r>
            <w:r w:rsidR="000E56C1">
              <w:rPr>
                <w:noProof/>
                <w:webHidden/>
              </w:rPr>
              <w:fldChar w:fldCharType="separate"/>
            </w:r>
            <w:r w:rsidR="000E56C1">
              <w:rPr>
                <w:noProof/>
                <w:webHidden/>
              </w:rPr>
              <w:t>9</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53" w:history="1">
            <w:r w:rsidR="000E56C1" w:rsidRPr="003839B3">
              <w:rPr>
                <w:rStyle w:val="Hyperlink"/>
                <w:noProof/>
                <w:lang w:val="en-US"/>
              </w:rPr>
              <w:t>Lesson on Student Achievement and Motivation”(Estapa, A., &amp; Nadolny, L. (2015))</w:t>
            </w:r>
            <w:r w:rsidR="000E56C1">
              <w:rPr>
                <w:noProof/>
                <w:webHidden/>
              </w:rPr>
              <w:tab/>
            </w:r>
            <w:r w:rsidR="000E56C1">
              <w:rPr>
                <w:noProof/>
                <w:webHidden/>
              </w:rPr>
              <w:fldChar w:fldCharType="begin"/>
            </w:r>
            <w:r w:rsidR="000E56C1">
              <w:rPr>
                <w:noProof/>
                <w:webHidden/>
              </w:rPr>
              <w:instrText xml:space="preserve"> PAGEREF _Toc500008853 \h </w:instrText>
            </w:r>
            <w:r w:rsidR="000E56C1">
              <w:rPr>
                <w:noProof/>
                <w:webHidden/>
              </w:rPr>
            </w:r>
            <w:r w:rsidR="000E56C1">
              <w:rPr>
                <w:noProof/>
                <w:webHidden/>
              </w:rPr>
              <w:fldChar w:fldCharType="separate"/>
            </w:r>
            <w:r w:rsidR="000E56C1">
              <w:rPr>
                <w:noProof/>
                <w:webHidden/>
              </w:rPr>
              <w:t>9</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54" w:history="1">
            <w:r w:rsidR="000E56C1" w:rsidRPr="003839B3">
              <w:rPr>
                <w:rStyle w:val="Hyperlink"/>
                <w:noProof/>
                <w:lang w:val="en-US"/>
              </w:rPr>
              <w:t>Lesson’s learned</w:t>
            </w:r>
            <w:r w:rsidR="000E56C1">
              <w:rPr>
                <w:noProof/>
                <w:webHidden/>
              </w:rPr>
              <w:tab/>
            </w:r>
            <w:r w:rsidR="000E56C1">
              <w:rPr>
                <w:noProof/>
                <w:webHidden/>
              </w:rPr>
              <w:fldChar w:fldCharType="begin"/>
            </w:r>
            <w:r w:rsidR="000E56C1">
              <w:rPr>
                <w:noProof/>
                <w:webHidden/>
              </w:rPr>
              <w:instrText xml:space="preserve"> PAGEREF _Toc500008854 \h </w:instrText>
            </w:r>
            <w:r w:rsidR="000E56C1">
              <w:rPr>
                <w:noProof/>
                <w:webHidden/>
              </w:rPr>
            </w:r>
            <w:r w:rsidR="000E56C1">
              <w:rPr>
                <w:noProof/>
                <w:webHidden/>
              </w:rPr>
              <w:fldChar w:fldCharType="separate"/>
            </w:r>
            <w:r w:rsidR="000E56C1">
              <w:rPr>
                <w:noProof/>
                <w:webHidden/>
              </w:rPr>
              <w:t>9</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55" w:history="1">
            <w:r w:rsidR="000E56C1" w:rsidRPr="003839B3">
              <w:rPr>
                <w:rStyle w:val="Hyperlink"/>
                <w:noProof/>
                <w:lang w:val="en-US"/>
              </w:rPr>
              <w:t>4.3 Onderzoek 2: “Delivering educational multimedia contents through an</w:t>
            </w:r>
            <w:r w:rsidR="000E56C1">
              <w:rPr>
                <w:noProof/>
                <w:webHidden/>
              </w:rPr>
              <w:tab/>
            </w:r>
            <w:r w:rsidR="000E56C1">
              <w:rPr>
                <w:noProof/>
                <w:webHidden/>
              </w:rPr>
              <w:fldChar w:fldCharType="begin"/>
            </w:r>
            <w:r w:rsidR="000E56C1">
              <w:rPr>
                <w:noProof/>
                <w:webHidden/>
              </w:rPr>
              <w:instrText xml:space="preserve"> PAGEREF _Toc500008855 \h </w:instrText>
            </w:r>
            <w:r w:rsidR="000E56C1">
              <w:rPr>
                <w:noProof/>
                <w:webHidden/>
              </w:rPr>
            </w:r>
            <w:r w:rsidR="000E56C1">
              <w:rPr>
                <w:noProof/>
                <w:webHidden/>
              </w:rPr>
              <w:fldChar w:fldCharType="separate"/>
            </w:r>
            <w:r w:rsidR="000E56C1">
              <w:rPr>
                <w:noProof/>
                <w:webHidden/>
              </w:rPr>
              <w:t>9</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56" w:history="1">
            <w:r w:rsidR="000E56C1" w:rsidRPr="003839B3">
              <w:rPr>
                <w:rStyle w:val="Hyperlink"/>
                <w:noProof/>
                <w:lang w:val="en-US"/>
              </w:rPr>
              <w:t>augmented reality application: A case study on its impact on knowledge acquisition and retention” (Pérez-López, D. &amp; Contero, M. (2013))</w:t>
            </w:r>
            <w:r w:rsidR="000E56C1">
              <w:rPr>
                <w:noProof/>
                <w:webHidden/>
              </w:rPr>
              <w:tab/>
            </w:r>
            <w:r w:rsidR="000E56C1">
              <w:rPr>
                <w:noProof/>
                <w:webHidden/>
              </w:rPr>
              <w:fldChar w:fldCharType="begin"/>
            </w:r>
            <w:r w:rsidR="000E56C1">
              <w:rPr>
                <w:noProof/>
                <w:webHidden/>
              </w:rPr>
              <w:instrText xml:space="preserve"> PAGEREF _Toc500008856 \h </w:instrText>
            </w:r>
            <w:r w:rsidR="000E56C1">
              <w:rPr>
                <w:noProof/>
                <w:webHidden/>
              </w:rPr>
            </w:r>
            <w:r w:rsidR="000E56C1">
              <w:rPr>
                <w:noProof/>
                <w:webHidden/>
              </w:rPr>
              <w:fldChar w:fldCharType="separate"/>
            </w:r>
            <w:r w:rsidR="000E56C1">
              <w:rPr>
                <w:noProof/>
                <w:webHidden/>
              </w:rPr>
              <w:t>9</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57" w:history="1">
            <w:r w:rsidR="000E56C1" w:rsidRPr="003839B3">
              <w:rPr>
                <w:rStyle w:val="Hyperlink"/>
                <w:noProof/>
                <w:lang w:val="en-US"/>
              </w:rPr>
              <w:t>Lesson’s learned</w:t>
            </w:r>
            <w:r w:rsidR="000E56C1">
              <w:rPr>
                <w:noProof/>
                <w:webHidden/>
              </w:rPr>
              <w:tab/>
            </w:r>
            <w:r w:rsidR="000E56C1">
              <w:rPr>
                <w:noProof/>
                <w:webHidden/>
              </w:rPr>
              <w:fldChar w:fldCharType="begin"/>
            </w:r>
            <w:r w:rsidR="000E56C1">
              <w:rPr>
                <w:noProof/>
                <w:webHidden/>
              </w:rPr>
              <w:instrText xml:space="preserve"> PAGEREF _Toc500008857 \h </w:instrText>
            </w:r>
            <w:r w:rsidR="000E56C1">
              <w:rPr>
                <w:noProof/>
                <w:webHidden/>
              </w:rPr>
            </w:r>
            <w:r w:rsidR="000E56C1">
              <w:rPr>
                <w:noProof/>
                <w:webHidden/>
              </w:rPr>
              <w:fldChar w:fldCharType="separate"/>
            </w:r>
            <w:r w:rsidR="000E56C1">
              <w:rPr>
                <w:noProof/>
                <w:webHidden/>
              </w:rPr>
              <w:t>10</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58" w:history="1">
            <w:r w:rsidR="000E56C1" w:rsidRPr="003839B3">
              <w:rPr>
                <w:rStyle w:val="Hyperlink"/>
                <w:noProof/>
                <w:lang w:val="en-US"/>
              </w:rPr>
              <w:t>4.4 Onderzoek 3: “Reading an augmented reality book: An exploration of learners’ cognitive load, motivation, and attitudes” (Kun-Hung, C.(2017))</w:t>
            </w:r>
            <w:r w:rsidR="000E56C1">
              <w:rPr>
                <w:noProof/>
                <w:webHidden/>
              </w:rPr>
              <w:tab/>
            </w:r>
            <w:r w:rsidR="000E56C1">
              <w:rPr>
                <w:noProof/>
                <w:webHidden/>
              </w:rPr>
              <w:fldChar w:fldCharType="begin"/>
            </w:r>
            <w:r w:rsidR="000E56C1">
              <w:rPr>
                <w:noProof/>
                <w:webHidden/>
              </w:rPr>
              <w:instrText xml:space="preserve"> PAGEREF _Toc500008858 \h </w:instrText>
            </w:r>
            <w:r w:rsidR="000E56C1">
              <w:rPr>
                <w:noProof/>
                <w:webHidden/>
              </w:rPr>
            </w:r>
            <w:r w:rsidR="000E56C1">
              <w:rPr>
                <w:noProof/>
                <w:webHidden/>
              </w:rPr>
              <w:fldChar w:fldCharType="separate"/>
            </w:r>
            <w:r w:rsidR="000E56C1">
              <w:rPr>
                <w:noProof/>
                <w:webHidden/>
              </w:rPr>
              <w:t>10</w:t>
            </w:r>
            <w:r w:rsidR="000E56C1">
              <w:rPr>
                <w:noProof/>
                <w:webHidden/>
              </w:rPr>
              <w:fldChar w:fldCharType="end"/>
            </w:r>
          </w:hyperlink>
        </w:p>
        <w:p w:rsidR="000E56C1" w:rsidRDefault="000E0565">
          <w:pPr>
            <w:pStyle w:val="Inhopg3"/>
            <w:tabs>
              <w:tab w:val="right" w:leader="dot" w:pos="9062"/>
            </w:tabs>
            <w:rPr>
              <w:rFonts w:eastAsiaTheme="minorEastAsia"/>
              <w:noProof/>
              <w:lang w:eastAsia="nl-NL"/>
            </w:rPr>
          </w:pPr>
          <w:hyperlink w:anchor="_Toc500008859" w:history="1">
            <w:r w:rsidR="000E56C1" w:rsidRPr="003839B3">
              <w:rPr>
                <w:rStyle w:val="Hyperlink"/>
                <w:noProof/>
              </w:rPr>
              <w:t>Lesson’s learned</w:t>
            </w:r>
            <w:r w:rsidR="000E56C1">
              <w:rPr>
                <w:noProof/>
                <w:webHidden/>
              </w:rPr>
              <w:tab/>
            </w:r>
            <w:r w:rsidR="000E56C1">
              <w:rPr>
                <w:noProof/>
                <w:webHidden/>
              </w:rPr>
              <w:fldChar w:fldCharType="begin"/>
            </w:r>
            <w:r w:rsidR="000E56C1">
              <w:rPr>
                <w:noProof/>
                <w:webHidden/>
              </w:rPr>
              <w:instrText xml:space="preserve"> PAGEREF _Toc500008859 \h </w:instrText>
            </w:r>
            <w:r w:rsidR="000E56C1">
              <w:rPr>
                <w:noProof/>
                <w:webHidden/>
              </w:rPr>
            </w:r>
            <w:r w:rsidR="000E56C1">
              <w:rPr>
                <w:noProof/>
                <w:webHidden/>
              </w:rPr>
              <w:fldChar w:fldCharType="separate"/>
            </w:r>
            <w:r w:rsidR="000E56C1">
              <w:rPr>
                <w:noProof/>
                <w:webHidden/>
              </w:rPr>
              <w:t>11</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60" w:history="1">
            <w:r w:rsidR="000E56C1" w:rsidRPr="003839B3">
              <w:rPr>
                <w:rStyle w:val="Hyperlink"/>
                <w:noProof/>
              </w:rPr>
              <w:t>4.5 Lesson’s Learned in de Nederlandse leeromgeving</w:t>
            </w:r>
            <w:r w:rsidR="000E56C1">
              <w:rPr>
                <w:noProof/>
                <w:webHidden/>
              </w:rPr>
              <w:tab/>
            </w:r>
            <w:r w:rsidR="000E56C1">
              <w:rPr>
                <w:noProof/>
                <w:webHidden/>
              </w:rPr>
              <w:fldChar w:fldCharType="begin"/>
            </w:r>
            <w:r w:rsidR="000E56C1">
              <w:rPr>
                <w:noProof/>
                <w:webHidden/>
              </w:rPr>
              <w:instrText xml:space="preserve"> PAGEREF _Toc500008860 \h </w:instrText>
            </w:r>
            <w:r w:rsidR="000E56C1">
              <w:rPr>
                <w:noProof/>
                <w:webHidden/>
              </w:rPr>
            </w:r>
            <w:r w:rsidR="000E56C1">
              <w:rPr>
                <w:noProof/>
                <w:webHidden/>
              </w:rPr>
              <w:fldChar w:fldCharType="separate"/>
            </w:r>
            <w:r w:rsidR="000E56C1">
              <w:rPr>
                <w:noProof/>
                <w:webHidden/>
              </w:rPr>
              <w:t>11</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61" w:history="1">
            <w:r w:rsidR="000E56C1" w:rsidRPr="003839B3">
              <w:rPr>
                <w:rStyle w:val="Hyperlink"/>
                <w:noProof/>
              </w:rPr>
              <w:t>4.6 Ontwikkelde geschiedenis opdracht applicatie</w:t>
            </w:r>
            <w:r w:rsidR="000E56C1">
              <w:rPr>
                <w:noProof/>
                <w:webHidden/>
              </w:rPr>
              <w:tab/>
            </w:r>
            <w:r w:rsidR="000E56C1">
              <w:rPr>
                <w:noProof/>
                <w:webHidden/>
              </w:rPr>
              <w:fldChar w:fldCharType="begin"/>
            </w:r>
            <w:r w:rsidR="000E56C1">
              <w:rPr>
                <w:noProof/>
                <w:webHidden/>
              </w:rPr>
              <w:instrText xml:space="preserve"> PAGEREF _Toc500008861 \h </w:instrText>
            </w:r>
            <w:r w:rsidR="000E56C1">
              <w:rPr>
                <w:noProof/>
                <w:webHidden/>
              </w:rPr>
            </w:r>
            <w:r w:rsidR="000E56C1">
              <w:rPr>
                <w:noProof/>
                <w:webHidden/>
              </w:rPr>
              <w:fldChar w:fldCharType="separate"/>
            </w:r>
            <w:r w:rsidR="000E56C1">
              <w:rPr>
                <w:noProof/>
                <w:webHidden/>
              </w:rPr>
              <w:t>11</w:t>
            </w:r>
            <w:r w:rsidR="000E56C1">
              <w:rPr>
                <w:noProof/>
                <w:webHidden/>
              </w:rPr>
              <w:fldChar w:fldCharType="end"/>
            </w:r>
          </w:hyperlink>
        </w:p>
        <w:p w:rsidR="000E56C1" w:rsidRDefault="000E0565">
          <w:pPr>
            <w:pStyle w:val="Inhopg1"/>
            <w:rPr>
              <w:rFonts w:eastAsiaTheme="minorEastAsia"/>
              <w:b w:val="0"/>
              <w:lang w:eastAsia="nl-NL"/>
            </w:rPr>
          </w:pPr>
          <w:hyperlink w:anchor="_Toc500008862" w:history="1">
            <w:r w:rsidR="000E56C1" w:rsidRPr="003839B3">
              <w:rPr>
                <w:rStyle w:val="Hyperlink"/>
              </w:rPr>
              <w:t>5. Experiment onderzoeksvoorstel</w:t>
            </w:r>
            <w:r w:rsidR="000E56C1">
              <w:rPr>
                <w:webHidden/>
              </w:rPr>
              <w:tab/>
            </w:r>
            <w:r w:rsidR="000E56C1">
              <w:rPr>
                <w:webHidden/>
              </w:rPr>
              <w:fldChar w:fldCharType="begin"/>
            </w:r>
            <w:r w:rsidR="000E56C1">
              <w:rPr>
                <w:webHidden/>
              </w:rPr>
              <w:instrText xml:space="preserve"> PAGEREF _Toc500008862 \h </w:instrText>
            </w:r>
            <w:r w:rsidR="000E56C1">
              <w:rPr>
                <w:webHidden/>
              </w:rPr>
            </w:r>
            <w:r w:rsidR="000E56C1">
              <w:rPr>
                <w:webHidden/>
              </w:rPr>
              <w:fldChar w:fldCharType="separate"/>
            </w:r>
            <w:r w:rsidR="000E56C1">
              <w:rPr>
                <w:webHidden/>
              </w:rPr>
              <w:t>12</w:t>
            </w:r>
            <w:r w:rsidR="000E56C1">
              <w:rPr>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63" w:history="1">
            <w:r w:rsidR="000E56C1" w:rsidRPr="003839B3">
              <w:rPr>
                <w:rStyle w:val="Hyperlink"/>
                <w:noProof/>
              </w:rPr>
              <w:t>Inleiding</w:t>
            </w:r>
            <w:r w:rsidR="000E56C1">
              <w:rPr>
                <w:noProof/>
                <w:webHidden/>
              </w:rPr>
              <w:tab/>
            </w:r>
            <w:r w:rsidR="000E56C1">
              <w:rPr>
                <w:noProof/>
                <w:webHidden/>
              </w:rPr>
              <w:fldChar w:fldCharType="begin"/>
            </w:r>
            <w:r w:rsidR="000E56C1">
              <w:rPr>
                <w:noProof/>
                <w:webHidden/>
              </w:rPr>
              <w:instrText xml:space="preserve"> PAGEREF _Toc500008863 \h </w:instrText>
            </w:r>
            <w:r w:rsidR="000E56C1">
              <w:rPr>
                <w:noProof/>
                <w:webHidden/>
              </w:rPr>
            </w:r>
            <w:r w:rsidR="000E56C1">
              <w:rPr>
                <w:noProof/>
                <w:webHidden/>
              </w:rPr>
              <w:fldChar w:fldCharType="separate"/>
            </w:r>
            <w:r w:rsidR="000E56C1">
              <w:rPr>
                <w:noProof/>
                <w:webHidden/>
              </w:rPr>
              <w:t>12</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64" w:history="1">
            <w:r w:rsidR="000E56C1" w:rsidRPr="003839B3">
              <w:rPr>
                <w:rStyle w:val="Hyperlink"/>
                <w:noProof/>
              </w:rPr>
              <w:t>Hypothese en verklaring</w:t>
            </w:r>
            <w:r w:rsidR="000E56C1">
              <w:rPr>
                <w:noProof/>
                <w:webHidden/>
              </w:rPr>
              <w:tab/>
            </w:r>
            <w:r w:rsidR="000E56C1">
              <w:rPr>
                <w:noProof/>
                <w:webHidden/>
              </w:rPr>
              <w:fldChar w:fldCharType="begin"/>
            </w:r>
            <w:r w:rsidR="000E56C1">
              <w:rPr>
                <w:noProof/>
                <w:webHidden/>
              </w:rPr>
              <w:instrText xml:space="preserve"> PAGEREF _Toc500008864 \h </w:instrText>
            </w:r>
            <w:r w:rsidR="000E56C1">
              <w:rPr>
                <w:noProof/>
                <w:webHidden/>
              </w:rPr>
            </w:r>
            <w:r w:rsidR="000E56C1">
              <w:rPr>
                <w:noProof/>
                <w:webHidden/>
              </w:rPr>
              <w:fldChar w:fldCharType="separate"/>
            </w:r>
            <w:r w:rsidR="000E56C1">
              <w:rPr>
                <w:noProof/>
                <w:webHidden/>
              </w:rPr>
              <w:t>12</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65" w:history="1">
            <w:r w:rsidR="000E56C1" w:rsidRPr="003839B3">
              <w:rPr>
                <w:rStyle w:val="Hyperlink"/>
                <w:noProof/>
              </w:rPr>
              <w:t>Werkwijze en materialen</w:t>
            </w:r>
            <w:r w:rsidR="000E56C1">
              <w:rPr>
                <w:noProof/>
                <w:webHidden/>
              </w:rPr>
              <w:tab/>
            </w:r>
            <w:r w:rsidR="000E56C1">
              <w:rPr>
                <w:noProof/>
                <w:webHidden/>
              </w:rPr>
              <w:fldChar w:fldCharType="begin"/>
            </w:r>
            <w:r w:rsidR="000E56C1">
              <w:rPr>
                <w:noProof/>
                <w:webHidden/>
              </w:rPr>
              <w:instrText xml:space="preserve"> PAGEREF _Toc500008865 \h </w:instrText>
            </w:r>
            <w:r w:rsidR="000E56C1">
              <w:rPr>
                <w:noProof/>
                <w:webHidden/>
              </w:rPr>
            </w:r>
            <w:r w:rsidR="000E56C1">
              <w:rPr>
                <w:noProof/>
                <w:webHidden/>
              </w:rPr>
              <w:fldChar w:fldCharType="separate"/>
            </w:r>
            <w:r w:rsidR="000E56C1">
              <w:rPr>
                <w:noProof/>
                <w:webHidden/>
              </w:rPr>
              <w:t>12</w:t>
            </w:r>
            <w:r w:rsidR="000E56C1">
              <w:rPr>
                <w:noProof/>
                <w:webHidden/>
              </w:rPr>
              <w:fldChar w:fldCharType="end"/>
            </w:r>
          </w:hyperlink>
        </w:p>
        <w:p w:rsidR="000E56C1" w:rsidRDefault="000E0565">
          <w:pPr>
            <w:pStyle w:val="Inhopg2"/>
            <w:tabs>
              <w:tab w:val="right" w:leader="dot" w:pos="9062"/>
            </w:tabs>
            <w:rPr>
              <w:rFonts w:eastAsiaTheme="minorEastAsia"/>
              <w:noProof/>
              <w:lang w:eastAsia="nl-NL"/>
            </w:rPr>
          </w:pPr>
          <w:hyperlink w:anchor="_Toc500008866" w:history="1">
            <w:r w:rsidR="000E56C1" w:rsidRPr="003839B3">
              <w:rPr>
                <w:rStyle w:val="Hyperlink"/>
                <w:noProof/>
              </w:rPr>
              <w:t>Resultaten</w:t>
            </w:r>
            <w:r w:rsidR="000E56C1">
              <w:rPr>
                <w:noProof/>
                <w:webHidden/>
              </w:rPr>
              <w:tab/>
            </w:r>
            <w:r w:rsidR="000E56C1">
              <w:rPr>
                <w:noProof/>
                <w:webHidden/>
              </w:rPr>
              <w:fldChar w:fldCharType="begin"/>
            </w:r>
            <w:r w:rsidR="000E56C1">
              <w:rPr>
                <w:noProof/>
                <w:webHidden/>
              </w:rPr>
              <w:instrText xml:space="preserve"> PAGEREF _Toc500008866 \h </w:instrText>
            </w:r>
            <w:r w:rsidR="000E56C1">
              <w:rPr>
                <w:noProof/>
                <w:webHidden/>
              </w:rPr>
            </w:r>
            <w:r w:rsidR="000E56C1">
              <w:rPr>
                <w:noProof/>
                <w:webHidden/>
              </w:rPr>
              <w:fldChar w:fldCharType="separate"/>
            </w:r>
            <w:r w:rsidR="000E56C1">
              <w:rPr>
                <w:noProof/>
                <w:webHidden/>
              </w:rPr>
              <w:t>12</w:t>
            </w:r>
            <w:r w:rsidR="000E56C1">
              <w:rPr>
                <w:noProof/>
                <w:webHidden/>
              </w:rPr>
              <w:fldChar w:fldCharType="end"/>
            </w:r>
          </w:hyperlink>
        </w:p>
        <w:p w:rsidR="000E56C1" w:rsidRDefault="000E0565">
          <w:pPr>
            <w:pStyle w:val="Inhopg1"/>
            <w:rPr>
              <w:rFonts w:eastAsiaTheme="minorEastAsia"/>
              <w:b w:val="0"/>
              <w:lang w:eastAsia="nl-NL"/>
            </w:rPr>
          </w:pPr>
          <w:hyperlink w:anchor="_Toc500008867" w:history="1">
            <w:r w:rsidR="000E56C1" w:rsidRPr="003839B3">
              <w:rPr>
                <w:rStyle w:val="Hyperlink"/>
              </w:rPr>
              <w:t>6. Conclusie</w:t>
            </w:r>
            <w:r w:rsidR="000E56C1">
              <w:rPr>
                <w:webHidden/>
              </w:rPr>
              <w:tab/>
            </w:r>
            <w:r w:rsidR="000E56C1">
              <w:rPr>
                <w:webHidden/>
              </w:rPr>
              <w:fldChar w:fldCharType="begin"/>
            </w:r>
            <w:r w:rsidR="000E56C1">
              <w:rPr>
                <w:webHidden/>
              </w:rPr>
              <w:instrText xml:space="preserve"> PAGEREF _Toc500008867 \h </w:instrText>
            </w:r>
            <w:r w:rsidR="000E56C1">
              <w:rPr>
                <w:webHidden/>
              </w:rPr>
            </w:r>
            <w:r w:rsidR="000E56C1">
              <w:rPr>
                <w:webHidden/>
              </w:rPr>
              <w:fldChar w:fldCharType="separate"/>
            </w:r>
            <w:r w:rsidR="000E56C1">
              <w:rPr>
                <w:webHidden/>
              </w:rPr>
              <w:t>13</w:t>
            </w:r>
            <w:r w:rsidR="000E56C1">
              <w:rPr>
                <w:webHidden/>
              </w:rPr>
              <w:fldChar w:fldCharType="end"/>
            </w:r>
          </w:hyperlink>
        </w:p>
        <w:p w:rsidR="000E56C1" w:rsidRDefault="000E0565">
          <w:pPr>
            <w:pStyle w:val="Inhopg1"/>
            <w:rPr>
              <w:rFonts w:eastAsiaTheme="minorEastAsia"/>
              <w:b w:val="0"/>
              <w:lang w:eastAsia="nl-NL"/>
            </w:rPr>
          </w:pPr>
          <w:hyperlink w:anchor="_Toc500008868" w:history="1">
            <w:r w:rsidR="000E56C1" w:rsidRPr="003839B3">
              <w:rPr>
                <w:rStyle w:val="Hyperlink"/>
              </w:rPr>
              <w:t>7. Bronnenlijst</w:t>
            </w:r>
            <w:r w:rsidR="000E56C1">
              <w:rPr>
                <w:webHidden/>
              </w:rPr>
              <w:tab/>
            </w:r>
            <w:r w:rsidR="000E56C1">
              <w:rPr>
                <w:webHidden/>
              </w:rPr>
              <w:fldChar w:fldCharType="begin"/>
            </w:r>
            <w:r w:rsidR="000E56C1">
              <w:rPr>
                <w:webHidden/>
              </w:rPr>
              <w:instrText xml:space="preserve"> PAGEREF _Toc500008868 \h </w:instrText>
            </w:r>
            <w:r w:rsidR="000E56C1">
              <w:rPr>
                <w:webHidden/>
              </w:rPr>
            </w:r>
            <w:r w:rsidR="000E56C1">
              <w:rPr>
                <w:webHidden/>
              </w:rPr>
              <w:fldChar w:fldCharType="separate"/>
            </w:r>
            <w:r w:rsidR="000E56C1">
              <w:rPr>
                <w:webHidden/>
              </w:rPr>
              <w:t>14</w:t>
            </w:r>
            <w:r w:rsidR="000E56C1">
              <w:rPr>
                <w:webHidden/>
              </w:rPr>
              <w:fldChar w:fldCharType="end"/>
            </w:r>
          </w:hyperlink>
        </w:p>
        <w:p w:rsidR="000E56C1" w:rsidRDefault="000E0565">
          <w:pPr>
            <w:pStyle w:val="Inhopg1"/>
            <w:rPr>
              <w:rFonts w:eastAsiaTheme="minorEastAsia"/>
              <w:b w:val="0"/>
              <w:lang w:eastAsia="nl-NL"/>
            </w:rPr>
          </w:pPr>
          <w:hyperlink w:anchor="_Toc500008869" w:history="1">
            <w:r w:rsidR="000E56C1" w:rsidRPr="003839B3">
              <w:rPr>
                <w:rStyle w:val="Hyperlink"/>
              </w:rPr>
              <w:t>8. Bijlage</w:t>
            </w:r>
            <w:r w:rsidR="000E56C1">
              <w:rPr>
                <w:webHidden/>
              </w:rPr>
              <w:tab/>
            </w:r>
            <w:r w:rsidR="000E56C1">
              <w:rPr>
                <w:webHidden/>
              </w:rPr>
              <w:fldChar w:fldCharType="begin"/>
            </w:r>
            <w:r w:rsidR="000E56C1">
              <w:rPr>
                <w:webHidden/>
              </w:rPr>
              <w:instrText xml:space="preserve"> PAGEREF _Toc500008869 \h </w:instrText>
            </w:r>
            <w:r w:rsidR="000E56C1">
              <w:rPr>
                <w:webHidden/>
              </w:rPr>
            </w:r>
            <w:r w:rsidR="000E56C1">
              <w:rPr>
                <w:webHidden/>
              </w:rPr>
              <w:fldChar w:fldCharType="separate"/>
            </w:r>
            <w:r w:rsidR="000E56C1">
              <w:rPr>
                <w:webHidden/>
              </w:rPr>
              <w:t>15</w:t>
            </w:r>
            <w:r w:rsidR="000E56C1">
              <w:rPr>
                <w:webHidden/>
              </w:rPr>
              <w:fldChar w:fldCharType="end"/>
            </w:r>
          </w:hyperlink>
        </w:p>
        <w:p w:rsidR="009401A0" w:rsidRDefault="009401A0">
          <w:r w:rsidRPr="00675AAB">
            <w:rPr>
              <w:b/>
              <w:bCs/>
              <w:sz w:val="24"/>
            </w:rPr>
            <w:fldChar w:fldCharType="end"/>
          </w:r>
        </w:p>
      </w:sdtContent>
    </w:sdt>
    <w:p w:rsidR="00C21966" w:rsidRPr="00394DFD" w:rsidRDefault="00C21966" w:rsidP="00A835EC">
      <w:pPr>
        <w:pStyle w:val="Kop1"/>
        <w:rPr>
          <w:b/>
        </w:rPr>
      </w:pPr>
      <w:r>
        <w:br w:type="column"/>
      </w:r>
      <w:bookmarkStart w:id="0" w:name="_Toc500008837"/>
      <w:r w:rsidR="00A835EC" w:rsidRPr="00394DFD">
        <w:rPr>
          <w:b/>
        </w:rPr>
        <w:lastRenderedPageBreak/>
        <w:t xml:space="preserve">1. </w:t>
      </w:r>
      <w:r w:rsidRPr="00394DFD">
        <w:rPr>
          <w:b/>
        </w:rPr>
        <w:t>Samenvatting</w:t>
      </w:r>
      <w:bookmarkEnd w:id="0"/>
    </w:p>
    <w:p w:rsidR="009401A0" w:rsidRPr="009401A0" w:rsidRDefault="009401A0" w:rsidP="009401A0"/>
    <w:p w:rsidR="009401A0" w:rsidRPr="00394DFD" w:rsidRDefault="009401A0" w:rsidP="009401A0">
      <w:pPr>
        <w:pStyle w:val="Kop1"/>
        <w:rPr>
          <w:b/>
        </w:rPr>
      </w:pPr>
      <w:r>
        <w:br w:type="column"/>
      </w:r>
      <w:bookmarkStart w:id="1" w:name="_Toc500008838"/>
      <w:r w:rsidR="00A835EC" w:rsidRPr="00394DFD">
        <w:rPr>
          <w:b/>
        </w:rPr>
        <w:lastRenderedPageBreak/>
        <w:t xml:space="preserve">2. </w:t>
      </w:r>
      <w:r w:rsidRPr="00394DFD">
        <w:rPr>
          <w:b/>
        </w:rPr>
        <w:t>Inleiding</w:t>
      </w:r>
      <w:bookmarkEnd w:id="1"/>
    </w:p>
    <w:p w:rsidR="00DE698A" w:rsidRDefault="00DE698A" w:rsidP="00DE698A">
      <w:r w:rsidRPr="00394DFD">
        <w:rPr>
          <w:sz w:val="24"/>
        </w:rPr>
        <w:t xml:space="preserve">Op 18 september 2017 begon ik met mijn stage bij het bedrijf SLB-diensten. Een deel van wat dit bedrijf doet is het presenteren van de applicaties van de Microsoft Hololens. Dit doen ze aan leerlingen op het voortgezet onderwijs en het </w:t>
      </w:r>
      <w:r w:rsidR="00A74DF0" w:rsidRPr="00394DFD">
        <w:rPr>
          <w:sz w:val="24"/>
        </w:rPr>
        <w:t>mbo</w:t>
      </w:r>
      <w:r w:rsidRPr="00394DFD">
        <w:rPr>
          <w:sz w:val="24"/>
        </w:rPr>
        <w:t xml:space="preserve">. </w:t>
      </w:r>
      <w:r w:rsidR="003B711D" w:rsidRPr="00394DFD">
        <w:rPr>
          <w:sz w:val="24"/>
        </w:rPr>
        <w:t xml:space="preserve">De leerlingen mogen zelf ook </w:t>
      </w:r>
      <w:r w:rsidR="0013607B" w:rsidRPr="00394DFD">
        <w:rPr>
          <w:sz w:val="24"/>
        </w:rPr>
        <w:t>de Hololens gebruiken om kleine</w:t>
      </w:r>
      <w:r w:rsidR="003B711D" w:rsidRPr="00394DFD">
        <w:rPr>
          <w:sz w:val="24"/>
        </w:rPr>
        <w:t xml:space="preserve"> opdrachten te maken. Ik vroeg me af of deze methode met de Hololens beter werkt door de visualiserende hulpmiddelen</w:t>
      </w:r>
      <w:r w:rsidR="0013607B" w:rsidRPr="00394DFD">
        <w:rPr>
          <w:sz w:val="24"/>
        </w:rPr>
        <w:t xml:space="preserve"> die deze bied</w:t>
      </w:r>
      <w:r w:rsidR="00A273E8" w:rsidRPr="00394DFD">
        <w:rPr>
          <w:sz w:val="24"/>
        </w:rPr>
        <w:t xml:space="preserve">. Ik </w:t>
      </w:r>
      <w:r w:rsidR="00CE468D" w:rsidRPr="00394DFD">
        <w:rPr>
          <w:sz w:val="24"/>
        </w:rPr>
        <w:t xml:space="preserve">besloot dat deze vraag de kern van mijn onderzoeksverslag werd. De volgende hoofd en deelvragen werden hiervoor </w:t>
      </w:r>
      <w:r w:rsidR="003D49F6" w:rsidRPr="00394DFD">
        <w:rPr>
          <w:sz w:val="24"/>
        </w:rPr>
        <w:t>ontwikkeld</w:t>
      </w:r>
      <w:r w:rsidR="00CE468D" w:rsidRPr="00394DFD">
        <w:rPr>
          <w:sz w:val="24"/>
        </w:rPr>
        <w:t xml:space="preserve">. </w:t>
      </w:r>
      <w:r w:rsidR="00A273E8" w:rsidRPr="00394DFD">
        <w:rPr>
          <w:sz w:val="24"/>
        </w:rPr>
        <w:t xml:space="preserve"> </w:t>
      </w:r>
    </w:p>
    <w:p w:rsidR="00DE698A" w:rsidRDefault="00414453" w:rsidP="00DE698A">
      <w:pPr>
        <w:pStyle w:val="Kop2"/>
      </w:pPr>
      <w:bookmarkStart w:id="2" w:name="_Toc500008839"/>
      <w:r>
        <w:t xml:space="preserve">2.1 </w:t>
      </w:r>
      <w:r w:rsidR="00DE698A">
        <w:t>Hoofdvraag:</w:t>
      </w:r>
      <w:bookmarkEnd w:id="2"/>
    </w:p>
    <w:p w:rsidR="00784898" w:rsidRPr="00784898" w:rsidRDefault="00784898" w:rsidP="00784898"/>
    <w:p w:rsidR="00DE698A" w:rsidRDefault="00414453" w:rsidP="00DE698A">
      <w:pPr>
        <w:pStyle w:val="Kop2"/>
      </w:pPr>
      <w:bookmarkStart w:id="3" w:name="_Toc500008840"/>
      <w:r>
        <w:t xml:space="preserve">2.2 </w:t>
      </w:r>
      <w:r w:rsidR="00DE698A">
        <w:t>Deelvragen:</w:t>
      </w:r>
      <w:bookmarkEnd w:id="3"/>
    </w:p>
    <w:p w:rsidR="00804699" w:rsidRPr="00394DFD" w:rsidRDefault="00804699" w:rsidP="00804699">
      <w:pPr>
        <w:pStyle w:val="Lijstalinea"/>
        <w:numPr>
          <w:ilvl w:val="0"/>
          <w:numId w:val="1"/>
        </w:numPr>
        <w:rPr>
          <w:sz w:val="24"/>
        </w:rPr>
      </w:pPr>
      <w:r w:rsidRPr="00394DFD">
        <w:rPr>
          <w:sz w:val="24"/>
        </w:rPr>
        <w:t>Welke exp</w:t>
      </w:r>
      <w:r w:rsidR="00CE1844">
        <w:rPr>
          <w:sz w:val="24"/>
        </w:rPr>
        <w:t xml:space="preserve">erimenten zijn er gedaan met augmented reality </w:t>
      </w:r>
      <w:r w:rsidRPr="00394DFD">
        <w:rPr>
          <w:sz w:val="24"/>
        </w:rPr>
        <w:t>in de educatieve omgeving waarbij het effect is gemeten?</w:t>
      </w:r>
    </w:p>
    <w:p w:rsidR="00804699" w:rsidRPr="00394DFD" w:rsidRDefault="00804699" w:rsidP="00804699">
      <w:pPr>
        <w:pStyle w:val="Lijstalinea"/>
        <w:numPr>
          <w:ilvl w:val="0"/>
          <w:numId w:val="1"/>
        </w:numPr>
        <w:rPr>
          <w:sz w:val="24"/>
        </w:rPr>
      </w:pPr>
      <w:r w:rsidRPr="00394DFD">
        <w:rPr>
          <w:sz w:val="24"/>
        </w:rPr>
        <w:t>Welke ‘</w:t>
      </w:r>
      <w:proofErr w:type="spellStart"/>
      <w:r w:rsidRPr="00394DFD">
        <w:rPr>
          <w:sz w:val="24"/>
        </w:rPr>
        <w:t>Lessons</w:t>
      </w:r>
      <w:proofErr w:type="spellEnd"/>
      <w:r w:rsidRPr="00394DFD">
        <w:rPr>
          <w:sz w:val="24"/>
        </w:rPr>
        <w:t xml:space="preserve"> </w:t>
      </w:r>
      <w:proofErr w:type="spellStart"/>
      <w:r w:rsidRPr="00394DFD">
        <w:rPr>
          <w:sz w:val="24"/>
        </w:rPr>
        <w:t>learned</w:t>
      </w:r>
      <w:proofErr w:type="spellEnd"/>
      <w:r w:rsidRPr="00394DFD">
        <w:rPr>
          <w:sz w:val="24"/>
        </w:rPr>
        <w:t>’ volgen er uit de bij deelvraag 1 gevonden onderzoeken?</w:t>
      </w:r>
    </w:p>
    <w:p w:rsidR="00804699" w:rsidRPr="00394DFD" w:rsidRDefault="00804699" w:rsidP="00804699">
      <w:pPr>
        <w:pStyle w:val="Lijstalinea"/>
        <w:numPr>
          <w:ilvl w:val="0"/>
          <w:numId w:val="1"/>
        </w:numPr>
        <w:rPr>
          <w:sz w:val="24"/>
        </w:rPr>
      </w:pPr>
      <w:r w:rsidRPr="00394DFD">
        <w:rPr>
          <w:sz w:val="24"/>
        </w:rPr>
        <w:t>Hoe zijn die ‘</w:t>
      </w:r>
      <w:proofErr w:type="spellStart"/>
      <w:r w:rsidRPr="00394DFD">
        <w:rPr>
          <w:sz w:val="24"/>
        </w:rPr>
        <w:t>Lesson</w:t>
      </w:r>
      <w:r w:rsidR="00DE6388" w:rsidRPr="00394DFD">
        <w:rPr>
          <w:sz w:val="24"/>
        </w:rPr>
        <w:t>s</w:t>
      </w:r>
      <w:proofErr w:type="spellEnd"/>
      <w:r w:rsidRPr="00394DFD">
        <w:rPr>
          <w:sz w:val="24"/>
        </w:rPr>
        <w:t xml:space="preserve"> </w:t>
      </w:r>
      <w:proofErr w:type="spellStart"/>
      <w:r w:rsidRPr="00394DFD">
        <w:rPr>
          <w:sz w:val="24"/>
        </w:rPr>
        <w:t>learned</w:t>
      </w:r>
      <w:proofErr w:type="spellEnd"/>
      <w:r w:rsidRPr="00394DFD">
        <w:rPr>
          <w:sz w:val="24"/>
        </w:rPr>
        <w:t xml:space="preserve">’ toe te passen op de Nederlandse </w:t>
      </w:r>
      <w:r w:rsidR="00A74DF0" w:rsidRPr="00394DFD">
        <w:rPr>
          <w:sz w:val="24"/>
        </w:rPr>
        <w:t>onderwijssituatie</w:t>
      </w:r>
      <w:r w:rsidR="009F54B2" w:rsidRPr="00394DFD">
        <w:rPr>
          <w:sz w:val="24"/>
        </w:rPr>
        <w:t xml:space="preserve"> (</w:t>
      </w:r>
      <w:r w:rsidRPr="00394DFD">
        <w:rPr>
          <w:sz w:val="24"/>
        </w:rPr>
        <w:t>mbo en vo)?</w:t>
      </w:r>
    </w:p>
    <w:p w:rsidR="00804699" w:rsidRPr="00394DFD" w:rsidRDefault="00C47139" w:rsidP="00804699">
      <w:pPr>
        <w:pStyle w:val="Lijstalinea"/>
        <w:numPr>
          <w:ilvl w:val="0"/>
          <w:numId w:val="1"/>
        </w:numPr>
        <w:rPr>
          <w:sz w:val="24"/>
        </w:rPr>
      </w:pPr>
      <w:r w:rsidRPr="00394DFD">
        <w:rPr>
          <w:sz w:val="24"/>
        </w:rPr>
        <w:t>Zijn er verbeteringen ten opzichte van huidige lesmethodes vergeleken met een applicatie gebouwd op basis van de conclusies van deelvraag 3?</w:t>
      </w:r>
    </w:p>
    <w:p w:rsidR="0013607B" w:rsidRPr="00B5212D" w:rsidRDefault="00414453" w:rsidP="0013607B">
      <w:pPr>
        <w:pStyle w:val="Kop2"/>
        <w:rPr>
          <w:highlight w:val="yellow"/>
        </w:rPr>
      </w:pPr>
      <w:bookmarkStart w:id="4" w:name="_Toc500008841"/>
      <w:r w:rsidRPr="00B5212D">
        <w:rPr>
          <w:highlight w:val="yellow"/>
        </w:rPr>
        <w:t xml:space="preserve">2.3 </w:t>
      </w:r>
      <w:r w:rsidR="0013607B" w:rsidRPr="00B5212D">
        <w:rPr>
          <w:highlight w:val="yellow"/>
        </w:rPr>
        <w:t>Microsoft Hololens</w:t>
      </w:r>
      <w:bookmarkEnd w:id="4"/>
    </w:p>
    <w:p w:rsidR="0013607B" w:rsidRPr="00B5212D" w:rsidRDefault="0013607B" w:rsidP="0013607B">
      <w:pPr>
        <w:rPr>
          <w:highlight w:val="yellow"/>
        </w:rPr>
      </w:pPr>
      <w:r w:rsidRPr="00B5212D">
        <w:rPr>
          <w:highlight w:val="yellow"/>
        </w:rPr>
        <w:t xml:space="preserve">De </w:t>
      </w:r>
      <w:r w:rsidR="009945B3" w:rsidRPr="00B5212D">
        <w:rPr>
          <w:highlight w:val="yellow"/>
        </w:rPr>
        <w:t>Microsoft H</w:t>
      </w:r>
      <w:r w:rsidRPr="00B5212D">
        <w:rPr>
          <w:highlight w:val="yellow"/>
        </w:rPr>
        <w:t xml:space="preserve">ololens is een apparaat dat te vergelijken is met een bril en valt </w:t>
      </w:r>
      <w:r w:rsidR="006C3F0A" w:rsidRPr="00B5212D">
        <w:rPr>
          <w:highlight w:val="yellow"/>
        </w:rPr>
        <w:t xml:space="preserve">dan </w:t>
      </w:r>
      <w:r w:rsidRPr="00B5212D">
        <w:rPr>
          <w:highlight w:val="yellow"/>
        </w:rPr>
        <w:t xml:space="preserve">ook onder de </w:t>
      </w:r>
      <w:proofErr w:type="spellStart"/>
      <w:r w:rsidRPr="00B5212D">
        <w:rPr>
          <w:highlight w:val="yellow"/>
        </w:rPr>
        <w:t>augmented</w:t>
      </w:r>
      <w:proofErr w:type="spellEnd"/>
      <w:r w:rsidRPr="00B5212D">
        <w:rPr>
          <w:highlight w:val="yellow"/>
        </w:rPr>
        <w:t xml:space="preserve">/mixed reality </w:t>
      </w:r>
      <w:proofErr w:type="spellStart"/>
      <w:r w:rsidRPr="00B5212D">
        <w:rPr>
          <w:highlight w:val="yellow"/>
        </w:rPr>
        <w:t>smartglasses</w:t>
      </w:r>
      <w:proofErr w:type="spellEnd"/>
      <w:r w:rsidRPr="00B5212D">
        <w:rPr>
          <w:highlight w:val="yellow"/>
        </w:rPr>
        <w:t xml:space="preserve">. Je draagt </w:t>
      </w:r>
      <w:r w:rsidR="009945B3" w:rsidRPr="00B5212D">
        <w:rPr>
          <w:highlight w:val="yellow"/>
        </w:rPr>
        <w:t>de H</w:t>
      </w:r>
      <w:r w:rsidRPr="00B5212D">
        <w:rPr>
          <w:highlight w:val="yellow"/>
        </w:rPr>
        <w:t>oloLens op je hoofd en kan doormiddel van doorzichtige schermpjes in de lenzen van de bril allerlei digitale objecten en afbeeldingen zien en besturen. Wat dit speciaal maakt is dat ze als het ware samengevoegd worden met de realiteit omdat je normale zicht er niet door beïnvloed hoeft te worden. De hololens kan dit door de (voor zijn grote) zeer krachtige computer die erin verwerkt is. Ook</w:t>
      </w:r>
      <w:r w:rsidR="009945B3" w:rsidRPr="00B5212D">
        <w:rPr>
          <w:highlight w:val="yellow"/>
        </w:rPr>
        <w:t xml:space="preserve"> </w:t>
      </w:r>
      <w:r w:rsidRPr="00B5212D">
        <w:rPr>
          <w:highlight w:val="yellow"/>
        </w:rPr>
        <w:t>al is de hololens pas 30 maart 2016 uitgekomen voor developers zijn de mogelijkheden van de applicaties ervan erg groot</w:t>
      </w:r>
      <w:r w:rsidR="005925E2" w:rsidRPr="00B5212D">
        <w:rPr>
          <w:highlight w:val="yellow"/>
        </w:rPr>
        <w:t>.</w:t>
      </w:r>
    </w:p>
    <w:p w:rsidR="0013607B" w:rsidRPr="00B5212D" w:rsidRDefault="0013607B" w:rsidP="0013607B">
      <w:pPr>
        <w:pStyle w:val="Kop3"/>
        <w:rPr>
          <w:highlight w:val="yellow"/>
        </w:rPr>
      </w:pPr>
      <w:bookmarkStart w:id="5" w:name="_Toc500008842"/>
      <w:r w:rsidRPr="00B5212D">
        <w:rPr>
          <w:highlight w:val="yellow"/>
        </w:rPr>
        <w:t>De Hardware</w:t>
      </w:r>
      <w:bookmarkEnd w:id="5"/>
    </w:p>
    <w:p w:rsidR="0013607B" w:rsidRPr="00B5212D" w:rsidRDefault="0013607B" w:rsidP="0013607B">
      <w:pPr>
        <w:rPr>
          <w:highlight w:val="yellow"/>
        </w:rPr>
      </w:pPr>
      <w:r w:rsidRPr="00B5212D">
        <w:rPr>
          <w:highlight w:val="yellow"/>
        </w:rPr>
        <w:t xml:space="preserve">Het simuleren, scannen, meten, opnemen vereist veel processing power. Normale computers die normale taken verrichten komen dan ook weg met normale processors, dit zijn de </w:t>
      </w:r>
      <w:proofErr w:type="spellStart"/>
      <w:r w:rsidRPr="00B5212D">
        <w:rPr>
          <w:highlight w:val="yellow"/>
        </w:rPr>
        <w:t>central</w:t>
      </w:r>
      <w:proofErr w:type="spellEnd"/>
      <w:r w:rsidRPr="00B5212D">
        <w:rPr>
          <w:highlight w:val="yellow"/>
        </w:rPr>
        <w:t xml:space="preserve"> processing unit(CPU) en </w:t>
      </w:r>
      <w:proofErr w:type="spellStart"/>
      <w:r w:rsidRPr="00B5212D">
        <w:rPr>
          <w:highlight w:val="yellow"/>
        </w:rPr>
        <w:t>graphics</w:t>
      </w:r>
      <w:proofErr w:type="spellEnd"/>
      <w:r w:rsidRPr="00B5212D">
        <w:rPr>
          <w:highlight w:val="yellow"/>
        </w:rPr>
        <w:t xml:space="preserve"> processing unit(GPU). Voor de veel ingewikkeldere en langere berekeningen die de hololens elke frame moet uitvoeren zijn deze processoren niet genoeg. Microsoft heeft hierom een nieuwe derde processor uitgevonden genaamd de ‘</w:t>
      </w:r>
      <w:proofErr w:type="spellStart"/>
      <w:r w:rsidRPr="00B5212D">
        <w:rPr>
          <w:highlight w:val="yellow"/>
        </w:rPr>
        <w:t>Holographic</w:t>
      </w:r>
      <w:proofErr w:type="spellEnd"/>
      <w:r w:rsidRPr="00B5212D">
        <w:rPr>
          <w:highlight w:val="yellow"/>
        </w:rPr>
        <w:t xml:space="preserve"> processing unit’ ofwel HPU. </w:t>
      </w:r>
    </w:p>
    <w:p w:rsidR="0013607B" w:rsidRPr="00B5212D" w:rsidRDefault="0013607B" w:rsidP="0013607B">
      <w:pPr>
        <w:rPr>
          <w:highlight w:val="yellow"/>
        </w:rPr>
      </w:pPr>
      <w:r w:rsidRPr="00B5212D">
        <w:rPr>
          <w:highlight w:val="yellow"/>
        </w:rPr>
        <w:t xml:space="preserve">De Input krijgt de hololens doormiddel van een versnellingsmeter die acceleratie van het apparaat </w:t>
      </w:r>
      <w:r w:rsidR="00FA786E" w:rsidRPr="00B5212D">
        <w:rPr>
          <w:highlight w:val="yellow"/>
        </w:rPr>
        <w:t>bijhoudt</w:t>
      </w:r>
      <w:r w:rsidRPr="00B5212D">
        <w:rPr>
          <w:highlight w:val="yellow"/>
        </w:rPr>
        <w:t>, een gyroscoop die de hoeken van de hololens meet om op die manier de hologrammen wereld te kunnen schetsen in het geheugen. Om altijd te kunnen weten in welke richting de hololens op wijst ten opzichte van de wereld zit er ook een magnetometer in. Die meet de magnetische krachten van de aarde net als een kompas en berekent op die basis waar de noord, oost, zuid en west richtingen zijn.</w:t>
      </w:r>
    </w:p>
    <w:p w:rsidR="009401A0" w:rsidRPr="00394DFD" w:rsidRDefault="0013607B" w:rsidP="0013607B">
      <w:pPr>
        <w:pStyle w:val="Kop1"/>
        <w:rPr>
          <w:b/>
        </w:rPr>
      </w:pPr>
      <w:r>
        <w:br w:type="column"/>
      </w:r>
      <w:bookmarkStart w:id="6" w:name="_Toc500008843"/>
      <w:r w:rsidR="00A835EC" w:rsidRPr="00394DFD">
        <w:rPr>
          <w:b/>
        </w:rPr>
        <w:lastRenderedPageBreak/>
        <w:t xml:space="preserve">3. </w:t>
      </w:r>
      <w:r w:rsidR="009401A0" w:rsidRPr="00394DFD">
        <w:rPr>
          <w:b/>
        </w:rPr>
        <w:t>Methodes</w:t>
      </w:r>
      <w:bookmarkEnd w:id="6"/>
    </w:p>
    <w:p w:rsidR="00C327E8" w:rsidRDefault="00414453" w:rsidP="00C712A7">
      <w:pPr>
        <w:pStyle w:val="Kop2"/>
      </w:pPr>
      <w:bookmarkStart w:id="7" w:name="_Toc500008844"/>
      <w:r>
        <w:t xml:space="preserve">3.1 </w:t>
      </w:r>
      <w:r w:rsidR="00C712A7">
        <w:t>Zoekmethodes</w:t>
      </w:r>
      <w:bookmarkEnd w:id="7"/>
    </w:p>
    <w:p w:rsidR="00C712A7" w:rsidRDefault="00C712A7" w:rsidP="00C712A7">
      <w:r>
        <w:t xml:space="preserve">Voor dit onderzoek is er gezocht naar relevante artikelen met betrekking tot eerder verrichte en onderzoeken waarvan de resultaten gedocumenteerd zijn. Hiervoor is Google </w:t>
      </w:r>
      <w:proofErr w:type="spellStart"/>
      <w:r>
        <w:t>Scholar</w:t>
      </w:r>
      <w:proofErr w:type="spellEnd"/>
      <w:r>
        <w:t xml:space="preserve"> gebruikt </w:t>
      </w:r>
      <w:r w:rsidR="00C77F26">
        <w:t>met een specifieke combinatie zoekopdrachten. Een eis van de benodigde artikelen was dat de woorden ‘Educatie’ of ‘Onderwijs’, en ‘</w:t>
      </w:r>
      <w:r w:rsidR="00AA46A4">
        <w:t>Augmented</w:t>
      </w:r>
      <w:r w:rsidR="00C77F26">
        <w:t xml:space="preserve"> </w:t>
      </w:r>
      <w:r w:rsidR="00AA46A4">
        <w:t xml:space="preserve">reality’ </w:t>
      </w:r>
      <w:r w:rsidR="00C77F26">
        <w:t>of ‘AR’ in de titel van het artikel gebruikt werden omdat het dan met zekerheid te zeggen is dat die onderwerpen centraal staan.</w:t>
      </w:r>
    </w:p>
    <w:p w:rsidR="00E61C3B" w:rsidRDefault="00967652" w:rsidP="00C712A7">
      <w:r>
        <w:t>Omdat het concept van moderne Augmented reality nog nieuw is zullen we de publicaties van latere jaren als betrouwbaarder beschouwen. We hebben ook het aant</w:t>
      </w:r>
      <w:r w:rsidR="00155128">
        <w:t>al citaten gedocumenteerd om te laten zien hoeveel resultaten ook daadwerkelijk artikelen zijn</w:t>
      </w:r>
      <w:r>
        <w:t>.</w:t>
      </w:r>
    </w:p>
    <w:p w:rsidR="00E61C3B" w:rsidRDefault="00E61C3B" w:rsidP="00C712A7">
      <w:r>
        <w:t xml:space="preserve">De eerste ronde zoekopdrachten werden in het Nederlands gedaan maar was vooraf al weinig hoop voor. </w:t>
      </w:r>
    </w:p>
    <w:tbl>
      <w:tblPr>
        <w:tblStyle w:val="Tabelraster"/>
        <w:tblpPr w:leftFromText="180" w:rightFromText="180" w:vertAnchor="text" w:horzAnchor="margin" w:tblpY="-22"/>
        <w:tblW w:w="0" w:type="auto"/>
        <w:tblLook w:val="04A0" w:firstRow="1" w:lastRow="0" w:firstColumn="1" w:lastColumn="0" w:noHBand="0" w:noVBand="1"/>
      </w:tblPr>
      <w:tblGrid>
        <w:gridCol w:w="5006"/>
        <w:gridCol w:w="2165"/>
        <w:gridCol w:w="1891"/>
      </w:tblGrid>
      <w:tr w:rsidR="00413939" w:rsidTr="00413939">
        <w:tc>
          <w:tcPr>
            <w:tcW w:w="9062" w:type="dxa"/>
            <w:gridSpan w:val="3"/>
          </w:tcPr>
          <w:p w:rsidR="00413939" w:rsidRDefault="00413939" w:rsidP="00413939">
            <w:r>
              <w:t>Tabel 1</w:t>
            </w:r>
          </w:p>
        </w:tc>
      </w:tr>
      <w:tr w:rsidR="00413939" w:rsidTr="00413939">
        <w:tc>
          <w:tcPr>
            <w:tcW w:w="5006" w:type="dxa"/>
          </w:tcPr>
          <w:p w:rsidR="00413939" w:rsidRPr="00BB089F" w:rsidRDefault="00413939" w:rsidP="00413939">
            <w:pPr>
              <w:rPr>
                <w:b/>
              </w:rPr>
            </w:pPr>
            <w:r w:rsidRPr="00BB089F">
              <w:rPr>
                <w:b/>
              </w:rPr>
              <w:t>Zoekopdracht</w:t>
            </w:r>
            <w:r>
              <w:rPr>
                <w:b/>
              </w:rPr>
              <w:t xml:space="preserve"> (sinds 2010)</w:t>
            </w:r>
          </w:p>
        </w:tc>
        <w:tc>
          <w:tcPr>
            <w:tcW w:w="2165" w:type="dxa"/>
          </w:tcPr>
          <w:p w:rsidR="00413939" w:rsidRPr="00BB089F" w:rsidRDefault="00413939" w:rsidP="00413939">
            <w:pPr>
              <w:rPr>
                <w:b/>
              </w:rPr>
            </w:pPr>
            <w:r w:rsidRPr="00BB089F">
              <w:rPr>
                <w:b/>
              </w:rPr>
              <w:t>Aantal resultaten</w:t>
            </w:r>
          </w:p>
        </w:tc>
        <w:tc>
          <w:tcPr>
            <w:tcW w:w="1891" w:type="dxa"/>
          </w:tcPr>
          <w:p w:rsidR="00413939" w:rsidRPr="00BB089F" w:rsidRDefault="00413939" w:rsidP="00413939">
            <w:pPr>
              <w:rPr>
                <w:b/>
              </w:rPr>
            </w:pPr>
            <w:r>
              <w:rPr>
                <w:b/>
              </w:rPr>
              <w:t>Waarvan citaten</w:t>
            </w:r>
          </w:p>
        </w:tc>
      </w:tr>
      <w:tr w:rsidR="00413939" w:rsidRPr="00ED79CF" w:rsidTr="00413939">
        <w:tc>
          <w:tcPr>
            <w:tcW w:w="5006" w:type="dxa"/>
          </w:tcPr>
          <w:p w:rsidR="00413939" w:rsidRPr="00ED79CF" w:rsidRDefault="00413939" w:rsidP="00413939">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proofErr w:type="spellStart"/>
            <w:r>
              <w:rPr>
                <w:lang w:val="en-US"/>
              </w:rPr>
              <w:t>onderwijs</w:t>
            </w:r>
            <w:proofErr w:type="spellEnd"/>
          </w:p>
        </w:tc>
        <w:tc>
          <w:tcPr>
            <w:tcW w:w="2165" w:type="dxa"/>
          </w:tcPr>
          <w:p w:rsidR="00413939" w:rsidRPr="00ED79CF" w:rsidRDefault="00413939" w:rsidP="00413939">
            <w:pPr>
              <w:rPr>
                <w:lang w:val="en-US"/>
              </w:rPr>
            </w:pPr>
            <w:r>
              <w:rPr>
                <w:lang w:val="en-US"/>
              </w:rPr>
              <w:t>0</w:t>
            </w:r>
          </w:p>
        </w:tc>
        <w:tc>
          <w:tcPr>
            <w:tcW w:w="1891" w:type="dxa"/>
          </w:tcPr>
          <w:p w:rsidR="00413939" w:rsidRDefault="00413939" w:rsidP="00413939">
            <w:pPr>
              <w:rPr>
                <w:lang w:val="en-US"/>
              </w:rPr>
            </w:pPr>
            <w:r>
              <w:rPr>
                <w:lang w:val="en-US"/>
              </w:rPr>
              <w:t>0</w:t>
            </w:r>
          </w:p>
        </w:tc>
      </w:tr>
      <w:tr w:rsidR="00413939" w:rsidRPr="00ED79CF" w:rsidTr="00413939">
        <w:tc>
          <w:tcPr>
            <w:tcW w:w="5006" w:type="dxa"/>
          </w:tcPr>
          <w:p w:rsidR="00413939" w:rsidRPr="00ED79CF" w:rsidRDefault="00413939" w:rsidP="00413939">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proofErr w:type="spellStart"/>
            <w:r>
              <w:rPr>
                <w:lang w:val="en-US"/>
              </w:rPr>
              <w:t>leren</w:t>
            </w:r>
            <w:proofErr w:type="spellEnd"/>
            <w:r>
              <w:rPr>
                <w:lang w:val="en-US"/>
              </w:rPr>
              <w:t xml:space="preserve"> </w:t>
            </w:r>
          </w:p>
        </w:tc>
        <w:tc>
          <w:tcPr>
            <w:tcW w:w="2165" w:type="dxa"/>
          </w:tcPr>
          <w:p w:rsidR="00413939" w:rsidRPr="00ED79CF" w:rsidRDefault="00413939" w:rsidP="00413939">
            <w:pPr>
              <w:rPr>
                <w:lang w:val="en-US"/>
              </w:rPr>
            </w:pPr>
            <w:r>
              <w:rPr>
                <w:lang w:val="en-US"/>
              </w:rPr>
              <w:t>0</w:t>
            </w:r>
          </w:p>
        </w:tc>
        <w:tc>
          <w:tcPr>
            <w:tcW w:w="1891" w:type="dxa"/>
          </w:tcPr>
          <w:p w:rsidR="00413939" w:rsidRDefault="00413939" w:rsidP="00413939">
            <w:pPr>
              <w:rPr>
                <w:lang w:val="en-US"/>
              </w:rPr>
            </w:pPr>
            <w:r>
              <w:rPr>
                <w:lang w:val="en-US"/>
              </w:rPr>
              <w:t>0</w:t>
            </w:r>
          </w:p>
        </w:tc>
      </w:tr>
      <w:tr w:rsidR="00413939" w:rsidRPr="00ED79CF" w:rsidTr="00413939">
        <w:tc>
          <w:tcPr>
            <w:tcW w:w="5006" w:type="dxa"/>
          </w:tcPr>
          <w:p w:rsidR="00413939" w:rsidRPr="00ED79CF" w:rsidRDefault="00413939" w:rsidP="00413939">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proofErr w:type="spellStart"/>
            <w:r>
              <w:rPr>
                <w:lang w:val="en-US"/>
              </w:rPr>
              <w:t>educatie</w:t>
            </w:r>
            <w:proofErr w:type="spellEnd"/>
          </w:p>
        </w:tc>
        <w:tc>
          <w:tcPr>
            <w:tcW w:w="2165" w:type="dxa"/>
          </w:tcPr>
          <w:p w:rsidR="00413939" w:rsidRPr="00ED79CF" w:rsidRDefault="00413939" w:rsidP="00413939">
            <w:pPr>
              <w:rPr>
                <w:lang w:val="en-US"/>
              </w:rPr>
            </w:pPr>
            <w:r>
              <w:rPr>
                <w:lang w:val="en-US"/>
              </w:rPr>
              <w:t>0</w:t>
            </w:r>
          </w:p>
        </w:tc>
        <w:tc>
          <w:tcPr>
            <w:tcW w:w="1891" w:type="dxa"/>
          </w:tcPr>
          <w:p w:rsidR="00413939" w:rsidRDefault="00413939" w:rsidP="00413939">
            <w:pPr>
              <w:rPr>
                <w:lang w:val="en-US"/>
              </w:rPr>
            </w:pPr>
            <w:r>
              <w:rPr>
                <w:lang w:val="en-US"/>
              </w:rPr>
              <w:t>0</w:t>
            </w:r>
          </w:p>
        </w:tc>
      </w:tr>
    </w:tbl>
    <w:p w:rsidR="00585697" w:rsidRDefault="00E61C3B" w:rsidP="00C712A7">
      <w:r>
        <w:br/>
        <w:t>Zelfs als we naar alle zoekresultaten vanaf 2010 keken bleef het aantal 0. Er zijn nog meer synoniemen van ‘onderwijs’ en ‘educatie’ gebruikt voor het zoeken maar dit maakte geen verschil.</w:t>
      </w:r>
    </w:p>
    <w:p w:rsidR="002A023A" w:rsidRDefault="002A023A" w:rsidP="00C712A7">
      <w:r>
        <w:t xml:space="preserve">We zijn overgestapt naar Engelse zoekopdrachten en deze gaven </w:t>
      </w:r>
      <w:r w:rsidR="003D3D89">
        <w:t xml:space="preserve">iets </w:t>
      </w:r>
      <w:r>
        <w:t>meer resultaten.</w:t>
      </w:r>
    </w:p>
    <w:tbl>
      <w:tblPr>
        <w:tblStyle w:val="Tabelraster"/>
        <w:tblW w:w="0" w:type="auto"/>
        <w:tblLook w:val="04A0" w:firstRow="1" w:lastRow="0" w:firstColumn="1" w:lastColumn="0" w:noHBand="0" w:noVBand="1"/>
      </w:tblPr>
      <w:tblGrid>
        <w:gridCol w:w="5006"/>
        <w:gridCol w:w="2165"/>
        <w:gridCol w:w="1891"/>
      </w:tblGrid>
      <w:tr w:rsidR="00030888" w:rsidTr="00784898">
        <w:tc>
          <w:tcPr>
            <w:tcW w:w="9062" w:type="dxa"/>
            <w:gridSpan w:val="3"/>
          </w:tcPr>
          <w:p w:rsidR="00030888" w:rsidRDefault="00030888" w:rsidP="00C712A7">
            <w:r>
              <w:t xml:space="preserve">Tabel </w:t>
            </w:r>
            <w:r w:rsidR="00413939">
              <w:t>2</w:t>
            </w:r>
          </w:p>
        </w:tc>
      </w:tr>
      <w:tr w:rsidR="00030888" w:rsidTr="00030888">
        <w:tc>
          <w:tcPr>
            <w:tcW w:w="5006" w:type="dxa"/>
          </w:tcPr>
          <w:p w:rsidR="00030888" w:rsidRPr="00BB089F" w:rsidRDefault="00030888" w:rsidP="00C712A7">
            <w:pPr>
              <w:rPr>
                <w:b/>
              </w:rPr>
            </w:pPr>
            <w:r w:rsidRPr="00BB089F">
              <w:rPr>
                <w:b/>
              </w:rPr>
              <w:t>Zoekopdracht</w:t>
            </w:r>
            <w:r>
              <w:rPr>
                <w:b/>
              </w:rPr>
              <w:t xml:space="preserve"> (sinds 2017)</w:t>
            </w:r>
          </w:p>
        </w:tc>
        <w:tc>
          <w:tcPr>
            <w:tcW w:w="2165" w:type="dxa"/>
          </w:tcPr>
          <w:p w:rsidR="00030888" w:rsidRPr="00BB089F" w:rsidRDefault="00030888" w:rsidP="00C712A7">
            <w:pPr>
              <w:rPr>
                <w:b/>
              </w:rPr>
            </w:pPr>
            <w:r w:rsidRPr="00BB089F">
              <w:rPr>
                <w:b/>
              </w:rPr>
              <w:t>Aantal resultaten</w:t>
            </w:r>
          </w:p>
        </w:tc>
        <w:tc>
          <w:tcPr>
            <w:tcW w:w="1891" w:type="dxa"/>
          </w:tcPr>
          <w:p w:rsidR="00030888" w:rsidRPr="00BB089F" w:rsidRDefault="00030888" w:rsidP="00C712A7">
            <w:pPr>
              <w:rPr>
                <w:b/>
              </w:rPr>
            </w:pPr>
            <w:r>
              <w:rPr>
                <w:b/>
              </w:rPr>
              <w:t>Waarvan citaten</w:t>
            </w:r>
          </w:p>
        </w:tc>
      </w:tr>
      <w:tr w:rsidR="00030888" w:rsidRPr="00ED79CF" w:rsidTr="00030888">
        <w:tc>
          <w:tcPr>
            <w:tcW w:w="5006" w:type="dxa"/>
          </w:tcPr>
          <w:p w:rsidR="00030888" w:rsidRPr="00ED79CF" w:rsidRDefault="00030888" w:rsidP="00C712A7">
            <w:pPr>
              <w:rPr>
                <w:lang w:val="en-US"/>
              </w:rPr>
            </w:pPr>
            <w:r w:rsidRPr="00F606EE">
              <w:rPr>
                <w:lang w:val="en-US"/>
              </w:rPr>
              <w:t>allintitle: augmented rea</w:t>
            </w:r>
            <w:r w:rsidRPr="00ED79CF">
              <w:rPr>
                <w:lang w:val="en-US"/>
              </w:rPr>
              <w:t xml:space="preserve">lity </w:t>
            </w:r>
            <w:r>
              <w:rPr>
                <w:lang w:val="en-US"/>
              </w:rPr>
              <w:t xml:space="preserve">OR </w:t>
            </w:r>
            <w:proofErr w:type="spellStart"/>
            <w:r>
              <w:rPr>
                <w:lang w:val="en-US"/>
              </w:rPr>
              <w:t>ar</w:t>
            </w:r>
            <w:proofErr w:type="spellEnd"/>
            <w:r>
              <w:rPr>
                <w:lang w:val="en-US"/>
              </w:rPr>
              <w:t xml:space="preserve"> </w:t>
            </w:r>
            <w:r w:rsidRPr="00ED79CF">
              <w:rPr>
                <w:lang w:val="en-US"/>
              </w:rPr>
              <w:t>AND education</w:t>
            </w:r>
          </w:p>
        </w:tc>
        <w:tc>
          <w:tcPr>
            <w:tcW w:w="2165" w:type="dxa"/>
          </w:tcPr>
          <w:p w:rsidR="00030888" w:rsidRPr="00ED79CF" w:rsidRDefault="00030888" w:rsidP="00C712A7">
            <w:pPr>
              <w:rPr>
                <w:lang w:val="en-US"/>
              </w:rPr>
            </w:pPr>
            <w:r>
              <w:rPr>
                <w:lang w:val="en-US"/>
              </w:rPr>
              <w:t>30</w:t>
            </w:r>
          </w:p>
        </w:tc>
        <w:tc>
          <w:tcPr>
            <w:tcW w:w="1891" w:type="dxa"/>
          </w:tcPr>
          <w:p w:rsidR="00030888" w:rsidRDefault="00030888" w:rsidP="00C712A7">
            <w:pPr>
              <w:rPr>
                <w:lang w:val="en-US"/>
              </w:rPr>
            </w:pPr>
            <w:r>
              <w:rPr>
                <w:lang w:val="en-US"/>
              </w:rPr>
              <w:t>8</w:t>
            </w:r>
          </w:p>
        </w:tc>
      </w:tr>
      <w:tr w:rsidR="00030888" w:rsidRPr="00ED79CF" w:rsidTr="00030888">
        <w:tc>
          <w:tcPr>
            <w:tcW w:w="5006" w:type="dxa"/>
          </w:tcPr>
          <w:p w:rsidR="00030888" w:rsidRPr="00ED79CF" w:rsidRDefault="00030888" w:rsidP="00ED79CF">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 xml:space="preserve">school </w:t>
            </w:r>
          </w:p>
        </w:tc>
        <w:tc>
          <w:tcPr>
            <w:tcW w:w="2165" w:type="dxa"/>
          </w:tcPr>
          <w:p w:rsidR="00030888" w:rsidRPr="00ED79CF" w:rsidRDefault="00030888" w:rsidP="00ED79CF">
            <w:pPr>
              <w:rPr>
                <w:lang w:val="en-US"/>
              </w:rPr>
            </w:pPr>
            <w:r>
              <w:rPr>
                <w:lang w:val="en-US"/>
              </w:rPr>
              <w:t>4</w:t>
            </w:r>
          </w:p>
        </w:tc>
        <w:tc>
          <w:tcPr>
            <w:tcW w:w="1891" w:type="dxa"/>
          </w:tcPr>
          <w:p w:rsidR="00030888" w:rsidRDefault="00030888" w:rsidP="00ED79CF">
            <w:pPr>
              <w:rPr>
                <w:lang w:val="en-US"/>
              </w:rPr>
            </w:pPr>
            <w:r>
              <w:rPr>
                <w:lang w:val="en-US"/>
              </w:rPr>
              <w:t>1</w:t>
            </w:r>
          </w:p>
        </w:tc>
      </w:tr>
      <w:tr w:rsidR="00030888" w:rsidRPr="00ED79CF" w:rsidTr="00030888">
        <w:tc>
          <w:tcPr>
            <w:tcW w:w="5006" w:type="dxa"/>
          </w:tcPr>
          <w:p w:rsidR="00030888" w:rsidRPr="00ED79CF" w:rsidRDefault="00030888" w:rsidP="00ED79CF">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teaching</w:t>
            </w:r>
          </w:p>
        </w:tc>
        <w:tc>
          <w:tcPr>
            <w:tcW w:w="2165" w:type="dxa"/>
          </w:tcPr>
          <w:p w:rsidR="00030888" w:rsidRPr="00ED79CF" w:rsidRDefault="00030888" w:rsidP="00ED79CF">
            <w:pPr>
              <w:rPr>
                <w:lang w:val="en-US"/>
              </w:rPr>
            </w:pPr>
            <w:r>
              <w:rPr>
                <w:lang w:val="en-US"/>
              </w:rPr>
              <w:t>11</w:t>
            </w:r>
          </w:p>
        </w:tc>
        <w:tc>
          <w:tcPr>
            <w:tcW w:w="1891" w:type="dxa"/>
          </w:tcPr>
          <w:p w:rsidR="00030888" w:rsidRDefault="00030888" w:rsidP="00ED79CF">
            <w:pPr>
              <w:rPr>
                <w:lang w:val="en-US"/>
              </w:rPr>
            </w:pPr>
            <w:r>
              <w:rPr>
                <w:lang w:val="en-US"/>
              </w:rPr>
              <w:t>1</w:t>
            </w:r>
          </w:p>
        </w:tc>
      </w:tr>
      <w:tr w:rsidR="00030888" w:rsidRPr="00ED79CF" w:rsidTr="00030888">
        <w:tc>
          <w:tcPr>
            <w:tcW w:w="5006" w:type="dxa"/>
          </w:tcPr>
          <w:p w:rsidR="00030888" w:rsidRPr="00ED79CF" w:rsidRDefault="00030888" w:rsidP="00ED79CF">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learning</w:t>
            </w:r>
          </w:p>
        </w:tc>
        <w:tc>
          <w:tcPr>
            <w:tcW w:w="2165" w:type="dxa"/>
          </w:tcPr>
          <w:p w:rsidR="00030888" w:rsidRPr="00ED79CF" w:rsidRDefault="00030888" w:rsidP="00ED79CF">
            <w:pPr>
              <w:rPr>
                <w:lang w:val="en-US"/>
              </w:rPr>
            </w:pPr>
            <w:r>
              <w:rPr>
                <w:lang w:val="en-US"/>
              </w:rPr>
              <w:t>58</w:t>
            </w:r>
          </w:p>
        </w:tc>
        <w:tc>
          <w:tcPr>
            <w:tcW w:w="1891" w:type="dxa"/>
          </w:tcPr>
          <w:p w:rsidR="00030888" w:rsidRDefault="00030888" w:rsidP="00ED79CF">
            <w:pPr>
              <w:rPr>
                <w:lang w:val="en-US"/>
              </w:rPr>
            </w:pPr>
            <w:r>
              <w:rPr>
                <w:lang w:val="en-US"/>
              </w:rPr>
              <w:t>5</w:t>
            </w:r>
          </w:p>
        </w:tc>
      </w:tr>
      <w:tr w:rsidR="00030888" w:rsidRPr="00ED79CF" w:rsidTr="00030888">
        <w:tc>
          <w:tcPr>
            <w:tcW w:w="5006" w:type="dxa"/>
          </w:tcPr>
          <w:p w:rsidR="00030888" w:rsidRPr="00ED79CF" w:rsidRDefault="00030888" w:rsidP="00ED79CF">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AND</w:t>
            </w:r>
            <w:r w:rsidR="00552BD3">
              <w:rPr>
                <w:lang w:val="en-US"/>
              </w:rPr>
              <w:t xml:space="preserve"> lesson</w:t>
            </w:r>
          </w:p>
        </w:tc>
        <w:tc>
          <w:tcPr>
            <w:tcW w:w="2165" w:type="dxa"/>
          </w:tcPr>
          <w:p w:rsidR="00030888" w:rsidRPr="00ED79CF" w:rsidRDefault="00030888" w:rsidP="00ED79CF">
            <w:pPr>
              <w:rPr>
                <w:lang w:val="en-US"/>
              </w:rPr>
            </w:pPr>
            <w:r>
              <w:rPr>
                <w:lang w:val="en-US"/>
              </w:rPr>
              <w:t>0</w:t>
            </w:r>
          </w:p>
        </w:tc>
        <w:tc>
          <w:tcPr>
            <w:tcW w:w="1891" w:type="dxa"/>
          </w:tcPr>
          <w:p w:rsidR="00030888" w:rsidRDefault="00030888" w:rsidP="00ED79CF">
            <w:pPr>
              <w:rPr>
                <w:lang w:val="en-US"/>
              </w:rPr>
            </w:pPr>
            <w:r>
              <w:rPr>
                <w:lang w:val="en-US"/>
              </w:rPr>
              <w:t>0</w:t>
            </w:r>
          </w:p>
        </w:tc>
      </w:tr>
    </w:tbl>
    <w:p w:rsidR="00030888" w:rsidRDefault="00030888" w:rsidP="00C712A7">
      <w:pPr>
        <w:rPr>
          <w:lang w:val="en-US"/>
        </w:rPr>
      </w:pPr>
    </w:p>
    <w:tbl>
      <w:tblPr>
        <w:tblStyle w:val="Tabelraster"/>
        <w:tblW w:w="0" w:type="auto"/>
        <w:tblLook w:val="04A0" w:firstRow="1" w:lastRow="0" w:firstColumn="1" w:lastColumn="0" w:noHBand="0" w:noVBand="1"/>
      </w:tblPr>
      <w:tblGrid>
        <w:gridCol w:w="5006"/>
        <w:gridCol w:w="2165"/>
        <w:gridCol w:w="1891"/>
      </w:tblGrid>
      <w:tr w:rsidR="00030888" w:rsidTr="00784898">
        <w:tc>
          <w:tcPr>
            <w:tcW w:w="9062" w:type="dxa"/>
            <w:gridSpan w:val="3"/>
          </w:tcPr>
          <w:p w:rsidR="00030888" w:rsidRDefault="00030888" w:rsidP="00784898">
            <w:r>
              <w:t xml:space="preserve">Tabel </w:t>
            </w:r>
            <w:r w:rsidR="00413939">
              <w:t>3</w:t>
            </w:r>
          </w:p>
        </w:tc>
      </w:tr>
      <w:tr w:rsidR="00030888" w:rsidTr="00784898">
        <w:tc>
          <w:tcPr>
            <w:tcW w:w="5006" w:type="dxa"/>
          </w:tcPr>
          <w:p w:rsidR="00030888" w:rsidRPr="00BB089F" w:rsidRDefault="00030888" w:rsidP="00784898">
            <w:pPr>
              <w:rPr>
                <w:b/>
              </w:rPr>
            </w:pPr>
            <w:r w:rsidRPr="00BB089F">
              <w:rPr>
                <w:b/>
              </w:rPr>
              <w:t>Zoekopdracht</w:t>
            </w:r>
            <w:r>
              <w:rPr>
                <w:b/>
              </w:rPr>
              <w:t xml:space="preserve"> (sinds 2016)</w:t>
            </w:r>
          </w:p>
        </w:tc>
        <w:tc>
          <w:tcPr>
            <w:tcW w:w="2165" w:type="dxa"/>
          </w:tcPr>
          <w:p w:rsidR="00030888" w:rsidRPr="00BB089F" w:rsidRDefault="00030888" w:rsidP="00784898">
            <w:pPr>
              <w:rPr>
                <w:b/>
              </w:rPr>
            </w:pPr>
            <w:r w:rsidRPr="00BB089F">
              <w:rPr>
                <w:b/>
              </w:rPr>
              <w:t>Aantal resultaten</w:t>
            </w:r>
          </w:p>
        </w:tc>
        <w:tc>
          <w:tcPr>
            <w:tcW w:w="1891" w:type="dxa"/>
          </w:tcPr>
          <w:p w:rsidR="00030888" w:rsidRPr="00BB089F" w:rsidRDefault="00030888" w:rsidP="00784898">
            <w:pPr>
              <w:rPr>
                <w:b/>
              </w:rPr>
            </w:pPr>
            <w:r>
              <w:rPr>
                <w:b/>
              </w:rPr>
              <w:t>Waarvan citaten</w:t>
            </w:r>
          </w:p>
        </w:tc>
      </w:tr>
      <w:tr w:rsidR="00030888" w:rsidRPr="00ED79CF" w:rsidTr="00784898">
        <w:tc>
          <w:tcPr>
            <w:tcW w:w="5006" w:type="dxa"/>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AND education</w:t>
            </w:r>
          </w:p>
        </w:tc>
        <w:tc>
          <w:tcPr>
            <w:tcW w:w="2165" w:type="dxa"/>
          </w:tcPr>
          <w:p w:rsidR="00030888" w:rsidRPr="00ED79CF" w:rsidRDefault="00882D21" w:rsidP="00784898">
            <w:pPr>
              <w:rPr>
                <w:lang w:val="en-US"/>
              </w:rPr>
            </w:pPr>
            <w:r>
              <w:rPr>
                <w:lang w:val="en-US"/>
              </w:rPr>
              <w:t>53</w:t>
            </w:r>
          </w:p>
        </w:tc>
        <w:tc>
          <w:tcPr>
            <w:tcW w:w="1891" w:type="dxa"/>
          </w:tcPr>
          <w:p w:rsidR="00030888" w:rsidRDefault="00882D21" w:rsidP="00784898">
            <w:pPr>
              <w:rPr>
                <w:lang w:val="en-US"/>
              </w:rPr>
            </w:pPr>
            <w:r>
              <w:rPr>
                <w:lang w:val="en-US"/>
              </w:rPr>
              <w:t>14</w:t>
            </w:r>
          </w:p>
        </w:tc>
      </w:tr>
      <w:tr w:rsidR="00030888" w:rsidRPr="00ED79CF" w:rsidTr="00784898">
        <w:tc>
          <w:tcPr>
            <w:tcW w:w="5006" w:type="dxa"/>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 xml:space="preserve">school </w:t>
            </w:r>
          </w:p>
        </w:tc>
        <w:tc>
          <w:tcPr>
            <w:tcW w:w="2165" w:type="dxa"/>
          </w:tcPr>
          <w:p w:rsidR="00030888" w:rsidRPr="00ED79CF" w:rsidRDefault="00882D21" w:rsidP="00784898">
            <w:pPr>
              <w:rPr>
                <w:lang w:val="en-US"/>
              </w:rPr>
            </w:pPr>
            <w:r>
              <w:rPr>
                <w:lang w:val="en-US"/>
              </w:rPr>
              <w:t>7</w:t>
            </w:r>
          </w:p>
        </w:tc>
        <w:tc>
          <w:tcPr>
            <w:tcW w:w="1891" w:type="dxa"/>
          </w:tcPr>
          <w:p w:rsidR="00030888" w:rsidRDefault="00882D21" w:rsidP="00784898">
            <w:pPr>
              <w:rPr>
                <w:lang w:val="en-US"/>
              </w:rPr>
            </w:pPr>
            <w:r>
              <w:rPr>
                <w:lang w:val="en-US"/>
              </w:rPr>
              <w:t>1</w:t>
            </w:r>
          </w:p>
        </w:tc>
      </w:tr>
      <w:tr w:rsidR="00030888" w:rsidRPr="00ED79CF" w:rsidTr="00784898">
        <w:tc>
          <w:tcPr>
            <w:tcW w:w="5006" w:type="dxa"/>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teaching</w:t>
            </w:r>
          </w:p>
        </w:tc>
        <w:tc>
          <w:tcPr>
            <w:tcW w:w="2165" w:type="dxa"/>
          </w:tcPr>
          <w:p w:rsidR="00030888" w:rsidRPr="00ED79CF" w:rsidRDefault="00882D21" w:rsidP="00784898">
            <w:pPr>
              <w:rPr>
                <w:lang w:val="en-US"/>
              </w:rPr>
            </w:pPr>
            <w:r>
              <w:rPr>
                <w:lang w:val="en-US"/>
              </w:rPr>
              <w:t>19</w:t>
            </w:r>
          </w:p>
        </w:tc>
        <w:tc>
          <w:tcPr>
            <w:tcW w:w="1891" w:type="dxa"/>
          </w:tcPr>
          <w:p w:rsidR="00030888" w:rsidRDefault="00882D21" w:rsidP="00784898">
            <w:pPr>
              <w:rPr>
                <w:lang w:val="en-US"/>
              </w:rPr>
            </w:pPr>
            <w:r>
              <w:rPr>
                <w:lang w:val="en-US"/>
              </w:rPr>
              <w:t>3</w:t>
            </w:r>
          </w:p>
        </w:tc>
      </w:tr>
      <w:tr w:rsidR="00030888" w:rsidRPr="00ED79CF" w:rsidTr="00784898">
        <w:tc>
          <w:tcPr>
            <w:tcW w:w="5006" w:type="dxa"/>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learning</w:t>
            </w:r>
          </w:p>
        </w:tc>
        <w:tc>
          <w:tcPr>
            <w:tcW w:w="2165" w:type="dxa"/>
          </w:tcPr>
          <w:p w:rsidR="00030888" w:rsidRPr="00ED79CF" w:rsidRDefault="00882D21" w:rsidP="00784898">
            <w:pPr>
              <w:rPr>
                <w:lang w:val="en-US"/>
              </w:rPr>
            </w:pPr>
            <w:r>
              <w:rPr>
                <w:lang w:val="en-US"/>
              </w:rPr>
              <w:t>101</w:t>
            </w:r>
          </w:p>
        </w:tc>
        <w:tc>
          <w:tcPr>
            <w:tcW w:w="1891" w:type="dxa"/>
          </w:tcPr>
          <w:p w:rsidR="00030888" w:rsidRDefault="00882D21" w:rsidP="00784898">
            <w:pPr>
              <w:rPr>
                <w:lang w:val="en-US"/>
              </w:rPr>
            </w:pPr>
            <w:r>
              <w:rPr>
                <w:lang w:val="en-US"/>
              </w:rPr>
              <w:t>8</w:t>
            </w:r>
          </w:p>
        </w:tc>
      </w:tr>
      <w:tr w:rsidR="00030888" w:rsidRPr="00ED79CF" w:rsidTr="00784898">
        <w:tc>
          <w:tcPr>
            <w:tcW w:w="5006" w:type="dxa"/>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AND</w:t>
            </w:r>
            <w:r>
              <w:rPr>
                <w:lang w:val="en-US"/>
              </w:rPr>
              <w:t xml:space="preserve"> </w:t>
            </w:r>
            <w:r w:rsidR="00552BD3">
              <w:rPr>
                <w:lang w:val="en-US"/>
              </w:rPr>
              <w:t>lesson</w:t>
            </w:r>
          </w:p>
        </w:tc>
        <w:tc>
          <w:tcPr>
            <w:tcW w:w="2165" w:type="dxa"/>
          </w:tcPr>
          <w:p w:rsidR="00030888" w:rsidRPr="00ED79CF" w:rsidRDefault="00233D99" w:rsidP="00784898">
            <w:pPr>
              <w:rPr>
                <w:lang w:val="en-US"/>
              </w:rPr>
            </w:pPr>
            <w:r>
              <w:rPr>
                <w:lang w:val="en-US"/>
              </w:rPr>
              <w:t>0</w:t>
            </w:r>
          </w:p>
        </w:tc>
        <w:tc>
          <w:tcPr>
            <w:tcW w:w="1891" w:type="dxa"/>
          </w:tcPr>
          <w:p w:rsidR="00030888" w:rsidRDefault="00882D21" w:rsidP="00784898">
            <w:pPr>
              <w:rPr>
                <w:lang w:val="en-US"/>
              </w:rPr>
            </w:pPr>
            <w:r>
              <w:rPr>
                <w:lang w:val="en-US"/>
              </w:rPr>
              <w:t>0</w:t>
            </w:r>
          </w:p>
        </w:tc>
      </w:tr>
    </w:tbl>
    <w:p w:rsidR="00030888" w:rsidRDefault="00030888" w:rsidP="00C712A7">
      <w:pPr>
        <w:rPr>
          <w:lang w:val="en-US"/>
        </w:rPr>
      </w:pPr>
    </w:p>
    <w:tbl>
      <w:tblPr>
        <w:tblStyle w:val="Tabelraster"/>
        <w:tblW w:w="0" w:type="auto"/>
        <w:tblLook w:val="04A0" w:firstRow="1" w:lastRow="0" w:firstColumn="1" w:lastColumn="0" w:noHBand="0" w:noVBand="1"/>
      </w:tblPr>
      <w:tblGrid>
        <w:gridCol w:w="4531"/>
        <w:gridCol w:w="475"/>
        <w:gridCol w:w="2165"/>
        <w:gridCol w:w="1891"/>
      </w:tblGrid>
      <w:tr w:rsidR="00030888" w:rsidTr="00784898">
        <w:tc>
          <w:tcPr>
            <w:tcW w:w="9062" w:type="dxa"/>
            <w:gridSpan w:val="4"/>
          </w:tcPr>
          <w:p w:rsidR="00030888" w:rsidRDefault="00413939" w:rsidP="00784898">
            <w:r>
              <w:t>Tabel 4</w:t>
            </w:r>
          </w:p>
        </w:tc>
      </w:tr>
      <w:tr w:rsidR="00030888" w:rsidTr="00784898">
        <w:tc>
          <w:tcPr>
            <w:tcW w:w="5006" w:type="dxa"/>
            <w:gridSpan w:val="2"/>
          </w:tcPr>
          <w:p w:rsidR="00030888" w:rsidRPr="00BB089F" w:rsidRDefault="00030888" w:rsidP="00784898">
            <w:pPr>
              <w:rPr>
                <w:b/>
              </w:rPr>
            </w:pPr>
            <w:r w:rsidRPr="00BB089F">
              <w:rPr>
                <w:b/>
              </w:rPr>
              <w:t>Zoekopdracht</w:t>
            </w:r>
            <w:r>
              <w:rPr>
                <w:b/>
              </w:rPr>
              <w:t xml:space="preserve"> (sinds 2013)</w:t>
            </w:r>
          </w:p>
        </w:tc>
        <w:tc>
          <w:tcPr>
            <w:tcW w:w="2165" w:type="dxa"/>
          </w:tcPr>
          <w:p w:rsidR="00030888" w:rsidRPr="00BB089F" w:rsidRDefault="00030888" w:rsidP="00784898">
            <w:pPr>
              <w:rPr>
                <w:b/>
              </w:rPr>
            </w:pPr>
            <w:r w:rsidRPr="00BB089F">
              <w:rPr>
                <w:b/>
              </w:rPr>
              <w:t>Aantal resultaten</w:t>
            </w:r>
          </w:p>
        </w:tc>
        <w:tc>
          <w:tcPr>
            <w:tcW w:w="1891" w:type="dxa"/>
          </w:tcPr>
          <w:p w:rsidR="00030888" w:rsidRPr="00BB089F" w:rsidRDefault="00030888" w:rsidP="00784898">
            <w:pPr>
              <w:rPr>
                <w:b/>
              </w:rPr>
            </w:pPr>
            <w:r>
              <w:rPr>
                <w:b/>
              </w:rPr>
              <w:t>Waarvan citaten</w:t>
            </w:r>
          </w:p>
        </w:tc>
      </w:tr>
      <w:tr w:rsidR="00030888" w:rsidRPr="00ED79CF" w:rsidTr="00784898">
        <w:tc>
          <w:tcPr>
            <w:tcW w:w="5006" w:type="dxa"/>
            <w:gridSpan w:val="2"/>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AND education</w:t>
            </w:r>
          </w:p>
        </w:tc>
        <w:tc>
          <w:tcPr>
            <w:tcW w:w="2165" w:type="dxa"/>
          </w:tcPr>
          <w:p w:rsidR="00030888" w:rsidRPr="00ED79CF" w:rsidRDefault="00882D21" w:rsidP="00784898">
            <w:pPr>
              <w:rPr>
                <w:lang w:val="en-US"/>
              </w:rPr>
            </w:pPr>
            <w:r>
              <w:rPr>
                <w:lang w:val="en-US"/>
              </w:rPr>
              <w:t>116</w:t>
            </w:r>
          </w:p>
        </w:tc>
        <w:tc>
          <w:tcPr>
            <w:tcW w:w="1891" w:type="dxa"/>
          </w:tcPr>
          <w:p w:rsidR="00030888" w:rsidRDefault="00882D21" w:rsidP="00784898">
            <w:pPr>
              <w:rPr>
                <w:lang w:val="en-US"/>
              </w:rPr>
            </w:pPr>
            <w:r>
              <w:rPr>
                <w:lang w:val="en-US"/>
              </w:rPr>
              <w:t>24</w:t>
            </w:r>
          </w:p>
        </w:tc>
      </w:tr>
      <w:tr w:rsidR="00030888" w:rsidRPr="00ED79CF" w:rsidTr="00784898">
        <w:tc>
          <w:tcPr>
            <w:tcW w:w="5006" w:type="dxa"/>
            <w:gridSpan w:val="2"/>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 xml:space="preserve">school </w:t>
            </w:r>
          </w:p>
        </w:tc>
        <w:tc>
          <w:tcPr>
            <w:tcW w:w="2165" w:type="dxa"/>
          </w:tcPr>
          <w:p w:rsidR="00030888" w:rsidRPr="00ED79CF" w:rsidRDefault="00882D21" w:rsidP="00784898">
            <w:pPr>
              <w:rPr>
                <w:lang w:val="en-US"/>
              </w:rPr>
            </w:pPr>
            <w:r>
              <w:rPr>
                <w:lang w:val="en-US"/>
              </w:rPr>
              <w:t>12</w:t>
            </w:r>
          </w:p>
        </w:tc>
        <w:tc>
          <w:tcPr>
            <w:tcW w:w="1891" w:type="dxa"/>
          </w:tcPr>
          <w:p w:rsidR="00030888" w:rsidRDefault="00882D21" w:rsidP="00784898">
            <w:pPr>
              <w:rPr>
                <w:lang w:val="en-US"/>
              </w:rPr>
            </w:pPr>
            <w:r>
              <w:rPr>
                <w:lang w:val="en-US"/>
              </w:rPr>
              <w:t>5</w:t>
            </w:r>
          </w:p>
        </w:tc>
      </w:tr>
      <w:tr w:rsidR="00030888" w:rsidRPr="00ED79CF" w:rsidTr="00784898">
        <w:tc>
          <w:tcPr>
            <w:tcW w:w="5006" w:type="dxa"/>
            <w:gridSpan w:val="2"/>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teaching</w:t>
            </w:r>
          </w:p>
        </w:tc>
        <w:tc>
          <w:tcPr>
            <w:tcW w:w="2165" w:type="dxa"/>
          </w:tcPr>
          <w:p w:rsidR="00030888" w:rsidRPr="00ED79CF" w:rsidRDefault="00882D21" w:rsidP="00784898">
            <w:pPr>
              <w:rPr>
                <w:lang w:val="en-US"/>
              </w:rPr>
            </w:pPr>
            <w:r>
              <w:rPr>
                <w:lang w:val="en-US"/>
              </w:rPr>
              <w:t>44</w:t>
            </w:r>
          </w:p>
        </w:tc>
        <w:tc>
          <w:tcPr>
            <w:tcW w:w="1891" w:type="dxa"/>
          </w:tcPr>
          <w:p w:rsidR="00030888" w:rsidRDefault="00882D21" w:rsidP="00784898">
            <w:pPr>
              <w:rPr>
                <w:lang w:val="en-US"/>
              </w:rPr>
            </w:pPr>
            <w:r>
              <w:rPr>
                <w:lang w:val="en-US"/>
              </w:rPr>
              <w:t>12</w:t>
            </w:r>
          </w:p>
        </w:tc>
      </w:tr>
      <w:tr w:rsidR="00030888" w:rsidRPr="00ED79CF" w:rsidTr="00784898">
        <w:tc>
          <w:tcPr>
            <w:tcW w:w="5006" w:type="dxa"/>
            <w:gridSpan w:val="2"/>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 xml:space="preserve">AND </w:t>
            </w:r>
            <w:r>
              <w:rPr>
                <w:lang w:val="en-US"/>
              </w:rPr>
              <w:t>learning</w:t>
            </w:r>
          </w:p>
        </w:tc>
        <w:tc>
          <w:tcPr>
            <w:tcW w:w="2165" w:type="dxa"/>
          </w:tcPr>
          <w:p w:rsidR="00030888" w:rsidRPr="00ED79CF" w:rsidRDefault="00882D21" w:rsidP="00784898">
            <w:pPr>
              <w:rPr>
                <w:lang w:val="en-US"/>
              </w:rPr>
            </w:pPr>
            <w:r>
              <w:rPr>
                <w:lang w:val="en-US"/>
              </w:rPr>
              <w:t>210</w:t>
            </w:r>
          </w:p>
        </w:tc>
        <w:tc>
          <w:tcPr>
            <w:tcW w:w="1891" w:type="dxa"/>
          </w:tcPr>
          <w:p w:rsidR="00030888" w:rsidRDefault="00882D21" w:rsidP="00784898">
            <w:pPr>
              <w:rPr>
                <w:lang w:val="en-US"/>
              </w:rPr>
            </w:pPr>
            <w:r>
              <w:rPr>
                <w:lang w:val="en-US"/>
              </w:rPr>
              <w:t>37</w:t>
            </w:r>
          </w:p>
        </w:tc>
      </w:tr>
      <w:tr w:rsidR="00030888" w:rsidRPr="00ED79CF" w:rsidTr="00784898">
        <w:tc>
          <w:tcPr>
            <w:tcW w:w="5006" w:type="dxa"/>
            <w:gridSpan w:val="2"/>
          </w:tcPr>
          <w:p w:rsidR="00030888" w:rsidRPr="00ED79CF" w:rsidRDefault="00030888" w:rsidP="00784898">
            <w:pPr>
              <w:rPr>
                <w:lang w:val="en-US"/>
              </w:rPr>
            </w:pPr>
            <w:r w:rsidRPr="00ED79CF">
              <w:rPr>
                <w:lang w:val="en-US"/>
              </w:rPr>
              <w:t xml:space="preserve">allintitle: augmented reality </w:t>
            </w:r>
            <w:r>
              <w:rPr>
                <w:lang w:val="en-US"/>
              </w:rPr>
              <w:t xml:space="preserve">OR </w:t>
            </w:r>
            <w:proofErr w:type="spellStart"/>
            <w:r>
              <w:rPr>
                <w:lang w:val="en-US"/>
              </w:rPr>
              <w:t>ar</w:t>
            </w:r>
            <w:proofErr w:type="spellEnd"/>
            <w:r>
              <w:rPr>
                <w:lang w:val="en-US"/>
              </w:rPr>
              <w:t xml:space="preserve"> </w:t>
            </w:r>
            <w:r w:rsidRPr="00ED79CF">
              <w:rPr>
                <w:lang w:val="en-US"/>
              </w:rPr>
              <w:t>AND</w:t>
            </w:r>
            <w:r>
              <w:rPr>
                <w:lang w:val="en-US"/>
              </w:rPr>
              <w:t xml:space="preserve"> </w:t>
            </w:r>
            <w:r w:rsidR="009458E5">
              <w:rPr>
                <w:lang w:val="en-US"/>
              </w:rPr>
              <w:t>lesson</w:t>
            </w:r>
          </w:p>
        </w:tc>
        <w:tc>
          <w:tcPr>
            <w:tcW w:w="2165" w:type="dxa"/>
          </w:tcPr>
          <w:p w:rsidR="00030888" w:rsidRPr="00ED79CF" w:rsidRDefault="00233D99" w:rsidP="00784898">
            <w:pPr>
              <w:rPr>
                <w:lang w:val="en-US"/>
              </w:rPr>
            </w:pPr>
            <w:r>
              <w:rPr>
                <w:lang w:val="en-US"/>
              </w:rPr>
              <w:t>1</w:t>
            </w:r>
          </w:p>
        </w:tc>
        <w:tc>
          <w:tcPr>
            <w:tcW w:w="1891" w:type="dxa"/>
          </w:tcPr>
          <w:p w:rsidR="00030888" w:rsidRDefault="00882D21" w:rsidP="00784898">
            <w:pPr>
              <w:rPr>
                <w:lang w:val="en-US"/>
              </w:rPr>
            </w:pPr>
            <w:r>
              <w:rPr>
                <w:lang w:val="en-US"/>
              </w:rPr>
              <w:t>0</w:t>
            </w:r>
          </w:p>
        </w:tc>
      </w:tr>
      <w:tr w:rsidR="008C20F2" w:rsidTr="00784898">
        <w:tc>
          <w:tcPr>
            <w:tcW w:w="9062" w:type="dxa"/>
            <w:gridSpan w:val="4"/>
          </w:tcPr>
          <w:p w:rsidR="008C20F2" w:rsidRDefault="008C20F2" w:rsidP="00C712A7">
            <w:r>
              <w:lastRenderedPageBreak/>
              <w:t>Tabel 5</w:t>
            </w:r>
          </w:p>
        </w:tc>
      </w:tr>
      <w:tr w:rsidR="008C20F2" w:rsidTr="008C20F2">
        <w:tc>
          <w:tcPr>
            <w:tcW w:w="4531" w:type="dxa"/>
          </w:tcPr>
          <w:p w:rsidR="008C20F2" w:rsidRPr="008C20F2" w:rsidRDefault="008C20F2" w:rsidP="00C712A7">
            <w:pPr>
              <w:rPr>
                <w:b/>
              </w:rPr>
            </w:pPr>
            <w:r w:rsidRPr="008C20F2">
              <w:rPr>
                <w:b/>
              </w:rPr>
              <w:t xml:space="preserve">Publicatiejaar </w:t>
            </w:r>
          </w:p>
        </w:tc>
        <w:tc>
          <w:tcPr>
            <w:tcW w:w="4531" w:type="dxa"/>
            <w:gridSpan w:val="3"/>
          </w:tcPr>
          <w:p w:rsidR="008C20F2" w:rsidRPr="008C20F2" w:rsidRDefault="008C20F2" w:rsidP="00C712A7">
            <w:pPr>
              <w:rPr>
                <w:b/>
              </w:rPr>
            </w:pPr>
            <w:r w:rsidRPr="008C20F2">
              <w:rPr>
                <w:b/>
              </w:rPr>
              <w:t>Aantal artikelen</w:t>
            </w:r>
          </w:p>
        </w:tc>
      </w:tr>
      <w:tr w:rsidR="008C20F2" w:rsidTr="008C20F2">
        <w:tc>
          <w:tcPr>
            <w:tcW w:w="4531" w:type="dxa"/>
          </w:tcPr>
          <w:p w:rsidR="008C20F2" w:rsidRDefault="008C20F2" w:rsidP="00C712A7">
            <w:r>
              <w:t>2017</w:t>
            </w:r>
          </w:p>
        </w:tc>
        <w:tc>
          <w:tcPr>
            <w:tcW w:w="4531" w:type="dxa"/>
            <w:gridSpan w:val="3"/>
          </w:tcPr>
          <w:p w:rsidR="008C20F2" w:rsidRDefault="00175948" w:rsidP="00C712A7">
            <w:r>
              <w:t>88</w:t>
            </w:r>
          </w:p>
        </w:tc>
      </w:tr>
      <w:tr w:rsidR="008C20F2" w:rsidTr="008C20F2">
        <w:tc>
          <w:tcPr>
            <w:tcW w:w="4531" w:type="dxa"/>
          </w:tcPr>
          <w:p w:rsidR="008C20F2" w:rsidRDefault="00175948" w:rsidP="00C712A7">
            <w:r>
              <w:t>2016</w:t>
            </w:r>
          </w:p>
        </w:tc>
        <w:tc>
          <w:tcPr>
            <w:tcW w:w="4531" w:type="dxa"/>
            <w:gridSpan w:val="3"/>
          </w:tcPr>
          <w:p w:rsidR="008C20F2" w:rsidRDefault="00175948" w:rsidP="00C712A7">
            <w:r>
              <w:t>68</w:t>
            </w:r>
          </w:p>
        </w:tc>
      </w:tr>
      <w:tr w:rsidR="008C20F2" w:rsidTr="008C20F2">
        <w:tc>
          <w:tcPr>
            <w:tcW w:w="4531" w:type="dxa"/>
          </w:tcPr>
          <w:p w:rsidR="008C20F2" w:rsidRDefault="00175948" w:rsidP="00C712A7">
            <w:r>
              <w:t>2015</w:t>
            </w:r>
          </w:p>
        </w:tc>
        <w:tc>
          <w:tcPr>
            <w:tcW w:w="4531" w:type="dxa"/>
            <w:gridSpan w:val="3"/>
          </w:tcPr>
          <w:p w:rsidR="008C20F2" w:rsidRDefault="00E905A9" w:rsidP="00C712A7">
            <w:r>
              <w:t>60</w:t>
            </w:r>
          </w:p>
        </w:tc>
      </w:tr>
      <w:tr w:rsidR="00175948" w:rsidTr="008C20F2">
        <w:tc>
          <w:tcPr>
            <w:tcW w:w="4531" w:type="dxa"/>
          </w:tcPr>
          <w:p w:rsidR="00175948" w:rsidRDefault="00175948" w:rsidP="00C712A7">
            <w:r>
              <w:t>2013 - 2015</w:t>
            </w:r>
          </w:p>
        </w:tc>
        <w:tc>
          <w:tcPr>
            <w:tcW w:w="4531" w:type="dxa"/>
            <w:gridSpan w:val="3"/>
          </w:tcPr>
          <w:p w:rsidR="00175948" w:rsidRDefault="00E905A9" w:rsidP="00C712A7">
            <w:r>
              <w:t>89</w:t>
            </w:r>
          </w:p>
        </w:tc>
      </w:tr>
      <w:tr w:rsidR="008C20F2" w:rsidTr="008C20F2">
        <w:tc>
          <w:tcPr>
            <w:tcW w:w="4531" w:type="dxa"/>
          </w:tcPr>
          <w:p w:rsidR="008C20F2" w:rsidRPr="00175948" w:rsidRDefault="00175948" w:rsidP="00C712A7">
            <w:pPr>
              <w:rPr>
                <w:b/>
              </w:rPr>
            </w:pPr>
            <w:r w:rsidRPr="00175948">
              <w:rPr>
                <w:b/>
              </w:rPr>
              <w:t>Totaal</w:t>
            </w:r>
          </w:p>
        </w:tc>
        <w:tc>
          <w:tcPr>
            <w:tcW w:w="4531" w:type="dxa"/>
            <w:gridSpan w:val="3"/>
          </w:tcPr>
          <w:p w:rsidR="008C20F2" w:rsidRDefault="00233D99" w:rsidP="00C712A7">
            <w:r>
              <w:t>305</w:t>
            </w:r>
          </w:p>
        </w:tc>
      </w:tr>
    </w:tbl>
    <w:p w:rsidR="00030888" w:rsidRPr="008C20F2" w:rsidRDefault="00030888" w:rsidP="00C712A7"/>
    <w:p w:rsidR="00413939" w:rsidRDefault="00175948" w:rsidP="00C712A7">
      <w:r w:rsidRPr="008C20F2">
        <w:t>Het totale</w:t>
      </w:r>
      <w:r>
        <w:t xml:space="preserve"> aantal resultaten vanaf 2013 exclusief de citaten zijn er 30</w:t>
      </w:r>
      <w:r w:rsidR="00233D99">
        <w:t>5</w:t>
      </w:r>
      <w:r>
        <w:t>.</w:t>
      </w:r>
      <w:r w:rsidR="005C3CC8">
        <w:t xml:space="preserve"> Er is een subtiele maar wel degelijke groei in artikelen te zien naarmate de </w:t>
      </w:r>
      <w:r w:rsidR="00E905A9">
        <w:t>jaren</w:t>
      </w:r>
      <w:r w:rsidR="005C3CC8">
        <w:t xml:space="preserve"> </w:t>
      </w:r>
      <w:r w:rsidR="00E905A9">
        <w:t>verstrekken</w:t>
      </w:r>
      <w:r w:rsidR="005C3CC8">
        <w:t>.</w:t>
      </w:r>
      <w:r w:rsidR="00E905A9">
        <w:t xml:space="preserve"> Dit zou een indicatie kunnen zijn van toenemende populariteit rondom augmented reality.</w:t>
      </w:r>
    </w:p>
    <w:p w:rsidR="00F47595" w:rsidRDefault="00F47595" w:rsidP="00F47595">
      <w:pPr>
        <w:pStyle w:val="Kop2"/>
      </w:pPr>
      <w:bookmarkStart w:id="8" w:name="_Toc500008845"/>
      <w:r w:rsidRPr="00F47595">
        <w:t>3.</w:t>
      </w:r>
      <w:r>
        <w:t>2</w:t>
      </w:r>
      <w:r w:rsidRPr="00F47595">
        <w:t xml:space="preserve"> Relevante onderzoeken</w:t>
      </w:r>
      <w:r>
        <w:t xml:space="preserve"> selecteren </w:t>
      </w:r>
      <w:r w:rsidRPr="00160192">
        <w:rPr>
          <w:highlight w:val="yellow"/>
        </w:rPr>
        <w:t>(deelvraag 1)</w:t>
      </w:r>
      <w:bookmarkEnd w:id="8"/>
    </w:p>
    <w:p w:rsidR="00F47595" w:rsidRPr="000E01CA" w:rsidRDefault="008573E5" w:rsidP="00F47595">
      <w:r w:rsidRPr="000E01CA">
        <w:t xml:space="preserve">5,6,22 zijn </w:t>
      </w:r>
      <w:proofErr w:type="spellStart"/>
      <w:r w:rsidR="000E01CA" w:rsidRPr="000E01CA">
        <w:t>printbased</w:t>
      </w:r>
      <w:proofErr w:type="spellEnd"/>
      <w:r w:rsidR="000E01CA" w:rsidRPr="000E01CA">
        <w:t xml:space="preserve"> </w:t>
      </w:r>
      <w:proofErr w:type="spellStart"/>
      <w:r w:rsidR="000E01CA" w:rsidRPr="000E01CA">
        <w:t>learning</w:t>
      </w:r>
      <w:proofErr w:type="spellEnd"/>
      <w:r w:rsidR="000E01CA" w:rsidRPr="000E01CA">
        <w:t xml:space="preserve"> omdat ik d</w:t>
      </w:r>
      <w:r w:rsidR="000E01CA">
        <w:t>at ook van plan ben met mijn applicatie</w:t>
      </w:r>
    </w:p>
    <w:p w:rsidR="00F47595" w:rsidRPr="000E01CA" w:rsidRDefault="00F47595" w:rsidP="00C712A7"/>
    <w:p w:rsidR="00761A94" w:rsidRPr="00394DFD" w:rsidRDefault="00A835EC" w:rsidP="00A835EC">
      <w:pPr>
        <w:pStyle w:val="Kop1"/>
        <w:rPr>
          <w:b/>
        </w:rPr>
      </w:pPr>
      <w:bookmarkStart w:id="9" w:name="_Toc500008846"/>
      <w:r w:rsidRPr="00394DFD">
        <w:rPr>
          <w:b/>
        </w:rPr>
        <w:t xml:space="preserve">4. </w:t>
      </w:r>
      <w:r w:rsidR="00761A94" w:rsidRPr="00394DFD">
        <w:rPr>
          <w:b/>
        </w:rPr>
        <w:t>Deskresearch</w:t>
      </w:r>
      <w:r w:rsidR="00AA46A4" w:rsidRPr="00394DFD">
        <w:rPr>
          <w:b/>
        </w:rPr>
        <w:t xml:space="preserve"> resultaten</w:t>
      </w:r>
      <w:bookmarkEnd w:id="9"/>
    </w:p>
    <w:p w:rsidR="00406564" w:rsidRDefault="00406564" w:rsidP="00406564">
      <w:bookmarkStart w:id="10" w:name="_Toc500008847"/>
      <w:r w:rsidRPr="00406564">
        <w:t xml:space="preserve">In dit hoofdstuk hebben is er eerst gekeken naar wat </w:t>
      </w:r>
      <w:proofErr w:type="spellStart"/>
      <w:r w:rsidRPr="00406564">
        <w:t>Augmented</w:t>
      </w:r>
      <w:proofErr w:type="spellEnd"/>
      <w:r w:rsidRPr="00406564">
        <w:t xml:space="preserve"> reality precies inhoud en zijn daarna de relevante selectie onderzoeken opgesomd en geanalyseerd.</w:t>
      </w:r>
    </w:p>
    <w:p w:rsidR="00F11DEA" w:rsidRPr="006A2566" w:rsidRDefault="00F11DEA" w:rsidP="00047E18">
      <w:pPr>
        <w:pStyle w:val="Kop2"/>
      </w:pPr>
      <w:r w:rsidRPr="006A2566">
        <w:t>4</w:t>
      </w:r>
      <w:r w:rsidR="00047E18">
        <w:t>.1</w:t>
      </w:r>
      <w:r w:rsidRPr="006A2566">
        <w:t xml:space="preserve"> </w:t>
      </w:r>
      <w:proofErr w:type="spellStart"/>
      <w:r w:rsidRPr="006A2566">
        <w:t>Augmented</w:t>
      </w:r>
      <w:proofErr w:type="spellEnd"/>
      <w:r w:rsidRPr="006A2566">
        <w:t xml:space="preserve"> Reality</w:t>
      </w:r>
      <w:bookmarkEnd w:id="10"/>
    </w:p>
    <w:p w:rsidR="00F11DEA" w:rsidRPr="006A2566" w:rsidRDefault="00F11DEA" w:rsidP="00047E18">
      <w:pPr>
        <w:pStyle w:val="Kop3"/>
      </w:pPr>
      <w:bookmarkStart w:id="11" w:name="_Toc500008848"/>
      <w:r w:rsidRPr="006A2566">
        <w:t>4.1</w:t>
      </w:r>
      <w:r w:rsidR="00047E18">
        <w:t>.1</w:t>
      </w:r>
      <w:r w:rsidRPr="006A2566">
        <w:t xml:space="preserve"> Geschiedenis en technieken</w:t>
      </w:r>
      <w:bookmarkEnd w:id="11"/>
    </w:p>
    <w:p w:rsidR="00F11DEA" w:rsidRDefault="00F11DEA" w:rsidP="00047E18">
      <w:pPr>
        <w:pStyle w:val="Kop4"/>
        <w:rPr>
          <w:i w:val="0"/>
        </w:rPr>
      </w:pPr>
      <w:r w:rsidRPr="00263506">
        <w:rPr>
          <w:i w:val="0"/>
        </w:rPr>
        <w:t>4.1.1</w:t>
      </w:r>
      <w:r w:rsidR="00047E18" w:rsidRPr="00263506">
        <w:rPr>
          <w:i w:val="0"/>
        </w:rPr>
        <w:t>.1</w:t>
      </w:r>
      <w:r w:rsidRPr="00263506">
        <w:rPr>
          <w:i w:val="0"/>
        </w:rPr>
        <w:t xml:space="preserve"> </w:t>
      </w:r>
      <w:proofErr w:type="spellStart"/>
      <w:r w:rsidRPr="00263506">
        <w:rPr>
          <w:i w:val="0"/>
        </w:rPr>
        <w:t>HMD’s</w:t>
      </w:r>
      <w:proofErr w:type="spellEnd"/>
      <w:r w:rsidRPr="00263506">
        <w:rPr>
          <w:i w:val="0"/>
        </w:rPr>
        <w:t>, smartphones en projectoren</w:t>
      </w:r>
    </w:p>
    <w:p w:rsidR="00406564" w:rsidRPr="00406564" w:rsidRDefault="00406564" w:rsidP="00406564">
      <w:r>
        <w:t xml:space="preserve">Anders dan de bekende Virtual reality waar de hele echte wereld wordt vervangen door een virtualiteit, gaat </w:t>
      </w:r>
      <w:proofErr w:type="spellStart"/>
      <w:r>
        <w:t>Augmented</w:t>
      </w:r>
      <w:proofErr w:type="spellEnd"/>
      <w:r>
        <w:t xml:space="preserve"> reality of AR over het veranderen, aanpassen en toevoegen van verschillende elementen in de echte wereld.</w:t>
      </w:r>
    </w:p>
    <w:p w:rsidR="00F11DEA" w:rsidRPr="00406564" w:rsidRDefault="00F11DEA" w:rsidP="00F11DEA">
      <w:pPr>
        <w:rPr>
          <w:highlight w:val="green"/>
        </w:rPr>
      </w:pPr>
      <w:r w:rsidRPr="00406564">
        <w:rPr>
          <w:highlight w:val="green"/>
        </w:rPr>
        <w:t>Waar bij Virtual Reality het doel is het ervaren van een totaal virtuele realiteit, draait Augmented Reality om het verrijken, of uitbreiden van de ‘echte’, fysieke wereld met virtuele elementen. Hoewel dit duidelijk een andere doelstelling is, overlappen de technologische uitdagingen van AR voor een belangrijk deel met die van VR. Hierdoor zijn veel van de vroege ontwikkelingen in de geschiedenis van VR ook essentieel voor AR geweest.</w:t>
      </w:r>
    </w:p>
    <w:p w:rsidR="00F11DEA" w:rsidRPr="00332F47" w:rsidRDefault="00F11DEA" w:rsidP="00F11DEA">
      <w:pPr>
        <w:rPr>
          <w:highlight w:val="yellow"/>
        </w:rPr>
      </w:pPr>
      <w:r w:rsidRPr="00332F47">
        <w:rPr>
          <w:highlight w:val="yellow"/>
        </w:rPr>
        <w:t xml:space="preserve">Augmented Reality heeft niet een grote hype gekend zoals VR in de jaren ’90. In plaats daarvan heeft het veld zich gedurende langere tijd in specialistische toepassingen ontwikkeld, bijvoorbeeld voor straaljagerpiloten met kostbare AR </w:t>
      </w:r>
      <w:proofErr w:type="spellStart"/>
      <w:r w:rsidRPr="00332F47">
        <w:rPr>
          <w:highlight w:val="yellow"/>
        </w:rPr>
        <w:t>HMD’s</w:t>
      </w:r>
      <w:proofErr w:type="spellEnd"/>
      <w:r w:rsidRPr="00332F47">
        <w:rPr>
          <w:highlight w:val="yellow"/>
        </w:rPr>
        <w:t>. De smartphones die in het begin van deze eeuw populair werden, boden eigenlijk het eerste Augmented Reality platform voor een groter publiek. AR op smartphones en tablets (</w:t>
      </w:r>
      <w:proofErr w:type="spellStart"/>
      <w:r w:rsidRPr="00332F47">
        <w:rPr>
          <w:highlight w:val="yellow"/>
        </w:rPr>
        <w:t>schermgebaseerd</w:t>
      </w:r>
      <w:proofErr w:type="spellEnd"/>
      <w:r w:rsidRPr="00332F47">
        <w:rPr>
          <w:highlight w:val="yellow"/>
        </w:rPr>
        <w:t xml:space="preserve">) is inmiddels een vrij volwassen medium met bekende toepassingen zoals </w:t>
      </w:r>
      <w:proofErr w:type="spellStart"/>
      <w:r w:rsidRPr="00332F47">
        <w:rPr>
          <w:highlight w:val="yellow"/>
        </w:rPr>
        <w:t>Layar</w:t>
      </w:r>
      <w:proofErr w:type="spellEnd"/>
      <w:r w:rsidRPr="00332F47">
        <w:rPr>
          <w:highlight w:val="yellow"/>
        </w:rPr>
        <w:t xml:space="preserve">, Pokémon Go, </w:t>
      </w:r>
      <w:proofErr w:type="spellStart"/>
      <w:r w:rsidRPr="00332F47">
        <w:rPr>
          <w:highlight w:val="yellow"/>
        </w:rPr>
        <w:t>Aurasma</w:t>
      </w:r>
      <w:proofErr w:type="spellEnd"/>
      <w:r w:rsidRPr="00332F47">
        <w:rPr>
          <w:highlight w:val="yellow"/>
        </w:rPr>
        <w:t xml:space="preserve"> en Google </w:t>
      </w:r>
      <w:proofErr w:type="spellStart"/>
      <w:r w:rsidRPr="00332F47">
        <w:rPr>
          <w:highlight w:val="yellow"/>
        </w:rPr>
        <w:t>Skymap</w:t>
      </w:r>
      <w:proofErr w:type="spellEnd"/>
      <w:r w:rsidRPr="00332F47">
        <w:rPr>
          <w:highlight w:val="yellow"/>
        </w:rPr>
        <w:t>.</w:t>
      </w:r>
    </w:p>
    <w:p w:rsidR="00F11DEA" w:rsidRPr="00332F47" w:rsidRDefault="00F11DEA" w:rsidP="00F11DEA">
      <w:pPr>
        <w:rPr>
          <w:highlight w:val="yellow"/>
        </w:rPr>
      </w:pPr>
      <w:r w:rsidRPr="00332F47">
        <w:rPr>
          <w:highlight w:val="yellow"/>
        </w:rPr>
        <w:t xml:space="preserve">De Augmented Reality verschijningsvorm waar veel mensen naar uitkijken is een HMD dat zo comfortabel is dat je de bril altijd kunt dragen. Zo wordt gedurende de gehele dag je wereld verrijkt met relevante digitale informatie die volledig integreert met je waarneming van de wereld. Regelmatig wordt dit gezien als de ultieme interface met de digitale wereld. Bekende </w:t>
      </w:r>
      <w:proofErr w:type="spellStart"/>
      <w:r w:rsidRPr="00332F47">
        <w:rPr>
          <w:highlight w:val="yellow"/>
        </w:rPr>
        <w:t>HMD’s</w:t>
      </w:r>
      <w:proofErr w:type="spellEnd"/>
      <w:r w:rsidRPr="00332F47">
        <w:rPr>
          <w:highlight w:val="yellow"/>
        </w:rPr>
        <w:t xml:space="preserve"> die de afgelopen jaren zijn uitgebracht, zijn Google </w:t>
      </w:r>
      <w:proofErr w:type="spellStart"/>
      <w:r w:rsidRPr="00332F47">
        <w:rPr>
          <w:highlight w:val="yellow"/>
        </w:rPr>
        <w:t>Glass</w:t>
      </w:r>
      <w:proofErr w:type="spellEnd"/>
      <w:r w:rsidRPr="00332F47">
        <w:rPr>
          <w:highlight w:val="yellow"/>
        </w:rPr>
        <w:t xml:space="preserve">, Microsoft Hololens en de Meta 2. Alle drie maken een andere afweging tussen draagcomfort, prijs en gebruikerservaring. De Google </w:t>
      </w:r>
      <w:proofErr w:type="spellStart"/>
      <w:r w:rsidRPr="00332F47">
        <w:rPr>
          <w:highlight w:val="yellow"/>
        </w:rPr>
        <w:t>Glass</w:t>
      </w:r>
      <w:proofErr w:type="spellEnd"/>
      <w:r w:rsidRPr="00332F47">
        <w:rPr>
          <w:highlight w:val="yellow"/>
        </w:rPr>
        <w:t xml:space="preserve"> is licht genoeg om altijd op te hebben, maar biedt een erg klein scherm. De Hololens is erg duur (~€3000) en heeft een minder grote beeldhoek dan blijkt uit de reclamevideo’s. De Meta 2 biedt een grote </w:t>
      </w:r>
      <w:r w:rsidRPr="00332F47">
        <w:rPr>
          <w:highlight w:val="yellow"/>
        </w:rPr>
        <w:lastRenderedPageBreak/>
        <w:t>beeldhoek, maar moet gekoppeld zijn aan een krachtige pc. Belangrijk is dat alle aanbieders nog minimaal een aantal jaar verwijderd lijken van een product dat klaar is voor een groot publiek.</w:t>
      </w:r>
    </w:p>
    <w:p w:rsidR="00F11DEA" w:rsidRPr="00332F47" w:rsidRDefault="00F11DEA" w:rsidP="00F11DEA">
      <w:pPr>
        <w:rPr>
          <w:highlight w:val="yellow"/>
        </w:rPr>
      </w:pPr>
      <w:r w:rsidRPr="00332F47">
        <w:rPr>
          <w:highlight w:val="yellow"/>
        </w:rPr>
        <w:t>Een andere verschijningsvorm van AR is op basis van projectoren. Bij het spel Room Racers (van Velthoven, 2012) bijvoorbeeld vormen de objecten in je kamer de racebaan die van bovenaf op de vloer wordt geprojecteerd. (Reed, et al., 2014) beschrijft een “</w:t>
      </w:r>
      <w:proofErr w:type="spellStart"/>
      <w:r w:rsidRPr="00332F47">
        <w:rPr>
          <w:highlight w:val="yellow"/>
        </w:rPr>
        <w:t>Augmented</w:t>
      </w:r>
      <w:proofErr w:type="spellEnd"/>
      <w:r w:rsidRPr="00332F47">
        <w:rPr>
          <w:highlight w:val="yellow"/>
        </w:rPr>
        <w:t xml:space="preserve"> Reality </w:t>
      </w:r>
      <w:proofErr w:type="spellStart"/>
      <w:r w:rsidRPr="00332F47">
        <w:rPr>
          <w:highlight w:val="yellow"/>
        </w:rPr>
        <w:t>sandbox</w:t>
      </w:r>
      <w:proofErr w:type="spellEnd"/>
      <w:r w:rsidRPr="00332F47">
        <w:rPr>
          <w:highlight w:val="yellow"/>
        </w:rPr>
        <w:t>” waar een hoogtekaart wordt geprojecteerd op een zandbak. Door het zand te verplaatsen verandert de geprojecteerde hoogte-informatie en stroomt het virtuele water naar de gemaakte ruimte.</w:t>
      </w:r>
    </w:p>
    <w:p w:rsidR="00F11DEA" w:rsidRPr="00332F47" w:rsidRDefault="00F11DEA" w:rsidP="00F11DEA">
      <w:pPr>
        <w:rPr>
          <w:highlight w:val="yellow"/>
        </w:rPr>
      </w:pPr>
      <w:r w:rsidRPr="00332F47">
        <w:rPr>
          <w:highlight w:val="yellow"/>
        </w:rPr>
        <w:t xml:space="preserve">In de academische literatuur is een wirwar van termen ontstaan om de verschillende combinaties van en wisselwerkingen tussen virtuele en echte elementen te beschrijven: </w:t>
      </w:r>
      <w:proofErr w:type="spellStart"/>
      <w:r w:rsidRPr="00332F47">
        <w:rPr>
          <w:highlight w:val="yellow"/>
        </w:rPr>
        <w:t>Augmented</w:t>
      </w:r>
      <w:proofErr w:type="spellEnd"/>
      <w:r w:rsidRPr="00332F47">
        <w:rPr>
          <w:highlight w:val="yellow"/>
        </w:rPr>
        <w:t xml:space="preserve"> Reality, </w:t>
      </w:r>
      <w:proofErr w:type="spellStart"/>
      <w:r w:rsidRPr="00332F47">
        <w:rPr>
          <w:highlight w:val="yellow"/>
        </w:rPr>
        <w:t>Augmented</w:t>
      </w:r>
      <w:proofErr w:type="spellEnd"/>
      <w:r w:rsidRPr="00332F47">
        <w:rPr>
          <w:highlight w:val="yellow"/>
        </w:rPr>
        <w:t xml:space="preserve"> </w:t>
      </w:r>
      <w:proofErr w:type="spellStart"/>
      <w:r w:rsidRPr="00332F47">
        <w:rPr>
          <w:highlight w:val="yellow"/>
        </w:rPr>
        <w:t>Virtuality</w:t>
      </w:r>
      <w:proofErr w:type="spellEnd"/>
      <w:r w:rsidRPr="00332F47">
        <w:rPr>
          <w:highlight w:val="yellow"/>
        </w:rPr>
        <w:t>, Computer-</w:t>
      </w:r>
      <w:proofErr w:type="spellStart"/>
      <w:r w:rsidRPr="00332F47">
        <w:rPr>
          <w:highlight w:val="yellow"/>
        </w:rPr>
        <w:t>mediated</w:t>
      </w:r>
      <w:proofErr w:type="spellEnd"/>
      <w:r w:rsidRPr="00332F47">
        <w:rPr>
          <w:highlight w:val="yellow"/>
        </w:rPr>
        <w:t xml:space="preserve"> Reality, </w:t>
      </w:r>
      <w:proofErr w:type="spellStart"/>
      <w:r w:rsidRPr="00332F47">
        <w:rPr>
          <w:highlight w:val="yellow"/>
        </w:rPr>
        <w:t>Hybrid</w:t>
      </w:r>
      <w:proofErr w:type="spellEnd"/>
      <w:r w:rsidRPr="00332F47">
        <w:rPr>
          <w:highlight w:val="yellow"/>
        </w:rPr>
        <w:t xml:space="preserve"> Reality, etc. Het continuüm tussen een volledig echte en virtuele omgeving werd vaak omschreven met de verzamelterm Mixed Reality (Fig. 1). Recentelijk heeft de marketingafdeling van Microsoft deze term echter geïnterpreteerd als een specifieke vorm van interactie, waarbij hologrammen gekoppeld zijn aan elementen uit de echte wereld, waarmee de onduidelijkheid weer wat groter is.</w:t>
      </w:r>
    </w:p>
    <w:p w:rsidR="00F11DEA" w:rsidRPr="00332F47" w:rsidRDefault="00F11DEA" w:rsidP="00047E18">
      <w:pPr>
        <w:pStyle w:val="Kop4"/>
        <w:rPr>
          <w:i w:val="0"/>
          <w:highlight w:val="yellow"/>
        </w:rPr>
      </w:pPr>
      <w:r w:rsidRPr="00332F47">
        <w:rPr>
          <w:i w:val="0"/>
          <w:highlight w:val="yellow"/>
        </w:rPr>
        <w:t>4.1</w:t>
      </w:r>
      <w:r w:rsidR="00047E18" w:rsidRPr="00332F47">
        <w:rPr>
          <w:i w:val="0"/>
          <w:highlight w:val="yellow"/>
        </w:rPr>
        <w:t>.1</w:t>
      </w:r>
      <w:r w:rsidRPr="00332F47">
        <w:rPr>
          <w:i w:val="0"/>
          <w:highlight w:val="yellow"/>
        </w:rPr>
        <w:t>.2 Objectherkenning</w:t>
      </w:r>
    </w:p>
    <w:p w:rsidR="00F11DEA" w:rsidRPr="00332F47" w:rsidRDefault="00F11DEA" w:rsidP="00F11DEA">
      <w:pPr>
        <w:rPr>
          <w:highlight w:val="yellow"/>
        </w:rPr>
      </w:pPr>
      <w:r w:rsidRPr="00332F47">
        <w:rPr>
          <w:highlight w:val="yellow"/>
        </w:rPr>
        <w:t xml:space="preserve">De grootste extra uitdaging voor Augmented Reality toepassingen is om de virtuele elementen op een betekenisvolle manier te koppelen aan elementen uit de werkelijkheid. Hiervoor is het nodig om de computer dingen in de wereld te laten herkennen op basis van video input en andere sensoren. Computer </w:t>
      </w:r>
      <w:proofErr w:type="spellStart"/>
      <w:r w:rsidRPr="00332F47">
        <w:rPr>
          <w:highlight w:val="yellow"/>
        </w:rPr>
        <w:t>vision</w:t>
      </w:r>
      <w:proofErr w:type="spellEnd"/>
      <w:r w:rsidRPr="00332F47">
        <w:rPr>
          <w:highlight w:val="yellow"/>
        </w:rPr>
        <w:t xml:space="preserve"> is de naam van het onderzoeksveld dat zich bezig houdt met de feature </w:t>
      </w:r>
      <w:proofErr w:type="spellStart"/>
      <w:r w:rsidRPr="00332F47">
        <w:rPr>
          <w:highlight w:val="yellow"/>
        </w:rPr>
        <w:t>detection</w:t>
      </w:r>
      <w:proofErr w:type="spellEnd"/>
      <w:r w:rsidRPr="00332F47">
        <w:rPr>
          <w:highlight w:val="yellow"/>
        </w:rPr>
        <w:t xml:space="preserve"> die hiervoor nodig is. Een belangrijk doel is om bijvoorbeeld live objecten te volgen, zoals mensen dat ook kunnen doen. Zoals kenmerkend is voor de ontwikkeling van Kunstmatige Intelligentie, is de nabootsing van deze menselijke vaardigheden regelmatig vele malen moeilijker gebleken dan verwacht.</w:t>
      </w:r>
    </w:p>
    <w:p w:rsidR="00F11DEA" w:rsidRPr="00332F47" w:rsidRDefault="00F11DEA" w:rsidP="00F11DEA">
      <w:pPr>
        <w:rPr>
          <w:highlight w:val="yellow"/>
        </w:rPr>
      </w:pPr>
      <w:r w:rsidRPr="00332F47">
        <w:rPr>
          <w:highlight w:val="yellow"/>
        </w:rPr>
        <w:t xml:space="preserve">Tegelijk zien we ook veel ontwikkelingen in technieken. Een aantal jaar geleden waren QR-codes nog nodig voor AR, tegenwoordig kunnen ook zelf gekozen afbeeldingen worden gebruikt. Ook kunnen simpele 3D objecten worden herkend en live tekstherkenning begint ook steeds beter te worden. GPS-gegevens kunnen gebruikt worden om locatiegevoelige informatie weer te geven en dieptesensoren zoals de Kinect geven de app 3D informatie over de ruimte. </w:t>
      </w:r>
      <w:proofErr w:type="spellStart"/>
      <w:r w:rsidRPr="00332F47">
        <w:rPr>
          <w:highlight w:val="yellow"/>
        </w:rPr>
        <w:t>Google’s</w:t>
      </w:r>
      <w:proofErr w:type="spellEnd"/>
      <w:r w:rsidRPr="00332F47">
        <w:rPr>
          <w:highlight w:val="yellow"/>
        </w:rPr>
        <w:t xml:space="preserve"> Project Tango bracht in 2016 deze functionaliteit naar de smartphone, hetgeen de prestaties van </w:t>
      </w:r>
      <w:proofErr w:type="gramStart"/>
      <w:r w:rsidRPr="00332F47">
        <w:rPr>
          <w:highlight w:val="yellow"/>
        </w:rPr>
        <w:t>AR apps</w:t>
      </w:r>
      <w:proofErr w:type="gramEnd"/>
      <w:r w:rsidRPr="00332F47">
        <w:rPr>
          <w:highlight w:val="yellow"/>
        </w:rPr>
        <w:t xml:space="preserve"> sterk kan vergroten.</w:t>
      </w:r>
    </w:p>
    <w:p w:rsidR="00F11DEA" w:rsidRPr="00332F47" w:rsidRDefault="00F11DEA" w:rsidP="00047E18">
      <w:pPr>
        <w:pStyle w:val="Kop4"/>
        <w:rPr>
          <w:i w:val="0"/>
          <w:highlight w:val="yellow"/>
        </w:rPr>
      </w:pPr>
      <w:r w:rsidRPr="00332F47">
        <w:rPr>
          <w:i w:val="0"/>
          <w:highlight w:val="yellow"/>
        </w:rPr>
        <w:t>4.1</w:t>
      </w:r>
      <w:r w:rsidR="00047E18" w:rsidRPr="00332F47">
        <w:rPr>
          <w:i w:val="0"/>
          <w:highlight w:val="yellow"/>
        </w:rPr>
        <w:t>.1</w:t>
      </w:r>
      <w:r w:rsidRPr="00332F47">
        <w:rPr>
          <w:i w:val="0"/>
          <w:highlight w:val="yellow"/>
        </w:rPr>
        <w:t>.3 Interpretatie van Augmented Reality</w:t>
      </w:r>
    </w:p>
    <w:p w:rsidR="00F11DEA" w:rsidRPr="00332F47" w:rsidRDefault="00F11DEA" w:rsidP="00F11DEA">
      <w:pPr>
        <w:rPr>
          <w:highlight w:val="yellow"/>
        </w:rPr>
      </w:pPr>
      <w:r w:rsidRPr="00332F47">
        <w:rPr>
          <w:highlight w:val="yellow"/>
        </w:rPr>
        <w:t xml:space="preserve">We hebben gezien dat AR verschillende verschijningsvormen en interpretaties heeft. We kiezen voor dit onderzoek een brede interpretatie van AR waar verschillende vormen en verhoudingen tussen echte en virtuele elementen onder vallen. Vanwege deze brede interpretatie zijn we extra alert op verschillen in algehele kwaliteit, </w:t>
      </w:r>
      <w:proofErr w:type="spellStart"/>
      <w:r w:rsidRPr="00332F47">
        <w:rPr>
          <w:highlight w:val="yellow"/>
        </w:rPr>
        <w:t>immersiveness</w:t>
      </w:r>
      <w:proofErr w:type="spellEnd"/>
      <w:r w:rsidRPr="00332F47">
        <w:rPr>
          <w:highlight w:val="yellow"/>
        </w:rPr>
        <w:t xml:space="preserve"> en de relatie tussen de virtuele en echte elementen. Dit laatste biedt </w:t>
      </w:r>
      <w:proofErr w:type="gramStart"/>
      <w:r w:rsidRPr="00332F47">
        <w:rPr>
          <w:highlight w:val="yellow"/>
        </w:rPr>
        <w:t>ons inziens</w:t>
      </w:r>
      <w:proofErr w:type="gramEnd"/>
      <w:r w:rsidRPr="00332F47">
        <w:rPr>
          <w:highlight w:val="yellow"/>
        </w:rPr>
        <w:t xml:space="preserve"> de belangrijkste meerwaarde van AR ten opzichte van VR.</w:t>
      </w:r>
    </w:p>
    <w:p w:rsidR="00F11DEA" w:rsidRPr="00332F47" w:rsidRDefault="00F11DEA" w:rsidP="00047E18">
      <w:pPr>
        <w:pStyle w:val="Kop3"/>
        <w:rPr>
          <w:highlight w:val="yellow"/>
        </w:rPr>
      </w:pPr>
      <w:bookmarkStart w:id="12" w:name="_Toc500008849"/>
      <w:r w:rsidRPr="00332F47">
        <w:rPr>
          <w:highlight w:val="yellow"/>
        </w:rPr>
        <w:t>4.</w:t>
      </w:r>
      <w:r w:rsidR="00047E18" w:rsidRPr="00332F47">
        <w:rPr>
          <w:highlight w:val="yellow"/>
        </w:rPr>
        <w:t>1.2</w:t>
      </w:r>
      <w:r w:rsidRPr="00332F47">
        <w:rPr>
          <w:highlight w:val="yellow"/>
        </w:rPr>
        <w:t xml:space="preserve"> Leerresultaten</w:t>
      </w:r>
      <w:bookmarkEnd w:id="12"/>
    </w:p>
    <w:p w:rsidR="00F11DEA" w:rsidRPr="00332F47" w:rsidRDefault="00F11DEA" w:rsidP="00F11DEA">
      <w:pPr>
        <w:rPr>
          <w:highlight w:val="yellow"/>
        </w:rPr>
      </w:pPr>
      <w:r w:rsidRPr="00332F47">
        <w:rPr>
          <w:highlight w:val="yellow"/>
        </w:rPr>
        <w:t>De hardware waar de meeste AR apps op draaien, smartphones en tablets, hebben al een aantal jaar een hoge consumentenadoptie. Ook in het primair onderwijs zijn deze middelen vaak beschikbaar. Educatieve applicaties voor AR zijn hierdoor een stuk verder ontwikkeld dan voor VR. Tabel 3 en 6 laten zien dat de beschikbare literatuur over AR in het onderwijs ook een stuk omvangrijker is dan voor VR. De literatuur is ook wat verder ontwikkeld, met een aantal case studies die leerresultaten rapporteren en een aantal veelgeciteerde metastudies die een overzicht geven van AR als leermiddel. We hebben 26 onderzoeken geselecteerd en verder bestudeerd.</w:t>
      </w:r>
    </w:p>
    <w:p w:rsidR="00F11DEA" w:rsidRPr="00332F47" w:rsidRDefault="00F11DEA" w:rsidP="00F11DEA">
      <w:pPr>
        <w:rPr>
          <w:highlight w:val="yellow"/>
        </w:rPr>
      </w:pPr>
      <w:r w:rsidRPr="00332F47">
        <w:rPr>
          <w:highlight w:val="yellow"/>
        </w:rPr>
        <w:lastRenderedPageBreak/>
        <w:t>In (</w:t>
      </w:r>
      <w:proofErr w:type="spellStart"/>
      <w:r w:rsidRPr="00332F47">
        <w:rPr>
          <w:highlight w:val="yellow"/>
        </w:rPr>
        <w:t>Elliot</w:t>
      </w:r>
      <w:proofErr w:type="spellEnd"/>
      <w:r w:rsidRPr="00332F47">
        <w:rPr>
          <w:highlight w:val="yellow"/>
        </w:rPr>
        <w:t>, 2011) presteert de groep die naast het lesboek ook Augmented Reality gebruikt voor het leren van wetenschapsvakken beter dan de groep die alleen het lesboek gebruikt. Er is echter geen vergelijking tussen het lesboek en de AR applicatie gemaakt. Ook (Yilmaz, 2015) rapporteert positieve leerresultaten, maar de kwaliteit van deze studie lijkt niet erg hoog. (Zhu, 2014) beschrijven een zorgvuldige globale analyse van 25 papers geselecteerd uit &gt;2500 papers over het gebruik van AR in medisch onderwijs. 96% van deze papers is positief over het nut van AR voor het verbeteren van medisch onderwijs. (Renner, 2014) constateert positieve leereffecten van AR in scheikunde onderwijs met een AR applicatie, maar dit resultaat is kleiner dan dat van klassikaal onderwijs.</w:t>
      </w:r>
    </w:p>
    <w:p w:rsidR="00F11DEA" w:rsidRPr="00332F47" w:rsidRDefault="00F11DEA" w:rsidP="00F11DEA">
      <w:pPr>
        <w:rPr>
          <w:highlight w:val="yellow"/>
        </w:rPr>
      </w:pPr>
      <w:r w:rsidRPr="00332F47">
        <w:rPr>
          <w:highlight w:val="yellow"/>
        </w:rPr>
        <w:t>Ook bij Augmented Reality is de hoeveelheid studies met concrete leerresultaten nog beperkt. Ook zijn de vakgebieden en verschijningsvormen van AR uiteenlopend, waardoor het nog te vroeg is om harde conclusies te trekken over de effectiviteit van AR als leermiddel.</w:t>
      </w:r>
    </w:p>
    <w:p w:rsidR="00F11DEA" w:rsidRPr="00332F47" w:rsidRDefault="00047E18" w:rsidP="00047E18">
      <w:pPr>
        <w:pStyle w:val="Kop3"/>
        <w:rPr>
          <w:highlight w:val="yellow"/>
        </w:rPr>
      </w:pPr>
      <w:bookmarkStart w:id="13" w:name="_Toc500008850"/>
      <w:r w:rsidRPr="00332F47">
        <w:rPr>
          <w:highlight w:val="yellow"/>
        </w:rPr>
        <w:t>4.3</w:t>
      </w:r>
      <w:r w:rsidR="00F11DEA" w:rsidRPr="00332F47">
        <w:rPr>
          <w:highlight w:val="yellow"/>
        </w:rPr>
        <w:t xml:space="preserve"> Breinleren en Augmented Reality</w:t>
      </w:r>
      <w:bookmarkEnd w:id="13"/>
    </w:p>
    <w:p w:rsidR="00F11DEA" w:rsidRPr="00332F47" w:rsidRDefault="00F11DEA" w:rsidP="00F11DEA">
      <w:pPr>
        <w:rPr>
          <w:highlight w:val="yellow"/>
        </w:rPr>
      </w:pPr>
      <w:r w:rsidRPr="00332F47">
        <w:rPr>
          <w:highlight w:val="yellow"/>
        </w:rPr>
        <w:t>Ook voor Augmented Reality zijn we op zoek gegaan naar papers die verbanden leggen tussen AR en neurowetenschap. Een equivalente zoekactie als bij Virtual Reality leverde 3 studies op, zonder relevante resultaten.</w:t>
      </w:r>
    </w:p>
    <w:p w:rsidR="00F11DEA" w:rsidRPr="00332F47" w:rsidRDefault="00F11DEA" w:rsidP="00F11DEA">
      <w:pPr>
        <w:rPr>
          <w:highlight w:val="yellow"/>
        </w:rPr>
      </w:pPr>
      <w:r w:rsidRPr="00332F47">
        <w:rPr>
          <w:highlight w:val="yellow"/>
        </w:rPr>
        <w:t xml:space="preserve">In ‘De lerende mens’ (van der Helden &amp; Bekkering, 2015) wordt de neurale werking besproken van een effect waar we allemaal wel bekend mee zijn. We leggen associaties tussen verschillende stukjes informatie als deze op hetzelfde moment op ons af komen. Neuraal kan dit uitgelegd worden met de versimpeling van de theorie van Donald </w:t>
      </w:r>
      <w:proofErr w:type="spellStart"/>
      <w:r w:rsidRPr="00332F47">
        <w:rPr>
          <w:highlight w:val="yellow"/>
        </w:rPr>
        <w:t>Hebb</w:t>
      </w:r>
      <w:proofErr w:type="spellEnd"/>
      <w:r w:rsidRPr="00332F47">
        <w:rPr>
          <w:highlight w:val="yellow"/>
        </w:rPr>
        <w:t xml:space="preserve">: “Neurons </w:t>
      </w:r>
      <w:proofErr w:type="spellStart"/>
      <w:r w:rsidRPr="00332F47">
        <w:rPr>
          <w:highlight w:val="yellow"/>
        </w:rPr>
        <w:t>that</w:t>
      </w:r>
      <w:proofErr w:type="spellEnd"/>
      <w:r w:rsidRPr="00332F47">
        <w:rPr>
          <w:highlight w:val="yellow"/>
        </w:rPr>
        <w:t xml:space="preserve"> </w:t>
      </w:r>
      <w:proofErr w:type="spellStart"/>
      <w:r w:rsidRPr="00332F47">
        <w:rPr>
          <w:highlight w:val="yellow"/>
        </w:rPr>
        <w:t>fire</w:t>
      </w:r>
      <w:proofErr w:type="spellEnd"/>
      <w:r w:rsidRPr="00332F47">
        <w:rPr>
          <w:highlight w:val="yellow"/>
        </w:rPr>
        <w:t xml:space="preserve"> </w:t>
      </w:r>
      <w:proofErr w:type="spellStart"/>
      <w:r w:rsidRPr="00332F47">
        <w:rPr>
          <w:highlight w:val="yellow"/>
        </w:rPr>
        <w:t>together</w:t>
      </w:r>
      <w:proofErr w:type="spellEnd"/>
      <w:r w:rsidRPr="00332F47">
        <w:rPr>
          <w:highlight w:val="yellow"/>
        </w:rPr>
        <w:t xml:space="preserve">, </w:t>
      </w:r>
      <w:proofErr w:type="spellStart"/>
      <w:r w:rsidRPr="00332F47">
        <w:rPr>
          <w:highlight w:val="yellow"/>
        </w:rPr>
        <w:t>wire</w:t>
      </w:r>
      <w:proofErr w:type="spellEnd"/>
      <w:r w:rsidRPr="00332F47">
        <w:rPr>
          <w:highlight w:val="yellow"/>
        </w:rPr>
        <w:t xml:space="preserve"> </w:t>
      </w:r>
      <w:proofErr w:type="spellStart"/>
      <w:r w:rsidRPr="00332F47">
        <w:rPr>
          <w:highlight w:val="yellow"/>
        </w:rPr>
        <w:t>together</w:t>
      </w:r>
      <w:proofErr w:type="spellEnd"/>
      <w:r w:rsidRPr="00332F47">
        <w:rPr>
          <w:highlight w:val="yellow"/>
        </w:rPr>
        <w:t>.” Dit principe wijst op een belangrijk aspect van de onderwijswaarde van Augmented Reality. Met een AR headset kan informatie worden toegevoegd aan objecten in de omgeving, waardoor deze stukjes informatie op precies hetzelfde moment worden getoond. Bij het leren van een taal bijvoorbeeld zou je hiermee sterkere associaties tussen het object en het woord kunnen vormen.</w:t>
      </w:r>
    </w:p>
    <w:p w:rsidR="00F11DEA" w:rsidRPr="00332F47" w:rsidRDefault="00F11DEA" w:rsidP="00047E18">
      <w:pPr>
        <w:pStyle w:val="Kop3"/>
        <w:rPr>
          <w:highlight w:val="yellow"/>
        </w:rPr>
      </w:pPr>
      <w:bookmarkStart w:id="14" w:name="_Toc500008851"/>
      <w:r w:rsidRPr="00332F47">
        <w:rPr>
          <w:highlight w:val="yellow"/>
        </w:rPr>
        <w:t>4.</w:t>
      </w:r>
      <w:r w:rsidR="00047E18" w:rsidRPr="00332F47">
        <w:rPr>
          <w:highlight w:val="yellow"/>
        </w:rPr>
        <w:t>4</w:t>
      </w:r>
      <w:r w:rsidRPr="00332F47">
        <w:rPr>
          <w:highlight w:val="yellow"/>
        </w:rPr>
        <w:t xml:space="preserve"> Mogelijkheden voor het onderwijs</w:t>
      </w:r>
      <w:bookmarkEnd w:id="14"/>
    </w:p>
    <w:p w:rsidR="00F11DEA" w:rsidRPr="00332F47" w:rsidRDefault="00F11DEA" w:rsidP="00F11DEA">
      <w:pPr>
        <w:rPr>
          <w:highlight w:val="yellow"/>
        </w:rPr>
      </w:pPr>
      <w:r w:rsidRPr="00332F47">
        <w:rPr>
          <w:highlight w:val="yellow"/>
        </w:rPr>
        <w:t>De verschillende literatuuroverzichten schetsen een beeld van de mogelijkheden en beperkingen van AR als leermiddel. Sommige studies zijn vooral een opsomming van bestaande onderzoeken, andere plaatsen resultaten in leertheorieën, identificeren uitdagingen en bespreken toekomstig onderzoek.</w:t>
      </w:r>
    </w:p>
    <w:p w:rsidR="00F11DEA" w:rsidRPr="00332F47" w:rsidRDefault="00F11DEA" w:rsidP="00F11DEA">
      <w:pPr>
        <w:rPr>
          <w:highlight w:val="yellow"/>
        </w:rPr>
      </w:pPr>
      <w:r w:rsidRPr="00332F47">
        <w:rPr>
          <w:highlight w:val="yellow"/>
        </w:rPr>
        <w:t>(</w:t>
      </w:r>
      <w:proofErr w:type="spellStart"/>
      <w:r w:rsidRPr="00332F47">
        <w:rPr>
          <w:highlight w:val="yellow"/>
        </w:rPr>
        <w:t>Wu</w:t>
      </w:r>
      <w:proofErr w:type="spellEnd"/>
      <w:r w:rsidRPr="00332F47">
        <w:rPr>
          <w:highlight w:val="yellow"/>
        </w:rPr>
        <w:t xml:space="preserve">, 2013) wijst erop dat AR nieuwe leermogelijkheden biedt, maar dat sommige van deze mogelijkheden ook bestaan in andere digitale leeromgevingen. Daarbij creëert AR ook extra technologische en pedagogische uitdagingen. Het goed omgaan met een AR app kan zeker voor jongere kinderen best ingewikkeld zijn, waardoor er cognitieve overbelasting kan ontstaan. Ook moet goed worden nagedacht over hoe AR apps worden toegepast in de onderwijspraktijk. In tegenstelling tot conventioneel onderwijs waar de docent centraal is, staat bij een AR app volgens </w:t>
      </w:r>
      <w:proofErr w:type="spellStart"/>
      <w:r w:rsidRPr="00332F47">
        <w:rPr>
          <w:highlight w:val="yellow"/>
        </w:rPr>
        <w:t>Wu</w:t>
      </w:r>
      <w:proofErr w:type="spellEnd"/>
      <w:r w:rsidRPr="00332F47">
        <w:rPr>
          <w:highlight w:val="yellow"/>
        </w:rPr>
        <w:t xml:space="preserve"> vaak de individuele leerling centraal.</w:t>
      </w:r>
    </w:p>
    <w:p w:rsidR="00F11DEA" w:rsidRPr="00332F47" w:rsidRDefault="00F11DEA" w:rsidP="00F11DEA">
      <w:pPr>
        <w:rPr>
          <w:highlight w:val="yellow"/>
        </w:rPr>
      </w:pPr>
      <w:r w:rsidRPr="00332F47">
        <w:rPr>
          <w:highlight w:val="yellow"/>
        </w:rPr>
        <w:t>Een vorm van Augmented Reality applicaties is het gebruik als display voor 3D objecten. Construct3D (</w:t>
      </w:r>
      <w:proofErr w:type="spellStart"/>
      <w:r w:rsidRPr="00332F47">
        <w:rPr>
          <w:highlight w:val="yellow"/>
        </w:rPr>
        <w:t>Kaufmann</w:t>
      </w:r>
      <w:proofErr w:type="spellEnd"/>
      <w:r w:rsidRPr="00332F47">
        <w:rPr>
          <w:highlight w:val="yellow"/>
        </w:rPr>
        <w:t xml:space="preserve">, 2002) is bijvoorbeeld een applicatie die door veel metastudies wordt aangehaald. Dit prototype werkt met een HMD en stelt de gebruiker in staat om te interacteren met driedimensionale geometrische figuren. Anatomy4D is een </w:t>
      </w:r>
      <w:proofErr w:type="spellStart"/>
      <w:r w:rsidRPr="00332F47">
        <w:rPr>
          <w:highlight w:val="yellow"/>
        </w:rPr>
        <w:t>schermgebaseerde</w:t>
      </w:r>
      <w:proofErr w:type="spellEnd"/>
      <w:r w:rsidRPr="00332F47">
        <w:rPr>
          <w:highlight w:val="yellow"/>
        </w:rPr>
        <w:t xml:space="preserve"> AR app van DAQRI, waarbij een lichaam wordt geplaatst op een geprinte marker. Door het scherm te bewegen rond de marker kan het 3D model worden bestudeerd. Beide apps gebruiken een AR app om een 3D model te bekijken. Maar er is eigenlijk geen relatie tussen de echte en virtuele wereld, de echte wereld is meer een soort achtergrond. We kunnen ons afvragen of dit wel echt Augmented Reality is en of Virtual Reality niet een geschiktere techniek zou zijn hiervoor.</w:t>
      </w:r>
    </w:p>
    <w:p w:rsidR="00F11DEA" w:rsidRPr="00332F47" w:rsidRDefault="00F11DEA" w:rsidP="00F11DEA">
      <w:pPr>
        <w:rPr>
          <w:highlight w:val="yellow"/>
        </w:rPr>
      </w:pPr>
      <w:r w:rsidRPr="00332F47">
        <w:rPr>
          <w:highlight w:val="yellow"/>
        </w:rPr>
        <w:lastRenderedPageBreak/>
        <w:t>Er zijn verschillende manieren waarbij wel de kracht wordt gebruikt van een betekenisvolle relatie tussen de virtuele en echte wereld. Bij een schooluitje naar een historische locatie of stadswandeling kunnen AR apps worden gebruikt om informatie te doseren en weer te geven wanneer leerlingen op een bepaalde locatie zijn. (</w:t>
      </w:r>
      <w:proofErr w:type="spellStart"/>
      <w:r w:rsidRPr="00332F47">
        <w:rPr>
          <w:highlight w:val="yellow"/>
        </w:rPr>
        <w:t>Yuen</w:t>
      </w:r>
      <w:proofErr w:type="spellEnd"/>
      <w:r w:rsidRPr="00332F47">
        <w:rPr>
          <w:highlight w:val="yellow"/>
        </w:rPr>
        <w:t>, 2011) Of een bezoek aan een museum kan worden uitgebreid met extra informatie. Deze informatie kan gepersonaliseerd worden zodat het past bij het niveau en interessegebied van de leerling.</w:t>
      </w:r>
    </w:p>
    <w:p w:rsidR="00F11DEA" w:rsidRPr="00332F47" w:rsidRDefault="00F11DEA" w:rsidP="00F11DEA">
      <w:pPr>
        <w:rPr>
          <w:highlight w:val="yellow"/>
        </w:rPr>
      </w:pPr>
      <w:r w:rsidRPr="00332F47">
        <w:rPr>
          <w:highlight w:val="yellow"/>
        </w:rPr>
        <w:t xml:space="preserve">De opkomst van tekstherkenning in AR biedt veel mogelijkheden om contextgevoelige informatie weer te geven. De app Big </w:t>
      </w:r>
      <w:proofErr w:type="spellStart"/>
      <w:r w:rsidRPr="00332F47">
        <w:rPr>
          <w:highlight w:val="yellow"/>
        </w:rPr>
        <w:t>Bird’s</w:t>
      </w:r>
      <w:proofErr w:type="spellEnd"/>
      <w:r w:rsidRPr="00332F47">
        <w:rPr>
          <w:highlight w:val="yellow"/>
        </w:rPr>
        <w:t xml:space="preserve"> </w:t>
      </w:r>
      <w:proofErr w:type="spellStart"/>
      <w:r w:rsidRPr="00332F47">
        <w:rPr>
          <w:highlight w:val="yellow"/>
        </w:rPr>
        <w:t>Words</w:t>
      </w:r>
      <w:proofErr w:type="spellEnd"/>
      <w:r w:rsidRPr="00332F47">
        <w:rPr>
          <w:highlight w:val="yellow"/>
        </w:rPr>
        <w:t xml:space="preserve"> helpt kinderen met woorden leren door ze op zoek te laten gaan naar simpele woorden in hun eigen huis en die te scannen. Op die manier wordt de lesstof binnen de context van hun eigen leefomgeving geplaatst, wat kan bijdragen aan een betekenisvollere leerervaring.</w:t>
      </w:r>
    </w:p>
    <w:p w:rsidR="00F11DEA" w:rsidRPr="00332F47" w:rsidRDefault="00F11DEA" w:rsidP="00F11DEA">
      <w:pPr>
        <w:rPr>
          <w:highlight w:val="yellow"/>
        </w:rPr>
      </w:pPr>
      <w:r w:rsidRPr="00332F47">
        <w:rPr>
          <w:highlight w:val="yellow"/>
        </w:rPr>
        <w:t xml:space="preserve">Een toepassing van AR die door docenten vaak wordt gebruikt is het koppelen van digitale informatie aan schoolboeken. In (Kennisnet, 2016) vertelt Britt van Dort hoe ze </w:t>
      </w:r>
      <w:proofErr w:type="spellStart"/>
      <w:r w:rsidRPr="00332F47">
        <w:rPr>
          <w:highlight w:val="yellow"/>
        </w:rPr>
        <w:t>Aurasma</w:t>
      </w:r>
      <w:proofErr w:type="spellEnd"/>
      <w:r w:rsidRPr="00332F47">
        <w:rPr>
          <w:highlight w:val="yellow"/>
        </w:rPr>
        <w:t xml:space="preserve"> gebruikt om uitlegvideo’s te koppelen aan afbeeldingen in het boek. Op die manier kunnen de leerlingen de uitleg nog eens bekijken op het precieze moment dat ze het nodig hebben.</w:t>
      </w:r>
    </w:p>
    <w:p w:rsidR="00F11DEA" w:rsidRPr="006A2566" w:rsidRDefault="00F11DEA" w:rsidP="00F11DEA">
      <w:r w:rsidRPr="00332F47">
        <w:rPr>
          <w:highlight w:val="yellow"/>
        </w:rPr>
        <w:t xml:space="preserve">Ook voor Augmented Reality zijn een stuk meer toepassingen dan in dit rapport kunnen worden beschreven. </w:t>
      </w:r>
      <w:proofErr w:type="gramStart"/>
      <w:r w:rsidRPr="00332F47">
        <w:rPr>
          <w:highlight w:val="yellow"/>
        </w:rPr>
        <w:t>AR brillen</w:t>
      </w:r>
      <w:proofErr w:type="gramEnd"/>
      <w:r w:rsidRPr="00332F47">
        <w:rPr>
          <w:highlight w:val="yellow"/>
        </w:rPr>
        <w:t xml:space="preserve"> zijn voorlopig nog te ver weg. Maar voor </w:t>
      </w:r>
      <w:proofErr w:type="spellStart"/>
      <w:r w:rsidRPr="00332F47">
        <w:rPr>
          <w:highlight w:val="yellow"/>
        </w:rPr>
        <w:t>schermgebaseerde</w:t>
      </w:r>
      <w:proofErr w:type="spellEnd"/>
      <w:r w:rsidRPr="00332F47">
        <w:rPr>
          <w:highlight w:val="yellow"/>
        </w:rPr>
        <w:t xml:space="preserve"> AR hebben veel scholen nu al de mogelijkheden om te experimenteren.</w:t>
      </w:r>
    </w:p>
    <w:p w:rsidR="00F11DEA" w:rsidRDefault="00F11DEA" w:rsidP="00761A94"/>
    <w:p w:rsidR="007C12A4" w:rsidRPr="007C12A4" w:rsidRDefault="007C12A4" w:rsidP="007C12A4">
      <w:pPr>
        <w:pStyle w:val="Kop2"/>
        <w:rPr>
          <w:lang w:val="en-US"/>
        </w:rPr>
      </w:pPr>
      <w:bookmarkStart w:id="15" w:name="_Toc500008852"/>
      <w:r w:rsidRPr="007C12A4">
        <w:rPr>
          <w:lang w:val="en-US"/>
        </w:rPr>
        <w:t>4.</w:t>
      </w:r>
      <w:r w:rsidR="00494115">
        <w:rPr>
          <w:lang w:val="en-US"/>
        </w:rPr>
        <w:t>2</w:t>
      </w:r>
      <w:r w:rsidRPr="007C12A4">
        <w:rPr>
          <w:lang w:val="en-US"/>
        </w:rPr>
        <w:t xml:space="preserve"> Onderzoek 1</w:t>
      </w:r>
      <w:r w:rsidR="00494115">
        <w:rPr>
          <w:lang w:val="en-US"/>
        </w:rPr>
        <w:t>:</w:t>
      </w:r>
      <w:r w:rsidRPr="007C12A4">
        <w:rPr>
          <w:lang w:val="en-US"/>
        </w:rPr>
        <w:t xml:space="preserve"> </w:t>
      </w:r>
      <w:r w:rsidR="004B238D">
        <w:rPr>
          <w:lang w:val="en-US"/>
        </w:rPr>
        <w:t>“</w:t>
      </w:r>
      <w:r w:rsidRPr="007C12A4">
        <w:rPr>
          <w:lang w:val="en-US"/>
        </w:rPr>
        <w:t>The Effect of an Augmented Reality Enhanced Mathematics</w:t>
      </w:r>
      <w:bookmarkEnd w:id="15"/>
    </w:p>
    <w:p w:rsidR="007C12A4" w:rsidRPr="00160192" w:rsidRDefault="007C12A4" w:rsidP="007C12A4">
      <w:pPr>
        <w:pStyle w:val="Kop2"/>
        <w:rPr>
          <w:lang w:val="en-US"/>
        </w:rPr>
      </w:pPr>
      <w:bookmarkStart w:id="16" w:name="_Toc500008853"/>
      <w:r w:rsidRPr="007C12A4">
        <w:rPr>
          <w:lang w:val="en-US"/>
        </w:rPr>
        <w:t xml:space="preserve">Lesson on Student Achievement and </w:t>
      </w:r>
      <w:proofErr w:type="gramStart"/>
      <w:r w:rsidRPr="007C12A4">
        <w:rPr>
          <w:lang w:val="en-US"/>
        </w:rPr>
        <w:t>Motivation</w:t>
      </w:r>
      <w:r w:rsidR="004B238D">
        <w:rPr>
          <w:lang w:val="en-US"/>
        </w:rPr>
        <w:t>”</w:t>
      </w:r>
      <w:r w:rsidR="00160192" w:rsidRPr="00160192">
        <w:rPr>
          <w:lang w:val="en-US"/>
        </w:rPr>
        <w:t>(</w:t>
      </w:r>
      <w:proofErr w:type="spellStart"/>
      <w:proofErr w:type="gramEnd"/>
      <w:r w:rsidR="00160192" w:rsidRPr="00160192">
        <w:rPr>
          <w:lang w:val="en-US"/>
        </w:rPr>
        <w:t>Estapa</w:t>
      </w:r>
      <w:proofErr w:type="spellEnd"/>
      <w:r w:rsidR="00160192" w:rsidRPr="00160192">
        <w:rPr>
          <w:lang w:val="en-US"/>
        </w:rPr>
        <w:t xml:space="preserve">, A., &amp; </w:t>
      </w:r>
      <w:proofErr w:type="spellStart"/>
      <w:r w:rsidR="00160192" w:rsidRPr="00160192">
        <w:rPr>
          <w:lang w:val="en-US"/>
        </w:rPr>
        <w:t>Nadolny</w:t>
      </w:r>
      <w:proofErr w:type="spellEnd"/>
      <w:r w:rsidR="00160192" w:rsidRPr="00160192">
        <w:rPr>
          <w:lang w:val="en-US"/>
        </w:rPr>
        <w:t>, L. (2015))</w:t>
      </w:r>
      <w:bookmarkEnd w:id="16"/>
    </w:p>
    <w:p w:rsidR="00EE2433" w:rsidRDefault="00EE2433" w:rsidP="00761A94">
      <w:r>
        <w:t>Het doel van</w:t>
      </w:r>
      <w:r w:rsidR="007C12A4" w:rsidRPr="00EE2433">
        <w:t xml:space="preserve"> dit eerste onderzoek </w:t>
      </w:r>
      <w:r>
        <w:t xml:space="preserve">was evalueren of er verandering plaats vond in de resultaten en motivatie van middelbare school leerlingen </w:t>
      </w:r>
      <w:r w:rsidR="00997F44">
        <w:t>tijdens een augmented reality wiskundeles, met als focus dimensioneel inzicht en analyse. Er zijn 61 studenten tussen te leeftijden 13 en 19 bestudeerd en de resultaten hiervan zijn gemeten met pre-, post-,</w:t>
      </w:r>
      <w:r w:rsidR="00BC4B77">
        <w:t xml:space="preserve"> en vertraagd-post prestatie tests, en een</w:t>
      </w:r>
      <w:r w:rsidR="00F31A5C">
        <w:t xml:space="preserve"> IMMS Survey voor de motivatie.</w:t>
      </w:r>
    </w:p>
    <w:p w:rsidR="00332F47" w:rsidRPr="004D0B23" w:rsidRDefault="0072516D" w:rsidP="00761A94">
      <w:r>
        <w:t xml:space="preserve">De testsubjecten zijn op een willekeurige manier verdeeld over de controle- en experimentele groep. Beide groepen kregen dezelfde opdracht die ze met hun conceptueel wiskundige kennis moesten oplossen, het verschil zat in de hulpmiddelen die ze daarbij kregen. De experimentele </w:t>
      </w:r>
      <w:r w:rsidR="00435B41">
        <w:t xml:space="preserve">groep maakte gebruik van interactieve print, hiermee kregen ze direct feedback en informatie over de afbeelding waarop gericht werd met de tablet ’s camera. </w:t>
      </w:r>
      <w:r w:rsidR="004D0B23">
        <w:t xml:space="preserve">De controle groep kreeg ook een tablet, maar moest hiermee zelf handmatig de benodigde informatie opzoeken. </w:t>
      </w:r>
    </w:p>
    <w:p w:rsidR="00160192" w:rsidRDefault="00325E25" w:rsidP="00761A94">
      <w:r>
        <w:t xml:space="preserve">De gevonden resultaten ondersteunen de claim dat het gebruik van technologie binnen een wiskundeles de prestaties van studenten zal verbeteren, en dat </w:t>
      </w:r>
      <w:r w:rsidR="00913DC7">
        <w:t xml:space="preserve">het </w:t>
      </w:r>
      <w:r w:rsidR="00802D57">
        <w:t xml:space="preserve">gebruik van </w:t>
      </w:r>
      <w:r>
        <w:t xml:space="preserve">augmented reality de </w:t>
      </w:r>
      <w:r w:rsidR="00802D57">
        <w:t>motivatie om te leren kan verbeteren.</w:t>
      </w:r>
      <w:r w:rsidR="008D525B">
        <w:t xml:space="preserve"> </w:t>
      </w:r>
      <w:r w:rsidR="00906784">
        <w:t>Na het analyseren van de indruk die technologie maakt op het conceptueel en technisch nadenken over wiskunde is echter gebleken dat de uitkomsten nog te gevarieerd zijn en er dus meer onderzoek vereist is om tot een concrete conclusie te kunnen komen over deze specifieke onderdelen.</w:t>
      </w:r>
    </w:p>
    <w:p w:rsidR="000D149C" w:rsidRPr="00317910" w:rsidRDefault="000D149C" w:rsidP="000D149C">
      <w:pPr>
        <w:pStyle w:val="Kop3"/>
        <w:rPr>
          <w:lang w:val="en-US"/>
        </w:rPr>
      </w:pPr>
      <w:bookmarkStart w:id="17" w:name="_Toc500008854"/>
      <w:r w:rsidRPr="00317910">
        <w:rPr>
          <w:lang w:val="en-US"/>
        </w:rPr>
        <w:t xml:space="preserve">Lesson’s </w:t>
      </w:r>
      <w:r w:rsidR="00565106" w:rsidRPr="00317910">
        <w:rPr>
          <w:lang w:val="en-US"/>
        </w:rPr>
        <w:t>learned</w:t>
      </w:r>
      <w:bookmarkEnd w:id="17"/>
    </w:p>
    <w:p w:rsidR="00494115" w:rsidRPr="00F23C06" w:rsidRDefault="00F23C06" w:rsidP="00F23C06">
      <w:pPr>
        <w:pStyle w:val="Lijstalinea"/>
        <w:numPr>
          <w:ilvl w:val="0"/>
          <w:numId w:val="3"/>
        </w:numPr>
      </w:pPr>
      <w:r w:rsidRPr="00F23C06">
        <w:t>Klein aantal proefpersonen zorgt voor minder betrouwbare resultaten</w:t>
      </w:r>
      <w:r w:rsidR="00C16F22">
        <w:t>.</w:t>
      </w:r>
    </w:p>
    <w:p w:rsidR="00F23C06" w:rsidRDefault="00F23C06" w:rsidP="00F23C06">
      <w:pPr>
        <w:pStyle w:val="Lijstalinea"/>
        <w:numPr>
          <w:ilvl w:val="0"/>
          <w:numId w:val="3"/>
        </w:numPr>
      </w:pPr>
      <w:r>
        <w:t xml:space="preserve">Met alleen een enquête en een toets als meetmateriaal, limiteer je de </w:t>
      </w:r>
      <w:r w:rsidR="00C16F22">
        <w:t>uitgebreidheid van je resultaten.</w:t>
      </w:r>
      <w:r>
        <w:t xml:space="preserve"> </w:t>
      </w:r>
    </w:p>
    <w:p w:rsidR="00C16F22" w:rsidRPr="00F23C06" w:rsidRDefault="00C16F22" w:rsidP="00F23C06">
      <w:pPr>
        <w:pStyle w:val="Lijstalinea"/>
        <w:numPr>
          <w:ilvl w:val="0"/>
          <w:numId w:val="3"/>
        </w:numPr>
      </w:pPr>
      <w:r>
        <w:t>Er is geen rekening gehouden met de afleidfactor.</w:t>
      </w:r>
    </w:p>
    <w:p w:rsidR="002B1CFC" w:rsidRPr="002B1CFC" w:rsidRDefault="00494115" w:rsidP="002B1CFC">
      <w:pPr>
        <w:pStyle w:val="Kop2"/>
        <w:rPr>
          <w:lang w:val="en-US"/>
        </w:rPr>
      </w:pPr>
      <w:bookmarkStart w:id="18" w:name="_Toc500008855"/>
      <w:r w:rsidRPr="004B238D">
        <w:rPr>
          <w:lang w:val="en-US"/>
        </w:rPr>
        <w:lastRenderedPageBreak/>
        <w:t>4.3 Onderzoek 2:</w:t>
      </w:r>
      <w:r w:rsidR="004B238D" w:rsidRPr="004B238D">
        <w:rPr>
          <w:lang w:val="en-US"/>
        </w:rPr>
        <w:t xml:space="preserve"> </w:t>
      </w:r>
      <w:r w:rsidR="004B238D">
        <w:rPr>
          <w:lang w:val="en-US"/>
        </w:rPr>
        <w:t>“</w:t>
      </w:r>
      <w:r w:rsidR="002B1CFC">
        <w:rPr>
          <w:lang w:val="en-US"/>
        </w:rPr>
        <w:t>D</w:t>
      </w:r>
      <w:r w:rsidR="002B1CFC" w:rsidRPr="002B1CFC">
        <w:rPr>
          <w:lang w:val="en-US"/>
        </w:rPr>
        <w:t>elivering educational multimedia contents through an</w:t>
      </w:r>
      <w:bookmarkEnd w:id="18"/>
    </w:p>
    <w:p w:rsidR="00494115" w:rsidRDefault="002B1CFC" w:rsidP="002B1CFC">
      <w:pPr>
        <w:pStyle w:val="Kop2"/>
        <w:rPr>
          <w:lang w:val="en-US"/>
        </w:rPr>
      </w:pPr>
      <w:bookmarkStart w:id="19" w:name="_Toc500008856"/>
      <w:r>
        <w:rPr>
          <w:lang w:val="en-US"/>
        </w:rPr>
        <w:t>augmented reality application: A</w:t>
      </w:r>
      <w:r w:rsidRPr="002B1CFC">
        <w:rPr>
          <w:lang w:val="en-US"/>
        </w:rPr>
        <w:t xml:space="preserve"> case study on its impact on</w:t>
      </w:r>
      <w:r w:rsidR="000D149C">
        <w:rPr>
          <w:lang w:val="en-US"/>
        </w:rPr>
        <w:t xml:space="preserve"> </w:t>
      </w:r>
      <w:r w:rsidRPr="002B1CFC">
        <w:rPr>
          <w:lang w:val="en-US"/>
        </w:rPr>
        <w:t>knowledge acquisition and retention</w:t>
      </w:r>
      <w:r w:rsidR="004B238D">
        <w:rPr>
          <w:lang w:val="en-US"/>
        </w:rPr>
        <w:t>” (</w:t>
      </w:r>
      <w:r>
        <w:rPr>
          <w:lang w:val="en-US"/>
        </w:rPr>
        <w:t>Pérez-López</w:t>
      </w:r>
      <w:r w:rsidR="004B238D" w:rsidRPr="004B238D">
        <w:rPr>
          <w:lang w:val="en-US"/>
        </w:rPr>
        <w:t xml:space="preserve">, </w:t>
      </w:r>
      <w:r>
        <w:rPr>
          <w:lang w:val="en-US"/>
        </w:rPr>
        <w:t>D. &amp; Contero, M. (2013</w:t>
      </w:r>
      <w:r w:rsidR="004B238D">
        <w:rPr>
          <w:lang w:val="en-US"/>
        </w:rPr>
        <w:t>))</w:t>
      </w:r>
      <w:bookmarkEnd w:id="19"/>
    </w:p>
    <w:p w:rsidR="005327B9" w:rsidRDefault="003C75FF" w:rsidP="00195095">
      <w:r>
        <w:t>D</w:t>
      </w:r>
      <w:r w:rsidR="005327B9" w:rsidRPr="003C75FF">
        <w:t xml:space="preserve">it onderzoek </w:t>
      </w:r>
      <w:r w:rsidRPr="003C75FF">
        <w:t>is ver</w:t>
      </w:r>
      <w:r>
        <w:t>r</w:t>
      </w:r>
      <w:r w:rsidRPr="003C75FF">
        <w:t xml:space="preserve">icht om het gebruik van augmented reality </w:t>
      </w:r>
      <w:r>
        <w:t>als multimedia ondersteuning te analyseren tijdens het leerproces over</w:t>
      </w:r>
      <w:r w:rsidR="00027F23">
        <w:t xml:space="preserve"> het</w:t>
      </w:r>
      <w:r>
        <w:t xml:space="preserve"> verteringsstelsel en bloedvatensysteem.</w:t>
      </w:r>
      <w:r w:rsidR="00027F23">
        <w:t xml:space="preserve"> Ook wordt er gekeken naar de impact van augmented reality op het kennisbehoud. De gebruikte AR applicatie combineert orale uitleg met 3d modellen en animaties van anatomische structuren. Een valideringsonderzoek </w:t>
      </w:r>
      <w:r w:rsidR="006A3323">
        <w:t xml:space="preserve">is gebruikt om het kennisbehoud te meten bij </w:t>
      </w:r>
      <w:r w:rsidR="00990478">
        <w:t xml:space="preserve">39 </w:t>
      </w:r>
      <w:r w:rsidR="009D2E55">
        <w:t xml:space="preserve">testsubjecten </w:t>
      </w:r>
      <w:r w:rsidR="00583624">
        <w:t>met een gemiddelde leeftijd van 10.03</w:t>
      </w:r>
      <w:r w:rsidR="006A3323">
        <w:t>.</w:t>
      </w:r>
      <w:r>
        <w:t xml:space="preserve"> </w:t>
      </w:r>
      <w:r w:rsidR="00087CDF">
        <w:t>Het onderzoek is neergezet om de resultaten makkelijk te kunnen vergelijken met de traditionele leerprocessen.</w:t>
      </w:r>
    </w:p>
    <w:p w:rsidR="00087CDF" w:rsidRDefault="00B54592" w:rsidP="00195095">
      <w:r>
        <w:t>In de eerste applicatie begint met een model van een naakt mens</w:t>
      </w:r>
      <w:r w:rsidR="006B0732" w:rsidRPr="006B0732">
        <w:rPr>
          <w:highlight w:val="yellow"/>
        </w:rPr>
        <w:t>(Figuur)</w:t>
      </w:r>
      <w:r>
        <w:t>. Z</w:t>
      </w:r>
      <w:r w:rsidR="00886008">
        <w:t>odra de gebruiker de AR marker</w:t>
      </w:r>
      <w:r w:rsidR="006B0732" w:rsidRPr="006B0732">
        <w:rPr>
          <w:highlight w:val="yellow"/>
        </w:rPr>
        <w:t>(Figuur)</w:t>
      </w:r>
      <w:r w:rsidR="006B0732">
        <w:t xml:space="preserve"> </w:t>
      </w:r>
      <w:r>
        <w:t>dichter naar de camera toe beweegt wordt het model half doorzichtig waardoor het verteringsstelsel zichtbaar wordt</w:t>
      </w:r>
      <w:r w:rsidR="006B0732" w:rsidRPr="006B0732">
        <w:rPr>
          <w:highlight w:val="yellow"/>
        </w:rPr>
        <w:t>(Figuur)</w:t>
      </w:r>
      <w:r>
        <w:t xml:space="preserve">. </w:t>
      </w:r>
      <w:r w:rsidR="006B0732">
        <w:t>Dit zorgt ervoor dat de gebruiker de alle verschillende organen in detail kan bekijken. Daarnaast kan er ook nog dieper in worden gegaan op de individuelen organen door op de knoppen op user interface te drukken.</w:t>
      </w:r>
    </w:p>
    <w:p w:rsidR="006B0732" w:rsidRDefault="006B0732" w:rsidP="00195095">
      <w:r>
        <w:t>In de tweede applicatie is het verteringsproces geïllustreerd als er een koekje wordt gegeten, vanaf het begin tot het eind</w:t>
      </w:r>
      <w:r w:rsidR="00886008" w:rsidRPr="006B0732">
        <w:rPr>
          <w:highlight w:val="yellow"/>
        </w:rPr>
        <w:t>(Figuur)</w:t>
      </w:r>
      <w:r>
        <w:t xml:space="preserve">. </w:t>
      </w:r>
    </w:p>
    <w:p w:rsidR="00886008" w:rsidRDefault="00886008" w:rsidP="00195095">
      <w:r>
        <w:t>In de derde applicatie zijn de belangrijkste delen van de bloedsomloop te zien. En zoals bij de eerste en tweede applicatie wordt er informatie bij gegeven.</w:t>
      </w:r>
    </w:p>
    <w:p w:rsidR="00886008" w:rsidRDefault="00886008" w:rsidP="00195095">
      <w:r>
        <w:t>De vierde en laatste applicatie geeft een gedetailleerde vi</w:t>
      </w:r>
      <w:r w:rsidR="00BA44B3">
        <w:t>suele representatie van hart bewegingen en animaties van de bloedsomloop bij het hart.</w:t>
      </w:r>
      <w:r>
        <w:t xml:space="preserve"> </w:t>
      </w:r>
    </w:p>
    <w:p w:rsidR="0054717E" w:rsidRDefault="00727573" w:rsidP="00195095">
      <w:r>
        <w:t>De resultaten zijn getoetst door doormiddel van 23 open vragen. Deze toets is 3 keer uitgevoerd op verschillende momenten. De eerste direct na het gebruiken van de applicaties, de tweede onaangekondigd 2 weken later, en de derde onaangekondigd 4 weken later.</w:t>
      </w:r>
    </w:p>
    <w:p w:rsidR="00727573" w:rsidRDefault="00727573" w:rsidP="00195095">
      <w:r>
        <w:t xml:space="preserve">Zoals verwacht was er </w:t>
      </w:r>
      <w:r w:rsidR="00990478">
        <w:t xml:space="preserve">de eerste keer </w:t>
      </w:r>
      <w:r>
        <w:t>geen groot verschil tussen de gemiddelde scores van de controle en experimentele groep. Bij de tweede en derde tests is er echter wel een significant verschil geconstateerd.</w:t>
      </w:r>
      <w:r w:rsidR="003501D0">
        <w:t xml:space="preserve"> </w:t>
      </w:r>
    </w:p>
    <w:p w:rsidR="00886008" w:rsidRPr="006B0732" w:rsidRDefault="003501D0" w:rsidP="00195095">
      <w:r>
        <w:t xml:space="preserve">Dit onderzoek demonstreert </w:t>
      </w:r>
      <w:r w:rsidR="00104FCE">
        <w:t>dat het gebruik van aug</w:t>
      </w:r>
      <w:r>
        <w:t xml:space="preserve">mented reality tegenover traditionele leermethodes een </w:t>
      </w:r>
      <w:r w:rsidR="00990478">
        <w:t>erg</w:t>
      </w:r>
      <w:r>
        <w:t xml:space="preserve"> positief effect kan hebben op kennisbehoud van leerlingen. </w:t>
      </w:r>
    </w:p>
    <w:p w:rsidR="000D149C" w:rsidRDefault="00565106" w:rsidP="008A5DFA">
      <w:pPr>
        <w:pStyle w:val="Kop3"/>
        <w:rPr>
          <w:lang w:val="en-US"/>
        </w:rPr>
      </w:pPr>
      <w:bookmarkStart w:id="20" w:name="_Toc500008857"/>
      <w:r w:rsidRPr="00784898">
        <w:rPr>
          <w:lang w:val="en-US"/>
        </w:rPr>
        <w:t>Lesson’s l</w:t>
      </w:r>
      <w:r w:rsidR="000D149C" w:rsidRPr="00784898">
        <w:rPr>
          <w:lang w:val="en-US"/>
        </w:rPr>
        <w:t>earned</w:t>
      </w:r>
      <w:bookmarkEnd w:id="20"/>
    </w:p>
    <w:p w:rsidR="00964641" w:rsidRPr="00F23C06" w:rsidRDefault="00964641" w:rsidP="00964641">
      <w:pPr>
        <w:pStyle w:val="Lijstalinea"/>
        <w:numPr>
          <w:ilvl w:val="0"/>
          <w:numId w:val="5"/>
        </w:numPr>
      </w:pPr>
      <w:r w:rsidRPr="00F23C06">
        <w:t>Klein aantal proefpersonen zorgt voor minder betrouwbare resultaten</w:t>
      </w:r>
      <w:r>
        <w:t>.</w:t>
      </w:r>
    </w:p>
    <w:p w:rsidR="008A5DFA" w:rsidRDefault="008A5DFA" w:rsidP="008A5DFA">
      <w:pPr>
        <w:pStyle w:val="Lijstalinea"/>
        <w:numPr>
          <w:ilvl w:val="0"/>
          <w:numId w:val="5"/>
        </w:numPr>
      </w:pPr>
      <w:r>
        <w:t>De duidelijke resultaten laten zien dat kenn</w:t>
      </w:r>
      <w:r w:rsidR="00964641">
        <w:t>isbehoud goed te toetsen is met deze techniek.</w:t>
      </w:r>
    </w:p>
    <w:p w:rsidR="00A44099" w:rsidRPr="008A5DFA" w:rsidRDefault="00C656D1" w:rsidP="00A44099">
      <w:pPr>
        <w:pStyle w:val="Lijstalinea"/>
        <w:numPr>
          <w:ilvl w:val="0"/>
          <w:numId w:val="5"/>
        </w:numPr>
      </w:pPr>
      <w:r>
        <w:t xml:space="preserve">Er zijn </w:t>
      </w:r>
      <w:r w:rsidR="00690651">
        <w:t>goede resultaten bij kinderen met een leeftijd rond de 10 jaar.</w:t>
      </w:r>
    </w:p>
    <w:p w:rsidR="00317910" w:rsidRPr="00784898" w:rsidRDefault="000D149C" w:rsidP="00784898">
      <w:pPr>
        <w:pStyle w:val="Kop2"/>
        <w:rPr>
          <w:lang w:val="en-US"/>
        </w:rPr>
      </w:pPr>
      <w:bookmarkStart w:id="21" w:name="_Toc500008858"/>
      <w:r w:rsidRPr="00C81BF2">
        <w:rPr>
          <w:lang w:val="en-US"/>
        </w:rPr>
        <w:t>4.4 Onderzoek 3: “</w:t>
      </w:r>
      <w:r w:rsidR="00FA17CD" w:rsidRPr="00FA17CD">
        <w:rPr>
          <w:lang w:val="en-US"/>
        </w:rPr>
        <w:t>Reading an augmented reality book: An exploration of learners’ cognitive load, motivation, and attitudes</w:t>
      </w:r>
      <w:r w:rsidRPr="00C81BF2">
        <w:rPr>
          <w:lang w:val="en-US"/>
        </w:rPr>
        <w:t>” (</w:t>
      </w:r>
      <w:r w:rsidR="00DB56F9">
        <w:rPr>
          <w:lang w:val="en-US"/>
        </w:rPr>
        <w:t xml:space="preserve">Kun-Hung, </w:t>
      </w:r>
      <w:proofErr w:type="gramStart"/>
      <w:r w:rsidR="00DB56F9">
        <w:rPr>
          <w:lang w:val="en-US"/>
        </w:rPr>
        <w:t>C.</w:t>
      </w:r>
      <w:r w:rsidRPr="00C81BF2">
        <w:rPr>
          <w:lang w:val="en-US"/>
        </w:rPr>
        <w:t>(</w:t>
      </w:r>
      <w:proofErr w:type="gramEnd"/>
      <w:r w:rsidRPr="00C81BF2">
        <w:rPr>
          <w:lang w:val="en-US"/>
        </w:rPr>
        <w:t>201</w:t>
      </w:r>
      <w:r w:rsidR="00DB56F9">
        <w:rPr>
          <w:lang w:val="en-US"/>
        </w:rPr>
        <w:t>7</w:t>
      </w:r>
      <w:r w:rsidRPr="00C81BF2">
        <w:rPr>
          <w:lang w:val="en-US"/>
        </w:rPr>
        <w:t>))</w:t>
      </w:r>
      <w:bookmarkEnd w:id="21"/>
    </w:p>
    <w:p w:rsidR="00317910" w:rsidRDefault="00317910" w:rsidP="00D20B1A">
      <w:r w:rsidRPr="00317910">
        <w:t xml:space="preserve">In deze studie is onderzoek gedaan naar de cognitieve belasting, motivatie en het gedrag </w:t>
      </w:r>
      <w:r>
        <w:t>rondom het</w:t>
      </w:r>
      <w:r w:rsidRPr="00317910">
        <w:t xml:space="preserve"> </w:t>
      </w:r>
      <w:r w:rsidR="00E86D90">
        <w:t>controle- en nuttigheidsgevoel van studenten die bezig zijn met een augmented reality boek activiteit.</w:t>
      </w:r>
    </w:p>
    <w:p w:rsidR="00E86D90" w:rsidRDefault="00E86D90" w:rsidP="00D20B1A">
      <w:r>
        <w:t>Het experiment telde 153 universiteit</w:t>
      </w:r>
      <w:r w:rsidR="006A7219">
        <w:t>sstudenten. De experimentele groep begon met het lezen van een AR boek. Ze deden dit met behulp van een tablet PC waarover ze ervoor gebruiksinstructies hadden meegekregen. Toen elk testsubject ervaring had opgedaan met het AR boek</w:t>
      </w:r>
      <w:r w:rsidR="000164FC">
        <w:t xml:space="preserve"> werden ze </w:t>
      </w:r>
      <w:r w:rsidR="000164FC">
        <w:lastRenderedPageBreak/>
        <w:t>getest op de mentale belasting die deze methode van lezen misschien met zich mee bracht, motivatie om verder te lezen en algemene houding die ze overhielden aan de ervaring.</w:t>
      </w:r>
    </w:p>
    <w:p w:rsidR="000164FC" w:rsidRPr="00317910" w:rsidRDefault="00A33D4B" w:rsidP="00D20B1A">
      <w:r>
        <w:t xml:space="preserve">De resultaten van dit experiment gaven aan dat </w:t>
      </w:r>
      <w:r w:rsidR="00DF1AD9">
        <w:t xml:space="preserve">over het algemeen de studenten minder cognitieve belasting ervaarden, grotere motivatie hadden om door te gaan, en een positieve houding overhielden aan het lezen van een AR boek. Verschillend van vorige experimenten </w:t>
      </w:r>
      <w:r w:rsidR="00561626">
        <w:t>hoeven</w:t>
      </w:r>
      <w:r w:rsidR="00DF1AD9">
        <w:t xml:space="preserve"> de waarnemingen van lage cognitieve belasting niet </w:t>
      </w:r>
      <w:r w:rsidR="00561626">
        <w:t>te garanderen</w:t>
      </w:r>
      <w:r w:rsidR="00390A41">
        <w:t xml:space="preserve"> op een positieve leerervaring. Dit komt omdat motivatie de intermediaire rol speelt tussen waarnemende cognitieve belasting en bereidheid tot leren. Alleen als het testsubject motivatie factoren zoals aandacht en zelfvertrouwen significant genoeg waren, speelde nuttigheidsgevoel en cognitieve belasting een rol op </w:t>
      </w:r>
      <w:r w:rsidR="007840A9">
        <w:t>de leerervaring.</w:t>
      </w:r>
    </w:p>
    <w:p w:rsidR="00D3652B" w:rsidRDefault="000D149C" w:rsidP="00D3652B">
      <w:pPr>
        <w:pStyle w:val="Kop3"/>
      </w:pPr>
      <w:bookmarkStart w:id="22" w:name="_Toc500008859"/>
      <w:r>
        <w:t>Lesson</w:t>
      </w:r>
      <w:r w:rsidR="00D3652B">
        <w:t>’</w:t>
      </w:r>
      <w:r w:rsidR="00565106">
        <w:t>s l</w:t>
      </w:r>
      <w:r>
        <w:t>earned</w:t>
      </w:r>
      <w:bookmarkEnd w:id="22"/>
    </w:p>
    <w:p w:rsidR="00A44099" w:rsidRDefault="00A44099" w:rsidP="00520439">
      <w:pPr>
        <w:pStyle w:val="Lijstalinea"/>
        <w:numPr>
          <w:ilvl w:val="0"/>
          <w:numId w:val="6"/>
        </w:numPr>
      </w:pPr>
      <w:r>
        <w:t>Er is meer onderzoek nodig om een duidelijke definitie te krijgen van de correlatie tussen de motivatie, cognitieve belasting, en leergierigheid van de student.</w:t>
      </w:r>
    </w:p>
    <w:p w:rsidR="002E243F" w:rsidRDefault="002E243F" w:rsidP="002E243F">
      <w:pPr>
        <w:pStyle w:val="Lijstalinea"/>
      </w:pPr>
    </w:p>
    <w:p w:rsidR="00D3652B" w:rsidRDefault="00520439" w:rsidP="00520439">
      <w:pPr>
        <w:pStyle w:val="Kop2"/>
      </w:pPr>
      <w:bookmarkStart w:id="23" w:name="_Toc500008860"/>
      <w:r w:rsidRPr="00520439">
        <w:t>4.</w:t>
      </w:r>
      <w:r>
        <w:t xml:space="preserve">5 </w:t>
      </w:r>
      <w:proofErr w:type="spellStart"/>
      <w:r w:rsidR="00D3652B">
        <w:t>Lesson’s</w:t>
      </w:r>
      <w:proofErr w:type="spellEnd"/>
      <w:r w:rsidR="00D3652B">
        <w:t xml:space="preserve"> </w:t>
      </w:r>
      <w:proofErr w:type="spellStart"/>
      <w:r w:rsidR="00D3652B">
        <w:t>Learned</w:t>
      </w:r>
      <w:proofErr w:type="spellEnd"/>
      <w:r w:rsidR="00D3652B">
        <w:t xml:space="preserve"> in de Nederlandse leeromgeving</w:t>
      </w:r>
      <w:bookmarkEnd w:id="23"/>
    </w:p>
    <w:p w:rsidR="0089131E" w:rsidRDefault="00520439" w:rsidP="00520439">
      <w:pPr>
        <w:pStyle w:val="Lijstalinea"/>
        <w:ind w:left="0"/>
      </w:pPr>
      <w:r>
        <w:t xml:space="preserve">Er is niet veel nodig om de gevonden </w:t>
      </w:r>
      <w:proofErr w:type="spellStart"/>
      <w:r>
        <w:t>lesson’s</w:t>
      </w:r>
      <w:proofErr w:type="spellEnd"/>
      <w:r>
        <w:t xml:space="preserve"> </w:t>
      </w:r>
      <w:proofErr w:type="spellStart"/>
      <w:r>
        <w:t>learned</w:t>
      </w:r>
      <w:proofErr w:type="spellEnd"/>
      <w:r>
        <w:t xml:space="preserve"> om te zetten naar Nederlandse standaarden. </w:t>
      </w:r>
      <w:r w:rsidR="0089131E">
        <w:t xml:space="preserve">Het voornaamste probleem bij de bestudeerde onderzoeken waren de kleine groepen testsubjecten die er gebruikt waren. Nu is dit technisch gezien </w:t>
      </w:r>
      <w:r w:rsidR="00E64C5C">
        <w:t>eenvoudig</w:t>
      </w:r>
      <w:r w:rsidR="0089131E">
        <w:t xml:space="preserve"> op te lossen door meer scholen en klassen van hetzelfde niveau en studierichting in je onderzoek te betrekken. Alleen is dit niet altijd realistisch te verwezenlijken in verband met mankracht en andere resources zoals tijd</w:t>
      </w:r>
      <w:r w:rsidR="00072812">
        <w:t xml:space="preserve"> en geld</w:t>
      </w:r>
      <w:r w:rsidR="0089131E">
        <w:t>.</w:t>
      </w:r>
    </w:p>
    <w:p w:rsidR="0089131E" w:rsidRDefault="0089131E" w:rsidP="00520439">
      <w:pPr>
        <w:pStyle w:val="Lijstalinea"/>
        <w:ind w:left="0"/>
      </w:pPr>
    </w:p>
    <w:p w:rsidR="00520439" w:rsidRDefault="0089131E" w:rsidP="00520439">
      <w:pPr>
        <w:pStyle w:val="Lijstalinea"/>
        <w:ind w:left="0"/>
      </w:pPr>
      <w:r>
        <w:t xml:space="preserve">Op het gebied van testen naar resultaten is de afleidingfactor in Nederland ook iets om rekening mee te houden. Dit probleem zou kunnen worden geëlimineerd of op zijn minst </w:t>
      </w:r>
      <w:r w:rsidR="00040D52">
        <w:t>verkleint kunnen worden door bijvoorbeeld de omgeving van de testsubjecten beperkt te houden in grote en veelvoorkomende bronnen van afleiding in het onderwijs te ontnemen, bijvoorbeeld mobieltjes.</w:t>
      </w:r>
    </w:p>
    <w:p w:rsidR="00040D52" w:rsidRDefault="00040D52" w:rsidP="00520439">
      <w:pPr>
        <w:pStyle w:val="Lijstalinea"/>
        <w:ind w:left="0"/>
      </w:pPr>
    </w:p>
    <w:p w:rsidR="00040D52" w:rsidRPr="00520439" w:rsidRDefault="00105920" w:rsidP="00520439">
      <w:pPr>
        <w:pStyle w:val="Lijstalinea"/>
        <w:ind w:left="0"/>
      </w:pPr>
      <w:r>
        <w:t xml:space="preserve">Verder </w:t>
      </w:r>
      <w:r w:rsidR="004672D3">
        <w:t xml:space="preserve">zou de uitgebreidheid in de resultaten kunnen worden vergroot doormiddel van de toevoeging van </w:t>
      </w:r>
      <w:r w:rsidR="003C1BF3">
        <w:t>directe feedback, bijgehouden met aantekeningen. Dit zou informatie kunnen geven over de bruikbaarheid en gebruiksvriendelijkheid van het product met of zonder voorafgaande uitleg.</w:t>
      </w:r>
    </w:p>
    <w:p w:rsidR="00D3652B" w:rsidRDefault="00D3652B" w:rsidP="00D3652B"/>
    <w:p w:rsidR="00D3652B" w:rsidRDefault="00D3652B" w:rsidP="00D3652B">
      <w:pPr>
        <w:pStyle w:val="Kop2"/>
      </w:pPr>
      <w:bookmarkStart w:id="24" w:name="_Toc500008861"/>
      <w:r>
        <w:t xml:space="preserve">4.6 Ontwikkelde </w:t>
      </w:r>
      <w:r w:rsidR="00FE08D8">
        <w:t>‘</w:t>
      </w:r>
      <w:r>
        <w:t>geschiedenis opdracht</w:t>
      </w:r>
      <w:r w:rsidR="00FE08D8">
        <w:t>’</w:t>
      </w:r>
      <w:r>
        <w:t xml:space="preserve"> applicatie</w:t>
      </w:r>
      <w:bookmarkEnd w:id="24"/>
    </w:p>
    <w:p w:rsidR="00FE08D8" w:rsidRDefault="002E243F" w:rsidP="00FE08D8">
      <w:r>
        <w:t>Er is een applicatie ontwikkeld die kan worden ingezet als leermiddel op het voortgezet onderwijs. Deze opdracht kwam van de geschiedenisleraar Dick Stoel op het Montessori college</w:t>
      </w:r>
      <w:r w:rsidR="00DA3356">
        <w:t xml:space="preserve"> en is bedacht om de leerlingen op een leukere manier een bepaalde geschiedenisles te leren doormiddel van spel. Het is dan ook een ‘</w:t>
      </w:r>
      <w:proofErr w:type="spellStart"/>
      <w:r w:rsidR="00DA3356">
        <w:t>serious</w:t>
      </w:r>
      <w:proofErr w:type="spellEnd"/>
      <w:r w:rsidR="00DA3356">
        <w:t xml:space="preserve"> game’, een spel met als hoofddoel ervan te leren.</w:t>
      </w:r>
    </w:p>
    <w:p w:rsidR="00DA3356" w:rsidRDefault="00DA3356" w:rsidP="00FE08D8">
      <w:r>
        <w:t xml:space="preserve">De Applicatie is ontwikkeld voor de Microsoft Hololens en met de </w:t>
      </w:r>
      <w:proofErr w:type="spellStart"/>
      <w:r>
        <w:t>lessons</w:t>
      </w:r>
      <w:proofErr w:type="spellEnd"/>
      <w:r>
        <w:t xml:space="preserve"> </w:t>
      </w:r>
      <w:proofErr w:type="spellStart"/>
      <w:r>
        <w:t>learned</w:t>
      </w:r>
      <w:proofErr w:type="spellEnd"/>
      <w:r>
        <w:t xml:space="preserve"> uit deelvraag 3 in gedachten.</w:t>
      </w:r>
    </w:p>
    <w:p w:rsidR="00DA3356" w:rsidRDefault="00456D3F" w:rsidP="00FE08D8">
      <w:r>
        <w:t xml:space="preserve">De les die je hoort te leren bij deze opdracht gaat over de symbolische elementen en de betekenissen daarachter in het schilderij van </w:t>
      </w:r>
      <w:proofErr w:type="spellStart"/>
      <w:r>
        <w:t>Van</w:t>
      </w:r>
      <w:proofErr w:type="spellEnd"/>
      <w:r>
        <w:t xml:space="preserve"> Eyck. Op dit schilderij uit 1434 staan Giovanni </w:t>
      </w:r>
      <w:proofErr w:type="spellStart"/>
      <w:r>
        <w:t>Arnolfini</w:t>
      </w:r>
      <w:proofErr w:type="spellEnd"/>
      <w:r>
        <w:t xml:space="preserve"> en zijn vrouw op afgebeeld.</w:t>
      </w:r>
      <w:r w:rsidR="00E57FAE">
        <w:t xml:space="preserve"> </w:t>
      </w:r>
      <w:proofErr w:type="spellStart"/>
      <w:r w:rsidR="00E57FAE">
        <w:t>Arnolfini</w:t>
      </w:r>
      <w:proofErr w:type="spellEnd"/>
      <w:r w:rsidR="00E57FAE">
        <w:t xml:space="preserve"> kwam uit een zeer invloedrijke koopmansfamilie en wilde onder andere zijn rijkdom weergeven in schilderij.</w:t>
      </w:r>
    </w:p>
    <w:p w:rsidR="00E57FAE" w:rsidRDefault="00E57FAE" w:rsidP="00E57FAE">
      <w:r>
        <w:t xml:space="preserve">De opdracht luid: “De 10 voorwerpen waar symboliek in zitten verstopt in het schilderij en moeten met de hololens bekeken kunnen worden. Leerlingen moeten als het ware in het schilderij kunnen </w:t>
      </w:r>
      <w:r>
        <w:lastRenderedPageBreak/>
        <w:t>lopen. Wanneer een leerling een voorwerp heeft gevonden moet er een tekst verschijnen met een opdrachtje om uit te gaan zoeken welke symboliek er in het voorwerp verstopt zit. Het kan dus een soort puzzel worden. De leerling met de hololens zoekt een aantal voorwerpen waar symboliek in zit en geeft dit door aan hun groepje (ik ga uit van één hololens per groepje van vier leerlingen). Daarna gaat een andere leerling met de hololens kijken en noemt er ook twee of drie. Enz. Daarna gaat het groepje aan de slag om de symboliek op te zoeken.”</w:t>
      </w:r>
    </w:p>
    <w:p w:rsidR="00E57FAE" w:rsidRDefault="00E57FAE" w:rsidP="00E57FAE">
      <w:r>
        <w:t xml:space="preserve">Wat Dick wilde bereiken met deze opdracht was een niveau van betrokkenheid voor de leerlingen dat op papier moeilijk te verwezenlijken was. </w:t>
      </w:r>
      <w:r w:rsidR="00505A0B">
        <w:t>Een leergierigheid en motivat</w:t>
      </w:r>
      <w:r w:rsidR="00BD0DBA">
        <w:t>ie opbouwen doormiddel van spel.</w:t>
      </w:r>
    </w:p>
    <w:p w:rsidR="00E57FAE" w:rsidRDefault="00207593" w:rsidP="00E57FAE">
      <w:r>
        <w:t xml:space="preserve">Een van de belangrijkste </w:t>
      </w:r>
      <w:proofErr w:type="spellStart"/>
      <w:r>
        <w:t>lessons</w:t>
      </w:r>
      <w:proofErr w:type="spellEnd"/>
      <w:r>
        <w:t xml:space="preserve"> </w:t>
      </w:r>
      <w:proofErr w:type="spellStart"/>
      <w:r>
        <w:t>learned</w:t>
      </w:r>
      <w:proofErr w:type="spellEnd"/>
      <w:r>
        <w:t xml:space="preserve"> uit onderzoek 1</w:t>
      </w:r>
      <w:r w:rsidR="009E0D17">
        <w:t>:</w:t>
      </w:r>
      <w:r>
        <w:t xml:space="preserve"> </w:t>
      </w:r>
      <w:r w:rsidR="009E0D17">
        <w:t xml:space="preserve">de afleidfactor, </w:t>
      </w:r>
      <w:r>
        <w:t xml:space="preserve">wordt gelijk </w:t>
      </w:r>
      <w:r w:rsidR="00610EF4">
        <w:t>behandeld met de keuze van technologie</w:t>
      </w:r>
      <w:r w:rsidR="00A53853">
        <w:t xml:space="preserve">. Uit een studie van </w:t>
      </w:r>
      <w:proofErr w:type="spellStart"/>
      <w:r w:rsidR="00A53853">
        <w:t>Alzahrani</w:t>
      </w:r>
      <w:proofErr w:type="spellEnd"/>
      <w:r w:rsidR="00A53853">
        <w:t>(</w:t>
      </w:r>
      <w:r w:rsidR="00A53853" w:rsidRPr="00A53853">
        <w:rPr>
          <w:highlight w:val="yellow"/>
        </w:rPr>
        <w:t>bron</w:t>
      </w:r>
      <w:r w:rsidR="00A53853">
        <w:t xml:space="preserve">) is gebleken dat AR apparaten die je op je hoofd zet, ofwel </w:t>
      </w:r>
      <w:proofErr w:type="gramStart"/>
      <w:r w:rsidR="00A53853">
        <w:t>HMD(</w:t>
      </w:r>
      <w:proofErr w:type="spellStart"/>
      <w:proofErr w:type="gramEnd"/>
      <w:r w:rsidR="00A53853">
        <w:t>head</w:t>
      </w:r>
      <w:proofErr w:type="spellEnd"/>
      <w:r w:rsidR="00A53853">
        <w:t xml:space="preserve"> </w:t>
      </w:r>
      <w:proofErr w:type="spellStart"/>
      <w:r w:rsidR="00A53853">
        <w:t>mounted</w:t>
      </w:r>
      <w:proofErr w:type="spellEnd"/>
      <w:r w:rsidR="00A53853">
        <w:t xml:space="preserve"> </w:t>
      </w:r>
      <w:proofErr w:type="spellStart"/>
      <w:r w:rsidR="00A53853">
        <w:t>devices</w:t>
      </w:r>
      <w:proofErr w:type="spellEnd"/>
      <w:r w:rsidR="00A53853">
        <w:t>),</w:t>
      </w:r>
      <w:r w:rsidR="009E0D17">
        <w:t xml:space="preserve"> zoals de Microsoft Hololens</w:t>
      </w:r>
      <w:r w:rsidR="00A53853">
        <w:t xml:space="preserve"> zorgen voor het gevoel van isolatie, selectieve aandacht, en interface awareness</w:t>
      </w:r>
      <w:r w:rsidR="009E0D17">
        <w:t>. Isolatie w</w:t>
      </w:r>
      <w:bookmarkStart w:id="25" w:name="_GoBack"/>
      <w:bookmarkEnd w:id="25"/>
      <w:r w:rsidR="009E0D17">
        <w:t>as een van de bedachte mogelijk oplossing</w:t>
      </w:r>
      <w:r w:rsidR="00AE1AFD">
        <w:t xml:space="preserve">en die getest zou kunnen worden in het experiment. Het bewijs van verhoogde interface awareness en selectieve aandacht zou ook een teken kunnen zijn dat de afleiding die de gebruiker zou kunnen ervaren, zou kunnen worden </w:t>
      </w:r>
      <w:r w:rsidR="00773A61">
        <w:t>verminderd</w:t>
      </w:r>
      <w:r w:rsidR="00AE1AFD">
        <w:t xml:space="preserve"> door het gebruik van een HMD in plaats van een tablet.</w:t>
      </w:r>
    </w:p>
    <w:p w:rsidR="00E57FAE" w:rsidRDefault="00E57FAE" w:rsidP="00FE08D8"/>
    <w:p w:rsidR="00456D3F" w:rsidRPr="00FE08D8" w:rsidRDefault="00456D3F" w:rsidP="00FE08D8"/>
    <w:p w:rsidR="009401A0" w:rsidRPr="00D3652B" w:rsidRDefault="009401A0" w:rsidP="00D3652B">
      <w:pPr>
        <w:pStyle w:val="Kop3"/>
      </w:pPr>
      <w:r w:rsidRPr="00D3652B">
        <w:br w:type="page"/>
      </w:r>
    </w:p>
    <w:p w:rsidR="009401A0" w:rsidRDefault="00DE0863" w:rsidP="00DE0863">
      <w:pPr>
        <w:pStyle w:val="Kop1"/>
        <w:rPr>
          <w:b/>
        </w:rPr>
      </w:pPr>
      <w:bookmarkStart w:id="26" w:name="_Toc500008862"/>
      <w:r w:rsidRPr="00394DFD">
        <w:rPr>
          <w:b/>
        </w:rPr>
        <w:lastRenderedPageBreak/>
        <w:t xml:space="preserve">5. </w:t>
      </w:r>
      <w:r w:rsidR="00BE2D30">
        <w:rPr>
          <w:b/>
        </w:rPr>
        <w:t>O</w:t>
      </w:r>
      <w:r w:rsidR="002A276D">
        <w:rPr>
          <w:b/>
        </w:rPr>
        <w:t>nderzoeksvoorstel</w:t>
      </w:r>
      <w:bookmarkEnd w:id="26"/>
    </w:p>
    <w:p w:rsidR="00CC52EF" w:rsidRDefault="00CC52EF" w:rsidP="00CC52EF">
      <w:pPr>
        <w:pStyle w:val="Kop2"/>
      </w:pPr>
      <w:bookmarkStart w:id="27" w:name="_Toc500008863"/>
      <w:r>
        <w:t>Inleiding</w:t>
      </w:r>
      <w:bookmarkEnd w:id="27"/>
    </w:p>
    <w:p w:rsidR="00CC52EF" w:rsidRPr="00CC52EF" w:rsidRDefault="00CC52EF" w:rsidP="00CC52EF">
      <w:r>
        <w:t xml:space="preserve">Het doel van dit experiment is </w:t>
      </w:r>
      <w:r w:rsidR="001D1D97">
        <w:t>erachter komen of we wat verwachte resultaten te zien krijgen op basis van de gevonden deskresearch experimenten, en of we mogelijke nieuwe ‘</w:t>
      </w:r>
      <w:proofErr w:type="spellStart"/>
      <w:r w:rsidR="001D1D97">
        <w:t>lessons</w:t>
      </w:r>
      <w:proofErr w:type="spellEnd"/>
      <w:r w:rsidR="001D1D97">
        <w:t xml:space="preserve"> </w:t>
      </w:r>
      <w:proofErr w:type="spellStart"/>
      <w:r w:rsidR="001D1D97">
        <w:t>learned</w:t>
      </w:r>
      <w:proofErr w:type="spellEnd"/>
      <w:r w:rsidR="001D1D97">
        <w:t>’ eruit kunnen halen die alleen betrekking hebben tot het Nederlandse onderwijs.</w:t>
      </w:r>
    </w:p>
    <w:p w:rsidR="00E25CDF" w:rsidRDefault="00DE0863" w:rsidP="00DE0863">
      <w:pPr>
        <w:pStyle w:val="Kop2"/>
      </w:pPr>
      <w:bookmarkStart w:id="28" w:name="_Toc500008864"/>
      <w:r>
        <w:t>Hypothese en verklaring</w:t>
      </w:r>
      <w:bookmarkEnd w:id="28"/>
    </w:p>
    <w:p w:rsidR="00F56FFD" w:rsidRDefault="003E5A2F" w:rsidP="00DE0863">
      <w:r>
        <w:t>De hypothese voor dit experiment luid</w:t>
      </w:r>
      <w:r w:rsidR="00F56FFD">
        <w:t>t</w:t>
      </w:r>
      <w:r w:rsidR="00A56E1F">
        <w:t xml:space="preserve"> als volgt</w:t>
      </w:r>
      <w:r w:rsidR="00F56FFD">
        <w:t>:</w:t>
      </w:r>
      <w:r w:rsidR="00A56E1F">
        <w:t xml:space="preserve"> </w:t>
      </w:r>
      <w:r w:rsidR="00452963">
        <w:t xml:space="preserve">Als </w:t>
      </w:r>
      <w:r w:rsidR="00802030">
        <w:t xml:space="preserve">de </w:t>
      </w:r>
      <w:r w:rsidR="00172B07">
        <w:t>experimentele groep</w:t>
      </w:r>
      <w:r w:rsidR="00802030">
        <w:t xml:space="preserve"> de Microsoft Hololens gebruiken als hulpmiddel tijdens de ‘Hololens geschiedenis opdracht’ terwijl de </w:t>
      </w:r>
      <w:r w:rsidR="00172B07">
        <w:t>controlegroep</w:t>
      </w:r>
      <w:r w:rsidR="00802030">
        <w:t xml:space="preserve"> een geprinte versie van dezelfde opdracht </w:t>
      </w:r>
      <w:r w:rsidR="00172B07">
        <w:t xml:space="preserve">maakt, zal de experimentele groep de verkregen informatie langer vasthouden en </w:t>
      </w:r>
      <w:r w:rsidR="00F56FFD">
        <w:t>meer motivatie hebben om de opdracht te maken.</w:t>
      </w:r>
    </w:p>
    <w:p w:rsidR="00DE0863" w:rsidRDefault="00DE0863" w:rsidP="00DE0863">
      <w:pPr>
        <w:pStyle w:val="Kop2"/>
      </w:pPr>
      <w:bookmarkStart w:id="29" w:name="_Toc500008865"/>
      <w:r>
        <w:t>Werkwijze en materialen</w:t>
      </w:r>
      <w:bookmarkEnd w:id="29"/>
    </w:p>
    <w:p w:rsidR="00DE0863" w:rsidRDefault="00AF3408" w:rsidP="00DE0863">
      <w:r w:rsidRPr="00B5212D">
        <w:rPr>
          <w:highlight w:val="yellow"/>
        </w:rPr>
        <w:t xml:space="preserve">Het experiment heeft (#1 klas VO) testsubjecten die in 2 groepen worden verdeeld, de experimentele groep en controlegroep. Beide groepen zullen apart worden gezet en </w:t>
      </w:r>
      <w:r w:rsidR="009D2474" w:rsidRPr="00B5212D">
        <w:rPr>
          <w:highlight w:val="yellow"/>
        </w:rPr>
        <w:t>onderverdeeld worden in kleinere sub-groepjes van 4 subjecten. Elk sub-groepje binnen de experimentele- en controlegroep zal aan hetzelfde werken.</w:t>
      </w:r>
      <w:r w:rsidR="009D2474">
        <w:t xml:space="preserve"> </w:t>
      </w:r>
    </w:p>
    <w:p w:rsidR="00DE0863" w:rsidRDefault="00DE0863" w:rsidP="00DE0863">
      <w:pPr>
        <w:pStyle w:val="Kop2"/>
      </w:pPr>
      <w:bookmarkStart w:id="30" w:name="_Toc500008866"/>
      <w:r>
        <w:t>Resultaten</w:t>
      </w:r>
      <w:bookmarkEnd w:id="30"/>
    </w:p>
    <w:p w:rsidR="00DE0863" w:rsidRPr="00DE0863" w:rsidRDefault="00DE0863" w:rsidP="00DE0863"/>
    <w:p w:rsidR="00ED2759" w:rsidRPr="00C01E18" w:rsidRDefault="00ED2759" w:rsidP="00C01E18"/>
    <w:p w:rsidR="009401A0" w:rsidRPr="00FA071D" w:rsidRDefault="009401A0" w:rsidP="00FA071D">
      <w:pPr>
        <w:rPr>
          <w:sz w:val="26"/>
          <w:szCs w:val="26"/>
        </w:rPr>
      </w:pPr>
      <w:r>
        <w:br w:type="page"/>
      </w:r>
    </w:p>
    <w:p w:rsidR="009401A0" w:rsidRPr="00394DFD" w:rsidRDefault="00A835EC" w:rsidP="00A835EC">
      <w:pPr>
        <w:pStyle w:val="Kop1"/>
        <w:rPr>
          <w:b/>
        </w:rPr>
      </w:pPr>
      <w:bookmarkStart w:id="31" w:name="_Toc500008867"/>
      <w:r w:rsidRPr="00394DFD">
        <w:rPr>
          <w:b/>
        </w:rPr>
        <w:lastRenderedPageBreak/>
        <w:t xml:space="preserve">6. </w:t>
      </w:r>
      <w:r w:rsidR="009401A0" w:rsidRPr="00394DFD">
        <w:rPr>
          <w:b/>
        </w:rPr>
        <w:t>Conclusie</w:t>
      </w:r>
      <w:bookmarkEnd w:id="31"/>
    </w:p>
    <w:p w:rsidR="009401A0" w:rsidRDefault="00272015">
      <w:pPr>
        <w:rPr>
          <w:rFonts w:asciiTheme="majorHAnsi" w:eastAsiaTheme="majorEastAsia" w:hAnsiTheme="majorHAnsi" w:cstheme="majorBidi"/>
          <w:color w:val="2F5496" w:themeColor="accent1" w:themeShade="BF"/>
          <w:sz w:val="32"/>
          <w:szCs w:val="32"/>
        </w:rPr>
      </w:pPr>
      <w:r w:rsidRPr="00272015">
        <w:rPr>
          <w:highlight w:val="yellow"/>
        </w:rPr>
        <w:t>Zoekmethode update</w:t>
      </w:r>
      <w:r w:rsidR="00057C44">
        <w:t>n</w:t>
      </w:r>
      <w:r w:rsidR="009401A0">
        <w:br w:type="page"/>
      </w:r>
    </w:p>
    <w:p w:rsidR="009401A0" w:rsidRPr="00394DFD" w:rsidRDefault="002A276D" w:rsidP="009401A0">
      <w:pPr>
        <w:pStyle w:val="Kop1"/>
        <w:rPr>
          <w:b/>
        </w:rPr>
      </w:pPr>
      <w:bookmarkStart w:id="32" w:name="_Toc500008868"/>
      <w:r>
        <w:rPr>
          <w:b/>
        </w:rPr>
        <w:lastRenderedPageBreak/>
        <w:t>7</w:t>
      </w:r>
      <w:r w:rsidR="00A835EC" w:rsidRPr="00394DFD">
        <w:rPr>
          <w:b/>
        </w:rPr>
        <w:t xml:space="preserve">. </w:t>
      </w:r>
      <w:r w:rsidR="009401A0" w:rsidRPr="00394DFD">
        <w:rPr>
          <w:b/>
        </w:rPr>
        <w:t>Bronnenlijst</w:t>
      </w:r>
      <w:bookmarkEnd w:id="32"/>
    </w:p>
    <w:p w:rsidR="00406564" w:rsidRDefault="00E47383">
      <w:pPr>
        <w:rPr>
          <w:sz w:val="20"/>
          <w:szCs w:val="20"/>
        </w:rPr>
      </w:pPr>
      <w:proofErr w:type="spellStart"/>
      <w:r w:rsidRPr="00F23C06">
        <w:rPr>
          <w:sz w:val="20"/>
          <w:szCs w:val="20"/>
        </w:rPr>
        <w:t>Estapa</w:t>
      </w:r>
      <w:proofErr w:type="spellEnd"/>
      <w:r w:rsidRPr="00F23C06">
        <w:rPr>
          <w:sz w:val="20"/>
          <w:szCs w:val="20"/>
        </w:rPr>
        <w:t xml:space="preserve">, A., &amp; </w:t>
      </w:r>
      <w:proofErr w:type="spellStart"/>
      <w:r w:rsidRPr="00F23C06">
        <w:rPr>
          <w:sz w:val="20"/>
          <w:szCs w:val="20"/>
        </w:rPr>
        <w:t>Nadolny</w:t>
      </w:r>
      <w:proofErr w:type="spellEnd"/>
      <w:r w:rsidRPr="00F23C06">
        <w:rPr>
          <w:sz w:val="20"/>
          <w:szCs w:val="20"/>
        </w:rPr>
        <w:t xml:space="preserve">, L. (2015). </w:t>
      </w:r>
      <w:r w:rsidRPr="00E47383">
        <w:rPr>
          <w:sz w:val="20"/>
          <w:szCs w:val="20"/>
          <w:lang w:val="en-US"/>
        </w:rPr>
        <w:t xml:space="preserve">The Effect of an Augmented Reality Enhanced Mathematics Lesson on Student Achievement and Motivation. </w:t>
      </w:r>
      <w:r w:rsidRPr="00E47383">
        <w:rPr>
          <w:sz w:val="20"/>
          <w:szCs w:val="20"/>
        </w:rPr>
        <w:t xml:space="preserve">Journal of STEM </w:t>
      </w:r>
      <w:proofErr w:type="spellStart"/>
      <w:r w:rsidRPr="00E47383">
        <w:rPr>
          <w:sz w:val="20"/>
          <w:szCs w:val="20"/>
        </w:rPr>
        <w:t>Education</w:t>
      </w:r>
      <w:proofErr w:type="spellEnd"/>
      <w:r w:rsidRPr="00E47383">
        <w:rPr>
          <w:sz w:val="20"/>
          <w:szCs w:val="20"/>
        </w:rPr>
        <w:t xml:space="preserve">: </w:t>
      </w:r>
      <w:proofErr w:type="spellStart"/>
      <w:r w:rsidRPr="00E47383">
        <w:rPr>
          <w:sz w:val="20"/>
          <w:szCs w:val="20"/>
        </w:rPr>
        <w:t>Innovations</w:t>
      </w:r>
      <w:proofErr w:type="spellEnd"/>
      <w:r w:rsidRPr="00E47383">
        <w:rPr>
          <w:sz w:val="20"/>
          <w:szCs w:val="20"/>
        </w:rPr>
        <w:t xml:space="preserve"> </w:t>
      </w:r>
      <w:proofErr w:type="spellStart"/>
      <w:r w:rsidRPr="00E47383">
        <w:rPr>
          <w:sz w:val="20"/>
          <w:szCs w:val="20"/>
        </w:rPr>
        <w:t>and</w:t>
      </w:r>
      <w:proofErr w:type="spellEnd"/>
      <w:r w:rsidRPr="00E47383">
        <w:rPr>
          <w:sz w:val="20"/>
          <w:szCs w:val="20"/>
        </w:rPr>
        <w:t xml:space="preserve"> Research, 16(3), 40.</w:t>
      </w:r>
    </w:p>
    <w:p w:rsidR="009401A0" w:rsidRPr="00406564" w:rsidRDefault="00406564">
      <w:pPr>
        <w:rPr>
          <w:rFonts w:asciiTheme="majorHAnsi" w:eastAsiaTheme="majorEastAsia" w:hAnsiTheme="majorHAnsi" w:cstheme="majorBidi"/>
          <w:color w:val="2F5496" w:themeColor="accent1" w:themeShade="BF"/>
          <w:sz w:val="32"/>
          <w:szCs w:val="32"/>
          <w:lang w:val="en-US"/>
        </w:rPr>
      </w:pPr>
      <w:proofErr w:type="spellStart"/>
      <w:r w:rsidRPr="00406564">
        <w:rPr>
          <w:sz w:val="20"/>
          <w:lang w:val="en-US"/>
        </w:rPr>
        <w:t>Alzahrani</w:t>
      </w:r>
      <w:proofErr w:type="spellEnd"/>
      <w:r w:rsidRPr="00406564">
        <w:rPr>
          <w:sz w:val="20"/>
          <w:lang w:val="en-US"/>
        </w:rPr>
        <w:t xml:space="preserve">, A., Gardner, M., Callaghan, V. &amp; </w:t>
      </w:r>
      <w:proofErr w:type="spellStart"/>
      <w:r w:rsidRPr="00406564">
        <w:rPr>
          <w:sz w:val="20"/>
          <w:lang w:val="en-US"/>
        </w:rPr>
        <w:t>Alrashidi</w:t>
      </w:r>
      <w:proofErr w:type="spellEnd"/>
      <w:r w:rsidRPr="00406564">
        <w:rPr>
          <w:sz w:val="20"/>
          <w:lang w:val="en-US"/>
        </w:rPr>
        <w:t>, M. (2015) Towards Measuring Learning Effectiveness considering Presence, Engagement and Immersion in a Mixed and Augmented Reality Learning Environment. School of Computer Science and Electronic Engineering, University of Essex, UK</w:t>
      </w:r>
      <w:r w:rsidR="009401A0" w:rsidRPr="00406564">
        <w:rPr>
          <w:lang w:val="en-US"/>
        </w:rPr>
        <w:br w:type="page"/>
      </w:r>
    </w:p>
    <w:p w:rsidR="009401A0" w:rsidRPr="002A276D" w:rsidRDefault="002A276D" w:rsidP="009401A0">
      <w:pPr>
        <w:pStyle w:val="Kop1"/>
        <w:rPr>
          <w:b/>
        </w:rPr>
      </w:pPr>
      <w:bookmarkStart w:id="33" w:name="_Toc500008869"/>
      <w:r>
        <w:rPr>
          <w:b/>
        </w:rPr>
        <w:lastRenderedPageBreak/>
        <w:t>8</w:t>
      </w:r>
      <w:r w:rsidR="00414453" w:rsidRPr="002A276D">
        <w:rPr>
          <w:b/>
        </w:rPr>
        <w:t xml:space="preserve">. </w:t>
      </w:r>
      <w:r w:rsidR="009401A0" w:rsidRPr="002A276D">
        <w:rPr>
          <w:b/>
        </w:rPr>
        <w:t>Bijlage</w:t>
      </w:r>
      <w:bookmarkEnd w:id="33"/>
    </w:p>
    <w:p w:rsidR="0067472F" w:rsidRDefault="0067472F" w:rsidP="0067472F">
      <w:pPr>
        <w:keepNext/>
      </w:pPr>
      <w:r w:rsidRPr="0067472F">
        <w:rPr>
          <w:noProof/>
          <w:lang w:eastAsia="nl-NL"/>
        </w:rPr>
        <w:drawing>
          <wp:inline distT="0" distB="0" distL="0" distR="0">
            <wp:extent cx="5760720" cy="4357368"/>
            <wp:effectExtent l="0" t="0" r="0" b="571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357368"/>
                    </a:xfrm>
                    <a:prstGeom prst="rect">
                      <a:avLst/>
                    </a:prstGeom>
                    <a:noFill/>
                    <a:ln>
                      <a:noFill/>
                    </a:ln>
                  </pic:spPr>
                </pic:pic>
              </a:graphicData>
            </a:graphic>
          </wp:inline>
        </w:drawing>
      </w:r>
    </w:p>
    <w:p w:rsidR="0067472F" w:rsidRDefault="0067472F" w:rsidP="0067472F">
      <w:pPr>
        <w:pStyle w:val="Bijschrift"/>
      </w:pPr>
      <w:r>
        <w:t xml:space="preserve">Figuur </w:t>
      </w:r>
      <w:r w:rsidR="000E0565">
        <w:fldChar w:fldCharType="begin"/>
      </w:r>
      <w:r w:rsidR="000E0565">
        <w:instrText xml:space="preserve"> SEQ Figuur \* ARABIC </w:instrText>
      </w:r>
      <w:r w:rsidR="000E0565">
        <w:fldChar w:fldCharType="separate"/>
      </w:r>
      <w:r>
        <w:rPr>
          <w:noProof/>
        </w:rPr>
        <w:t>1</w:t>
      </w:r>
      <w:r w:rsidR="000E0565">
        <w:rPr>
          <w:noProof/>
        </w:rPr>
        <w:fldChar w:fldCharType="end"/>
      </w:r>
      <w:r>
        <w:t>. Print gebaseerde AR-test (</w:t>
      </w:r>
      <w:proofErr w:type="spellStart"/>
      <w:r w:rsidRPr="00470725">
        <w:t>Estapa</w:t>
      </w:r>
      <w:proofErr w:type="spellEnd"/>
      <w:r w:rsidRPr="00470725">
        <w:t xml:space="preserve">, A., &amp; </w:t>
      </w:r>
      <w:proofErr w:type="spellStart"/>
      <w:r w:rsidRPr="00470725">
        <w:t>Nadolny</w:t>
      </w:r>
      <w:proofErr w:type="spellEnd"/>
      <w:r w:rsidRPr="00470725">
        <w:t>, L. (2015)</w:t>
      </w:r>
      <w:r>
        <w:t>)</w:t>
      </w:r>
    </w:p>
    <w:p w:rsidR="00773A61" w:rsidRPr="00773A61" w:rsidRDefault="00773A61" w:rsidP="00773A61">
      <w:r>
        <w:rPr>
          <w:noProof/>
          <w:lang w:eastAsia="nl-NL"/>
        </w:rPr>
        <w:lastRenderedPageBreak/>
        <w:drawing>
          <wp:inline distT="0" distB="0" distL="0" distR="0" wp14:anchorId="3F1B6930" wp14:editId="199F3B25">
            <wp:extent cx="5760720" cy="8058532"/>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8058532"/>
                    </a:xfrm>
                    <a:prstGeom prst="rect">
                      <a:avLst/>
                    </a:prstGeom>
                    <a:noFill/>
                  </pic:spPr>
                </pic:pic>
              </a:graphicData>
            </a:graphic>
          </wp:inline>
        </w:drawing>
      </w:r>
    </w:p>
    <w:sectPr w:rsidR="00773A61" w:rsidRPr="00773A61" w:rsidSect="00C21966">
      <w:footerReference w:type="defaul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0565" w:rsidRDefault="000E0565" w:rsidP="00A14A55">
      <w:pPr>
        <w:spacing w:after="0" w:line="240" w:lineRule="auto"/>
      </w:pPr>
      <w:r>
        <w:separator/>
      </w:r>
    </w:p>
  </w:endnote>
  <w:endnote w:type="continuationSeparator" w:id="0">
    <w:p w:rsidR="000E0565" w:rsidRDefault="000E0565" w:rsidP="00A14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41953937"/>
      <w:docPartObj>
        <w:docPartGallery w:val="Page Numbers (Bottom of Page)"/>
        <w:docPartUnique/>
      </w:docPartObj>
    </w:sdtPr>
    <w:sdtEndPr/>
    <w:sdtContent>
      <w:p w:rsidR="00784898" w:rsidRDefault="00784898">
        <w:pPr>
          <w:pStyle w:val="Voettekst"/>
        </w:pPr>
        <w:r>
          <w:rPr>
            <w:noProof/>
            <w:lang w:eastAsia="nl-NL"/>
          </w:rPr>
          <mc:AlternateContent>
            <mc:Choice Requires="wps">
              <w:drawing>
                <wp:anchor distT="0" distB="0" distL="114300" distR="114300" simplePos="0" relativeHeight="251659264" behindDoc="0" locked="0" layoutInCell="1" allowOverlap="1">
                  <wp:simplePos x="0" y="0"/>
                  <wp:positionH relativeFrom="righ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rsidR="00784898" w:rsidRDefault="00784898">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sidR="00406564" w:rsidRPr="00406564">
                                <w:rPr>
                                  <w:noProof/>
                                  <w:color w:val="ED7D31" w:themeColor="accent2"/>
                                </w:rPr>
                                <w:t>13</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id="Rechthoek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" filled="f" fillcolor="#c0504d" stroked="f" strokecolor="#5c83b4" strokeweight="2.25pt">
                  <v:textbox inset=",0,,0">
                    <w:txbxContent>
                      <w:p w:rsidR="00784898" w:rsidRDefault="00784898">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sidR="00406564" w:rsidRPr="00406564">
                          <w:rPr>
                            <w:noProof/>
                            <w:color w:val="ED7D31" w:themeColor="accent2"/>
                          </w:rPr>
                          <w:t>13</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0565" w:rsidRDefault="000E0565" w:rsidP="00A14A55">
      <w:pPr>
        <w:spacing w:after="0" w:line="240" w:lineRule="auto"/>
      </w:pPr>
      <w:r>
        <w:separator/>
      </w:r>
    </w:p>
  </w:footnote>
  <w:footnote w:type="continuationSeparator" w:id="0">
    <w:p w:rsidR="000E0565" w:rsidRDefault="000E0565" w:rsidP="00A14A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F4D1D"/>
    <w:multiLevelType w:val="multilevel"/>
    <w:tmpl w:val="9D2AFABE"/>
    <w:lvl w:ilvl="0">
      <w:start w:val="1"/>
      <w:numFmt w:val="decimal"/>
      <w:lvlText w:val="%1."/>
      <w:lvlJc w:val="left"/>
      <w:pPr>
        <w:ind w:left="720" w:hanging="360"/>
      </w:pPr>
      <w:rPr>
        <w:rFonts w:hint="default"/>
      </w:rPr>
    </w:lvl>
    <w:lvl w:ilvl="1">
      <w:start w:val="5"/>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37FA3A7D"/>
    <w:multiLevelType w:val="hybridMultilevel"/>
    <w:tmpl w:val="1996DCF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6262F54"/>
    <w:multiLevelType w:val="hybridMultilevel"/>
    <w:tmpl w:val="CEBEE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402FDD"/>
    <w:multiLevelType w:val="hybridMultilevel"/>
    <w:tmpl w:val="F096448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79080102"/>
    <w:multiLevelType w:val="hybridMultilevel"/>
    <w:tmpl w:val="B808BE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7F62225D"/>
    <w:multiLevelType w:val="hybridMultilevel"/>
    <w:tmpl w:val="24C4D7F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34B"/>
    <w:rsid w:val="000164FC"/>
    <w:rsid w:val="00027F23"/>
    <w:rsid w:val="00030888"/>
    <w:rsid w:val="00040D52"/>
    <w:rsid w:val="0004487F"/>
    <w:rsid w:val="00047E18"/>
    <w:rsid w:val="00057C44"/>
    <w:rsid w:val="0006462E"/>
    <w:rsid w:val="00072812"/>
    <w:rsid w:val="00087CDF"/>
    <w:rsid w:val="000910E4"/>
    <w:rsid w:val="000D149C"/>
    <w:rsid w:val="000E01CA"/>
    <w:rsid w:val="000E0565"/>
    <w:rsid w:val="000E3EFE"/>
    <w:rsid w:val="000E56C1"/>
    <w:rsid w:val="00104FCE"/>
    <w:rsid w:val="00105920"/>
    <w:rsid w:val="00117E43"/>
    <w:rsid w:val="0013607B"/>
    <w:rsid w:val="00140268"/>
    <w:rsid w:val="00144D95"/>
    <w:rsid w:val="001530FC"/>
    <w:rsid w:val="00155128"/>
    <w:rsid w:val="00160192"/>
    <w:rsid w:val="00172B07"/>
    <w:rsid w:val="00175948"/>
    <w:rsid w:val="00185B2B"/>
    <w:rsid w:val="00195095"/>
    <w:rsid w:val="001C0DD1"/>
    <w:rsid w:val="001D1D97"/>
    <w:rsid w:val="001E6330"/>
    <w:rsid w:val="00207593"/>
    <w:rsid w:val="00216725"/>
    <w:rsid w:val="00233D99"/>
    <w:rsid w:val="00263506"/>
    <w:rsid w:val="0026566C"/>
    <w:rsid w:val="002704F9"/>
    <w:rsid w:val="00272015"/>
    <w:rsid w:val="002A023A"/>
    <w:rsid w:val="002A1044"/>
    <w:rsid w:val="002A276D"/>
    <w:rsid w:val="002B1CFC"/>
    <w:rsid w:val="002E243F"/>
    <w:rsid w:val="002E57E2"/>
    <w:rsid w:val="003078BB"/>
    <w:rsid w:val="00317910"/>
    <w:rsid w:val="00325E25"/>
    <w:rsid w:val="00332F47"/>
    <w:rsid w:val="003501D0"/>
    <w:rsid w:val="003601A9"/>
    <w:rsid w:val="00390A41"/>
    <w:rsid w:val="00391FA9"/>
    <w:rsid w:val="00394DFD"/>
    <w:rsid w:val="003B711D"/>
    <w:rsid w:val="003C1BF3"/>
    <w:rsid w:val="003C75FF"/>
    <w:rsid w:val="003D3D89"/>
    <w:rsid w:val="003D49F6"/>
    <w:rsid w:val="003E5A2F"/>
    <w:rsid w:val="003F2D67"/>
    <w:rsid w:val="003F3817"/>
    <w:rsid w:val="00406564"/>
    <w:rsid w:val="00413939"/>
    <w:rsid w:val="00414453"/>
    <w:rsid w:val="00435B41"/>
    <w:rsid w:val="00442C9F"/>
    <w:rsid w:val="00452963"/>
    <w:rsid w:val="00456D3F"/>
    <w:rsid w:val="004672D3"/>
    <w:rsid w:val="004939FA"/>
    <w:rsid w:val="00494115"/>
    <w:rsid w:val="004B0F94"/>
    <w:rsid w:val="004B238D"/>
    <w:rsid w:val="004D0B23"/>
    <w:rsid w:val="00505A0B"/>
    <w:rsid w:val="00520439"/>
    <w:rsid w:val="00521F06"/>
    <w:rsid w:val="005327B9"/>
    <w:rsid w:val="0053753C"/>
    <w:rsid w:val="0054717E"/>
    <w:rsid w:val="00552BD3"/>
    <w:rsid w:val="00561626"/>
    <w:rsid w:val="00565106"/>
    <w:rsid w:val="00574D59"/>
    <w:rsid w:val="00583624"/>
    <w:rsid w:val="00585697"/>
    <w:rsid w:val="00586641"/>
    <w:rsid w:val="005915BE"/>
    <w:rsid w:val="005919D4"/>
    <w:rsid w:val="005925E2"/>
    <w:rsid w:val="005A3FA4"/>
    <w:rsid w:val="005A4D54"/>
    <w:rsid w:val="005B3ED3"/>
    <w:rsid w:val="005C3CC8"/>
    <w:rsid w:val="005C68E4"/>
    <w:rsid w:val="005D633B"/>
    <w:rsid w:val="00610EF4"/>
    <w:rsid w:val="0066260E"/>
    <w:rsid w:val="0067472F"/>
    <w:rsid w:val="00675AAB"/>
    <w:rsid w:val="00682E66"/>
    <w:rsid w:val="00687185"/>
    <w:rsid w:val="00690651"/>
    <w:rsid w:val="006930DA"/>
    <w:rsid w:val="006A3323"/>
    <w:rsid w:val="006A470D"/>
    <w:rsid w:val="006A7219"/>
    <w:rsid w:val="006B0732"/>
    <w:rsid w:val="006C0D46"/>
    <w:rsid w:val="006C3F0A"/>
    <w:rsid w:val="0072516D"/>
    <w:rsid w:val="00727573"/>
    <w:rsid w:val="00761A94"/>
    <w:rsid w:val="00771259"/>
    <w:rsid w:val="00773A61"/>
    <w:rsid w:val="007840A9"/>
    <w:rsid w:val="00784898"/>
    <w:rsid w:val="007A0E82"/>
    <w:rsid w:val="007B2F68"/>
    <w:rsid w:val="007C12A4"/>
    <w:rsid w:val="007D2C63"/>
    <w:rsid w:val="00802030"/>
    <w:rsid w:val="00802D57"/>
    <w:rsid w:val="00804699"/>
    <w:rsid w:val="00854573"/>
    <w:rsid w:val="008573E5"/>
    <w:rsid w:val="0086534B"/>
    <w:rsid w:val="00882D21"/>
    <w:rsid w:val="00886008"/>
    <w:rsid w:val="0089131E"/>
    <w:rsid w:val="00893D9B"/>
    <w:rsid w:val="008A5DFA"/>
    <w:rsid w:val="008C1A52"/>
    <w:rsid w:val="008C20F2"/>
    <w:rsid w:val="008C556D"/>
    <w:rsid w:val="008D525B"/>
    <w:rsid w:val="008F1A77"/>
    <w:rsid w:val="008F4B8F"/>
    <w:rsid w:val="00906784"/>
    <w:rsid w:val="00913DC7"/>
    <w:rsid w:val="00930546"/>
    <w:rsid w:val="00930641"/>
    <w:rsid w:val="00935CD2"/>
    <w:rsid w:val="009365F9"/>
    <w:rsid w:val="009401A0"/>
    <w:rsid w:val="009458E5"/>
    <w:rsid w:val="00952200"/>
    <w:rsid w:val="00964641"/>
    <w:rsid w:val="00967652"/>
    <w:rsid w:val="00990478"/>
    <w:rsid w:val="009945B3"/>
    <w:rsid w:val="00997F44"/>
    <w:rsid w:val="009A28E0"/>
    <w:rsid w:val="009D2474"/>
    <w:rsid w:val="009D2E55"/>
    <w:rsid w:val="009E0D17"/>
    <w:rsid w:val="009F54B2"/>
    <w:rsid w:val="00A009CF"/>
    <w:rsid w:val="00A14A55"/>
    <w:rsid w:val="00A23106"/>
    <w:rsid w:val="00A273E8"/>
    <w:rsid w:val="00A304BD"/>
    <w:rsid w:val="00A33D4B"/>
    <w:rsid w:val="00A44099"/>
    <w:rsid w:val="00A53853"/>
    <w:rsid w:val="00A5389E"/>
    <w:rsid w:val="00A56E1F"/>
    <w:rsid w:val="00A57B59"/>
    <w:rsid w:val="00A74DF0"/>
    <w:rsid w:val="00A75631"/>
    <w:rsid w:val="00A835EC"/>
    <w:rsid w:val="00AA46A4"/>
    <w:rsid w:val="00AE1AFD"/>
    <w:rsid w:val="00AF3408"/>
    <w:rsid w:val="00B219FB"/>
    <w:rsid w:val="00B5212D"/>
    <w:rsid w:val="00B54592"/>
    <w:rsid w:val="00B75DDB"/>
    <w:rsid w:val="00B77DFD"/>
    <w:rsid w:val="00BA389C"/>
    <w:rsid w:val="00BA44B3"/>
    <w:rsid w:val="00BA7911"/>
    <w:rsid w:val="00BB089F"/>
    <w:rsid w:val="00BB26DB"/>
    <w:rsid w:val="00BC4B77"/>
    <w:rsid w:val="00BD0DBA"/>
    <w:rsid w:val="00BE2D30"/>
    <w:rsid w:val="00C01E18"/>
    <w:rsid w:val="00C1316D"/>
    <w:rsid w:val="00C16F22"/>
    <w:rsid w:val="00C21966"/>
    <w:rsid w:val="00C327E8"/>
    <w:rsid w:val="00C47139"/>
    <w:rsid w:val="00C656D1"/>
    <w:rsid w:val="00C712A7"/>
    <w:rsid w:val="00C71E4D"/>
    <w:rsid w:val="00C72450"/>
    <w:rsid w:val="00C77F26"/>
    <w:rsid w:val="00C81BF2"/>
    <w:rsid w:val="00CC52EF"/>
    <w:rsid w:val="00CD01DB"/>
    <w:rsid w:val="00CE1844"/>
    <w:rsid w:val="00CE468D"/>
    <w:rsid w:val="00CF28D4"/>
    <w:rsid w:val="00D20B1A"/>
    <w:rsid w:val="00D3297B"/>
    <w:rsid w:val="00D3652B"/>
    <w:rsid w:val="00DA3356"/>
    <w:rsid w:val="00DB56F9"/>
    <w:rsid w:val="00DE0863"/>
    <w:rsid w:val="00DE6388"/>
    <w:rsid w:val="00DE698A"/>
    <w:rsid w:val="00DF1AD9"/>
    <w:rsid w:val="00E25CDF"/>
    <w:rsid w:val="00E45E50"/>
    <w:rsid w:val="00E47383"/>
    <w:rsid w:val="00E57FAE"/>
    <w:rsid w:val="00E61C3B"/>
    <w:rsid w:val="00E64C5C"/>
    <w:rsid w:val="00E74C31"/>
    <w:rsid w:val="00E776BA"/>
    <w:rsid w:val="00E84E8E"/>
    <w:rsid w:val="00E86D90"/>
    <w:rsid w:val="00E905A9"/>
    <w:rsid w:val="00ED2759"/>
    <w:rsid w:val="00ED79CF"/>
    <w:rsid w:val="00EE2433"/>
    <w:rsid w:val="00F11DEA"/>
    <w:rsid w:val="00F23C06"/>
    <w:rsid w:val="00F31A5C"/>
    <w:rsid w:val="00F3269D"/>
    <w:rsid w:val="00F47595"/>
    <w:rsid w:val="00F56FFD"/>
    <w:rsid w:val="00F606EE"/>
    <w:rsid w:val="00F67FCC"/>
    <w:rsid w:val="00F71CD6"/>
    <w:rsid w:val="00F74CDC"/>
    <w:rsid w:val="00FA071D"/>
    <w:rsid w:val="00FA17CD"/>
    <w:rsid w:val="00FA786E"/>
    <w:rsid w:val="00FE08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8E7715"/>
  <w15:chartTrackingRefBased/>
  <w15:docId w15:val="{7C25E7DA-0DDA-4FE9-B0A1-2F61D83BA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2196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E45E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C01E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047E1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21966"/>
    <w:pPr>
      <w:spacing w:after="0" w:line="240" w:lineRule="auto"/>
    </w:pPr>
    <w:rPr>
      <w:rFonts w:eastAsiaTheme="minorEastAsia"/>
      <w:lang w:val="en-US"/>
    </w:rPr>
  </w:style>
  <w:style w:type="character" w:customStyle="1" w:styleId="GeenafstandChar">
    <w:name w:val="Geen afstand Char"/>
    <w:basedOn w:val="Standaardalinea-lettertype"/>
    <w:link w:val="Geenafstand"/>
    <w:uiPriority w:val="1"/>
    <w:rsid w:val="00C21966"/>
    <w:rPr>
      <w:rFonts w:eastAsiaTheme="minorEastAsia"/>
      <w:lang w:val="en-US"/>
    </w:rPr>
  </w:style>
  <w:style w:type="character" w:customStyle="1" w:styleId="Kop1Char">
    <w:name w:val="Kop 1 Char"/>
    <w:basedOn w:val="Standaardalinea-lettertype"/>
    <w:link w:val="Kop1"/>
    <w:uiPriority w:val="9"/>
    <w:rsid w:val="00C21966"/>
    <w:rPr>
      <w:rFonts w:asciiTheme="majorHAnsi" w:eastAsiaTheme="majorEastAsia" w:hAnsiTheme="majorHAnsi" w:cstheme="majorBidi"/>
      <w:color w:val="2F5496" w:themeColor="accent1" w:themeShade="BF"/>
      <w:sz w:val="32"/>
      <w:szCs w:val="32"/>
    </w:rPr>
  </w:style>
  <w:style w:type="paragraph" w:styleId="Ballontekst">
    <w:name w:val="Balloon Text"/>
    <w:basedOn w:val="Standaard"/>
    <w:link w:val="BallontekstChar"/>
    <w:uiPriority w:val="99"/>
    <w:semiHidden/>
    <w:unhideWhenUsed/>
    <w:rsid w:val="009401A0"/>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9401A0"/>
    <w:rPr>
      <w:rFonts w:ascii="Segoe UI" w:hAnsi="Segoe UI" w:cs="Segoe UI"/>
      <w:sz w:val="18"/>
      <w:szCs w:val="18"/>
    </w:rPr>
  </w:style>
  <w:style w:type="paragraph" w:styleId="Kopvaninhoudsopgave">
    <w:name w:val="TOC Heading"/>
    <w:basedOn w:val="Kop1"/>
    <w:next w:val="Standaard"/>
    <w:uiPriority w:val="39"/>
    <w:unhideWhenUsed/>
    <w:qFormat/>
    <w:rsid w:val="009401A0"/>
    <w:pPr>
      <w:outlineLvl w:val="9"/>
    </w:pPr>
    <w:rPr>
      <w:lang w:val="en-US"/>
    </w:rPr>
  </w:style>
  <w:style w:type="paragraph" w:styleId="Inhopg1">
    <w:name w:val="toc 1"/>
    <w:basedOn w:val="Standaard"/>
    <w:next w:val="Standaard"/>
    <w:autoRedefine/>
    <w:uiPriority w:val="39"/>
    <w:unhideWhenUsed/>
    <w:rsid w:val="00675AAB"/>
    <w:pPr>
      <w:tabs>
        <w:tab w:val="right" w:leader="dot" w:pos="9062"/>
      </w:tabs>
      <w:spacing w:after="100"/>
    </w:pPr>
    <w:rPr>
      <w:b/>
      <w:noProof/>
    </w:rPr>
  </w:style>
  <w:style w:type="character" w:styleId="Hyperlink">
    <w:name w:val="Hyperlink"/>
    <w:basedOn w:val="Standaardalinea-lettertype"/>
    <w:uiPriority w:val="99"/>
    <w:unhideWhenUsed/>
    <w:rsid w:val="009401A0"/>
    <w:rPr>
      <w:color w:val="0563C1" w:themeColor="hyperlink"/>
      <w:u w:val="single"/>
    </w:rPr>
  </w:style>
  <w:style w:type="character" w:customStyle="1" w:styleId="Kop2Char">
    <w:name w:val="Kop 2 Char"/>
    <w:basedOn w:val="Standaardalinea-lettertype"/>
    <w:link w:val="Kop2"/>
    <w:uiPriority w:val="9"/>
    <w:rsid w:val="00E45E50"/>
    <w:rPr>
      <w:rFonts w:asciiTheme="majorHAnsi" w:eastAsiaTheme="majorEastAsia" w:hAnsiTheme="majorHAnsi" w:cstheme="majorBidi"/>
      <w:color w:val="2F5496" w:themeColor="accent1" w:themeShade="BF"/>
      <w:sz w:val="26"/>
      <w:szCs w:val="26"/>
    </w:rPr>
  </w:style>
  <w:style w:type="paragraph" w:styleId="Inhopg2">
    <w:name w:val="toc 2"/>
    <w:basedOn w:val="Standaard"/>
    <w:next w:val="Standaard"/>
    <w:autoRedefine/>
    <w:uiPriority w:val="39"/>
    <w:unhideWhenUsed/>
    <w:rsid w:val="00DE698A"/>
    <w:pPr>
      <w:spacing w:after="100"/>
      <w:ind w:left="220"/>
    </w:pPr>
  </w:style>
  <w:style w:type="character" w:customStyle="1" w:styleId="Kop3Char">
    <w:name w:val="Kop 3 Char"/>
    <w:basedOn w:val="Standaardalinea-lettertype"/>
    <w:link w:val="Kop3"/>
    <w:uiPriority w:val="9"/>
    <w:rsid w:val="00C01E18"/>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804699"/>
    <w:pPr>
      <w:ind w:left="720"/>
      <w:contextualSpacing/>
    </w:pPr>
  </w:style>
  <w:style w:type="table" w:styleId="Tabelraster">
    <w:name w:val="Table Grid"/>
    <w:basedOn w:val="Standaardtabel"/>
    <w:uiPriority w:val="39"/>
    <w:rsid w:val="00BB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opg3">
    <w:name w:val="toc 3"/>
    <w:basedOn w:val="Standaard"/>
    <w:next w:val="Standaard"/>
    <w:autoRedefine/>
    <w:uiPriority w:val="39"/>
    <w:unhideWhenUsed/>
    <w:rsid w:val="001530FC"/>
    <w:pPr>
      <w:spacing w:after="100"/>
      <w:ind w:left="440"/>
    </w:pPr>
  </w:style>
  <w:style w:type="paragraph" w:styleId="Koptekst">
    <w:name w:val="header"/>
    <w:basedOn w:val="Standaard"/>
    <w:link w:val="KoptekstChar"/>
    <w:uiPriority w:val="99"/>
    <w:unhideWhenUsed/>
    <w:rsid w:val="00A14A55"/>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A14A55"/>
  </w:style>
  <w:style w:type="paragraph" w:styleId="Voettekst">
    <w:name w:val="footer"/>
    <w:basedOn w:val="Standaard"/>
    <w:link w:val="VoettekstChar"/>
    <w:uiPriority w:val="99"/>
    <w:unhideWhenUsed/>
    <w:rsid w:val="00A14A55"/>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A14A55"/>
  </w:style>
  <w:style w:type="paragraph" w:styleId="Bijschrift">
    <w:name w:val="caption"/>
    <w:basedOn w:val="Standaard"/>
    <w:next w:val="Standaard"/>
    <w:uiPriority w:val="35"/>
    <w:unhideWhenUsed/>
    <w:qFormat/>
    <w:rsid w:val="0067472F"/>
    <w:pPr>
      <w:spacing w:after="200" w:line="240" w:lineRule="auto"/>
    </w:pPr>
    <w:rPr>
      <w:i/>
      <w:iCs/>
      <w:color w:val="44546A" w:themeColor="text2"/>
      <w:sz w:val="18"/>
      <w:szCs w:val="18"/>
    </w:rPr>
  </w:style>
  <w:style w:type="character" w:customStyle="1" w:styleId="Kop4Char">
    <w:name w:val="Kop 4 Char"/>
    <w:basedOn w:val="Standaardalinea-lettertype"/>
    <w:link w:val="Kop4"/>
    <w:uiPriority w:val="9"/>
    <w:rsid w:val="00047E18"/>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AA132-B82F-46A1-A467-8C6B5AB17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3113</TotalTime>
  <Pages>18</Pages>
  <Words>4765</Words>
  <Characters>27163</Characters>
  <Application>Microsoft Office Word</Application>
  <DocSecurity>0</DocSecurity>
  <Lines>226</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Augmented reality
in het onderwijs</vt:lpstr>
      <vt:lpstr>Augmented reality
in het onderwijs</vt:lpstr>
    </vt:vector>
  </TitlesOfParts>
  <Company/>
  <LinksUpToDate>false</LinksUpToDate>
  <CharactersWithSpaces>31865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Augmented reality
in het onderwijs</dc:title>
  <dc:subject>Onderzoeksrapport Stage</dc:subject>
  <dc:creator>Lars Fasil</dc:creator>
  <cp:keywords/>
  <dc:description/>
  <cp:lastModifiedBy>Lars Fasil</cp:lastModifiedBy>
  <cp:revision>90</cp:revision>
  <dcterms:created xsi:type="dcterms:W3CDTF">2017-10-09T07:44:00Z</dcterms:created>
  <dcterms:modified xsi:type="dcterms:W3CDTF">2017-12-04T10:51:00Z</dcterms:modified>
</cp:coreProperties>
</file>