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024"/>
      </w:tblGrid>
      <w:tr w:rsidR="002C3585" w:rsidTr="002C3585">
        <w:tc>
          <w:tcPr>
            <w:tcW w:w="704" w:type="dxa"/>
            <w:shd w:val="clear" w:color="auto" w:fill="auto"/>
          </w:tcPr>
          <w:p w:rsidR="002C3585" w:rsidRDefault="002C3585">
            <w:r>
              <w:t>0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>
            <w:r>
              <w:t>Bee</w:t>
            </w:r>
          </w:p>
        </w:tc>
        <w:tc>
          <w:tcPr>
            <w:tcW w:w="2024" w:type="dxa"/>
          </w:tcPr>
          <w:p w:rsidR="002C3585" w:rsidRDefault="002C358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35pt;height:34.35pt">
                  <v:imagedata r:id="rId4" o:title="bee"/>
                </v:shape>
              </w:pict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>
            <w:r>
              <w:t>1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>
            <w:r>
              <w:t>Berry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>
                  <wp:extent cx="457200" cy="457200"/>
                  <wp:effectExtent l="0" t="0" r="0" b="0"/>
                  <wp:docPr id="1" name="Grafik 1" descr="C:\Users\Jonny\AppData\Local\Microsoft\Windows\INetCache\Content.Word\ber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onny\AppData\Local\Microsoft\Windows\INetCache\Content.Word\ber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57" cy="459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>
            <w:r>
              <w:t>2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>
            <w:r>
              <w:t>Bush_berry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>
                  <wp:extent cx="414670" cy="414670"/>
                  <wp:effectExtent l="0" t="0" r="4445" b="4445"/>
                  <wp:docPr id="2" name="Grafik 2" descr="C:\Users\Jonny\AppData\Local\Microsoft\Windows\INetCache\Content.Word\bush_ber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nny\AppData\Local\Microsoft\Windows\INetCache\Content.Word\bush_ber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66" cy="42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rPr>
          <w:trHeight w:val="77"/>
        </w:trPr>
        <w:tc>
          <w:tcPr>
            <w:tcW w:w="704" w:type="dxa"/>
            <w:shd w:val="clear" w:color="auto" w:fill="auto"/>
          </w:tcPr>
          <w:p w:rsidR="002C3585" w:rsidRDefault="002C3585"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>
            <w:r>
              <w:t>Bush_empty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>
                  <wp:extent cx="393404" cy="393404"/>
                  <wp:effectExtent l="0" t="0" r="6985" b="6985"/>
                  <wp:docPr id="3" name="Grafik 3" descr="C:\Users\Jonny\AppData\Local\Microsoft\Windows\INetCache\Content.Word\bush_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onny\AppData\Local\Microsoft\Windows\INetCache\Content.Word\bush_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31" cy="40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3F0B1B">
            <w:r>
              <w:t>4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Tree</w:t>
            </w:r>
          </w:p>
        </w:tc>
        <w:tc>
          <w:tcPr>
            <w:tcW w:w="2024" w:type="dxa"/>
          </w:tcPr>
          <w:p w:rsidR="002C3585" w:rsidRDefault="002C3585" w:rsidP="003F0B1B">
            <w:r>
              <w:rPr>
                <w:noProof/>
                <w:lang w:eastAsia="de-DE"/>
              </w:rPr>
              <w:drawing>
                <wp:inline distT="0" distB="0" distL="0" distR="0">
                  <wp:extent cx="328292" cy="659219"/>
                  <wp:effectExtent l="0" t="0" r="0" b="7620"/>
                  <wp:docPr id="6" name="Grafik 6" descr="C:\Users\Jonny\AppData\Local\Microsoft\Windows\INetCache\Content.Word\t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Jonny\AppData\Local\Microsoft\Windows\INetCache\Content.Word\t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63" cy="672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3F0B1B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Clouds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 wp14:anchorId="25BB9CD5" wp14:editId="297C5738">
                  <wp:extent cx="1148316" cy="574158"/>
                  <wp:effectExtent l="0" t="0" r="0" b="0"/>
                  <wp:docPr id="5" name="Grafik 5" descr="C:\Users\Jonny\AppData\Local\Microsoft\Windows\INetCache\Content.Word\clou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Jonny\AppData\Local\Microsoft\Windows\INetCache\Content.Word\clou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41" cy="58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3F0B1B">
            <w:r>
              <w:t>6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Gotohive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>
                  <wp:extent cx="510230" cy="510230"/>
                  <wp:effectExtent l="0" t="0" r="4445" b="4445"/>
                  <wp:docPr id="7" name="Grafik 7" descr="C:\Users\Jonny\AppData\Local\Microsoft\Windows\INetCache\Content.Word\gotoh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Jonny\AppData\Local\Microsoft\Windows\INetCache\Content.Word\gotoh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437" cy="517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3F0B1B">
            <w:r>
              <w:t>7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Hive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>
                  <wp:extent cx="542290" cy="542290"/>
                  <wp:effectExtent l="0" t="0" r="0" b="0"/>
                  <wp:docPr id="8" name="Grafik 8" descr="C:\Users\Jonny\AppData\Local\Microsoft\Windows\INetCache\Content.Word\h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Jonny\AppData\Local\Microsoft\Windows\INetCache\Content.Word\h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3F0B1B">
            <w:r>
              <w:t>8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Lawn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>
                  <wp:extent cx="542290" cy="542290"/>
                  <wp:effectExtent l="0" t="0" r="0" b="0"/>
                  <wp:docPr id="9" name="Grafik 9" descr="C:\Users\Jonny\AppData\Local\Microsoft\Windows\INetCache\Content.Word\La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Jonny\AppData\Local\Microsoft\Windows\INetCache\Content.Word\La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943" cy="545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3F0B1B">
            <w:r>
              <w:t>9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Rain</w:t>
            </w:r>
          </w:p>
        </w:tc>
        <w:tc>
          <w:tcPr>
            <w:tcW w:w="2024" w:type="dxa"/>
          </w:tcPr>
          <w:p w:rsidR="002C3585" w:rsidRDefault="002C3585" w:rsidP="002C3585">
            <w:r>
              <w:rPr>
                <w:noProof/>
                <w:lang w:eastAsia="de-DE"/>
              </w:rPr>
              <w:drawing>
                <wp:inline distT="0" distB="0" distL="0" distR="0">
                  <wp:extent cx="999460" cy="499730"/>
                  <wp:effectExtent l="0" t="0" r="0" b="0"/>
                  <wp:docPr id="10" name="Grafik 10" descr="C:\Users\Jonny\AppData\Local\Microsoft\Windows\INetCache\Content.Word\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Jonny\AppData\Local\Microsoft\Windows\INetCache\Content.Word\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87" cy="52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3F0B1B">
            <w:r>
              <w:t>10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Startscreen</w:t>
            </w:r>
          </w:p>
        </w:tc>
        <w:tc>
          <w:tcPr>
            <w:tcW w:w="2024" w:type="dxa"/>
          </w:tcPr>
          <w:p w:rsidR="002C3585" w:rsidRDefault="002C3585" w:rsidP="003F0B1B">
            <w:r>
              <w:rPr>
                <w:noProof/>
                <w:lang w:eastAsia="de-DE"/>
              </w:rPr>
              <w:drawing>
                <wp:inline distT="0" distB="0" distL="0" distR="0">
                  <wp:extent cx="627321" cy="627321"/>
                  <wp:effectExtent l="0" t="0" r="1905" b="1905"/>
                  <wp:docPr id="11" name="Grafik 11" descr="C:\Users\Jonny\AppData\Local\Microsoft\Windows\INetCache\Content.Word\start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Jonny\AppData\Local\Microsoft\Windows\INetCache\Content.Word\start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48" cy="63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2C3585">
            <w:r>
              <w:t>11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3F0B1B">
            <w:r>
              <w:t>Winscreen</w:t>
            </w:r>
          </w:p>
        </w:tc>
        <w:tc>
          <w:tcPr>
            <w:tcW w:w="2024" w:type="dxa"/>
          </w:tcPr>
          <w:p w:rsidR="002C3585" w:rsidRDefault="002C3585" w:rsidP="003F0B1B">
            <w:r>
              <w:rPr>
                <w:noProof/>
                <w:lang w:eastAsia="de-DE"/>
              </w:rPr>
              <w:drawing>
                <wp:inline distT="0" distB="0" distL="0" distR="0">
                  <wp:extent cx="627321" cy="627321"/>
                  <wp:effectExtent l="0" t="0" r="1905" b="1905"/>
                  <wp:docPr id="12" name="Grafik 12" descr="C:\Users\Jonny\AppData\Local\Microsoft\Windows\INetCache\Content.Word\win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Jonny\AppData\Local\Microsoft\Windows\INetCache\Content.Word\win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516" cy="63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2C3585">
            <w:r>
              <w:t>12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2C3585"/>
        </w:tc>
        <w:tc>
          <w:tcPr>
            <w:tcW w:w="2024" w:type="dxa"/>
          </w:tcPr>
          <w:p w:rsidR="002C3585" w:rsidRDefault="002C3585" w:rsidP="002C3585"/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2C3585">
            <w:r>
              <w:t>13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2C3585"/>
        </w:tc>
        <w:tc>
          <w:tcPr>
            <w:tcW w:w="2024" w:type="dxa"/>
          </w:tcPr>
          <w:p w:rsidR="002C3585" w:rsidRDefault="002C3585" w:rsidP="002C3585"/>
        </w:tc>
      </w:tr>
      <w:tr w:rsidR="002C3585" w:rsidTr="002C3585">
        <w:tc>
          <w:tcPr>
            <w:tcW w:w="704" w:type="dxa"/>
            <w:shd w:val="clear" w:color="auto" w:fill="auto"/>
          </w:tcPr>
          <w:p w:rsidR="002C3585" w:rsidRDefault="002C3585" w:rsidP="002C3585">
            <w:r>
              <w:t>14</w:t>
            </w:r>
          </w:p>
        </w:tc>
        <w:tc>
          <w:tcPr>
            <w:tcW w:w="1701" w:type="dxa"/>
            <w:shd w:val="clear" w:color="auto" w:fill="auto"/>
          </w:tcPr>
          <w:p w:rsidR="002C3585" w:rsidRDefault="002C3585" w:rsidP="002C3585"/>
        </w:tc>
        <w:tc>
          <w:tcPr>
            <w:tcW w:w="2024" w:type="dxa"/>
          </w:tcPr>
          <w:p w:rsidR="002C3585" w:rsidRDefault="002C3585" w:rsidP="002C3585"/>
        </w:tc>
      </w:tr>
    </w:tbl>
    <w:p w:rsidR="000F1D62" w:rsidRDefault="002C3585"/>
    <w:sectPr w:rsidR="000F1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1B"/>
    <w:rsid w:val="001D4991"/>
    <w:rsid w:val="002C3585"/>
    <w:rsid w:val="003F0B1B"/>
    <w:rsid w:val="00F2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4C763-4A24-4759-A2B4-803B5282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148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2</cp:revision>
  <dcterms:created xsi:type="dcterms:W3CDTF">2016-06-02T15:55:00Z</dcterms:created>
  <dcterms:modified xsi:type="dcterms:W3CDTF">2016-06-02T19:33:00Z</dcterms:modified>
</cp:coreProperties>
</file>