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E1554" w14:textId="31648286" w:rsidR="005B2C33" w:rsidRPr="00204CBB" w:rsidRDefault="005B2C33" w:rsidP="00CF0B37">
      <w:pPr>
        <w:pStyle w:val="Listenabsatz"/>
        <w:numPr>
          <w:ilvl w:val="0"/>
          <w:numId w:val="4"/>
        </w:numPr>
        <w:spacing w:after="120"/>
        <w:ind w:left="714" w:hanging="357"/>
        <w:contextualSpacing w:val="0"/>
        <w:jc w:val="both"/>
        <w:rPr>
          <w:rFonts w:asciiTheme="minorHAnsi" w:hAnsiTheme="minorHAnsi" w:cstheme="minorHAnsi"/>
          <w:szCs w:val="24"/>
        </w:rPr>
      </w:pPr>
      <w:r w:rsidRPr="008629EE">
        <w:rPr>
          <w:rFonts w:asciiTheme="minorHAnsi" w:hAnsiTheme="minorHAnsi" w:cstheme="minorHAnsi"/>
          <w:szCs w:val="24"/>
        </w:rPr>
        <w:t xml:space="preserve">Abweichungen vom genehmigten Bauplan im </w:t>
      </w:r>
      <w:r>
        <w:rPr>
          <w:rFonts w:asciiTheme="minorHAnsi" w:hAnsiTheme="minorHAnsi" w:cstheme="minorHAnsi"/>
          <w:szCs w:val="24"/>
        </w:rPr>
        <w:t>Laufe der Bauausführung</w:t>
      </w:r>
      <w:r w:rsidRPr="008629EE">
        <w:rPr>
          <w:rFonts w:asciiTheme="minorHAnsi" w:hAnsiTheme="minorHAnsi" w:cstheme="minorHAnsi"/>
          <w:szCs w:val="24"/>
        </w:rPr>
        <w:t xml:space="preserve"> müssen vor Beginn der Arbeiten als Nachtrag beantragt und genehmigt sein.</w:t>
      </w:r>
    </w:p>
    <w:sectPr w:rsidR="005B2C33" w:rsidRPr="00204CBB" w:rsidSect="0068539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A7BB4" w14:textId="77777777" w:rsidR="00204CBB" w:rsidRDefault="00204CBB">
      <w:pPr>
        <w:spacing w:after="0" w:line="240" w:lineRule="auto"/>
      </w:pPr>
      <w:r>
        <w:separator/>
      </w:r>
    </w:p>
  </w:endnote>
  <w:endnote w:type="continuationSeparator" w:id="0">
    <w:p w14:paraId="4BD6EB70" w14:textId="77777777" w:rsidR="00204CBB" w:rsidRDefault="00204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7AE2C" w14:textId="77777777" w:rsidR="00204CBB" w:rsidRPr="00EF3713" w:rsidRDefault="00B7355E" w:rsidP="006436E5">
    <w:pPr>
      <w:jc w:val="center"/>
      <w:rPr>
        <w:sz w:val="16"/>
      </w:rPr>
    </w:pPr>
    <w:r w:rsidRPr="00EF3713">
      <w:rPr>
        <w:sz w:val="16"/>
      </w:rPr>
      <w:t xml:space="preserve">Seite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PAGE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  <w:r w:rsidRPr="00EF3713">
      <w:rPr>
        <w:sz w:val="16"/>
      </w:rPr>
      <w:t xml:space="preserve"> von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NUMPAGES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D0EC8" w14:textId="77777777" w:rsidR="00204CBB" w:rsidRDefault="00204CBB">
      <w:pPr>
        <w:spacing w:after="0" w:line="240" w:lineRule="auto"/>
      </w:pPr>
      <w:r>
        <w:separator/>
      </w:r>
    </w:p>
  </w:footnote>
  <w:footnote w:type="continuationSeparator" w:id="0">
    <w:p w14:paraId="7E2E3671" w14:textId="77777777" w:rsidR="00204CBB" w:rsidRDefault="00204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433DB" w14:textId="77777777" w:rsidR="00204CBB" w:rsidRDefault="00204C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3AD81" w14:textId="77777777" w:rsidR="00204CBB" w:rsidRPr="00B26A45" w:rsidRDefault="00204CBB" w:rsidP="00B26A4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11E7C" w14:textId="77777777" w:rsidR="00204CBB" w:rsidRDefault="00204CB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91DC0"/>
    <w:multiLevelType w:val="hybridMultilevel"/>
    <w:tmpl w:val="E746EACC"/>
    <w:lvl w:ilvl="0" w:tplc="A9DE44F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4CEC"/>
    <w:multiLevelType w:val="hybridMultilevel"/>
    <w:tmpl w:val="8DD6BFAA"/>
    <w:lvl w:ilvl="0" w:tplc="0D8610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72C9B"/>
    <w:multiLevelType w:val="singleLevel"/>
    <w:tmpl w:val="5C360C80"/>
    <w:lvl w:ilvl="0">
      <w:start w:val="1"/>
      <w:numFmt w:val="decimal"/>
      <w:pStyle w:val="LFD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3" w15:restartNumberingAfterBreak="0">
    <w:nsid w:val="6EBB547C"/>
    <w:multiLevelType w:val="hybridMultilevel"/>
    <w:tmpl w:val="54AE16B6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163011">
    <w:abstractNumId w:val="2"/>
    <w:lvlOverride w:ilvl="0">
      <w:startOverride w:val="1"/>
    </w:lvlOverride>
  </w:num>
  <w:num w:numId="2" w16cid:durableId="1345791786">
    <w:abstractNumId w:val="2"/>
  </w:num>
  <w:num w:numId="3" w16cid:durableId="2036686798">
    <w:abstractNumId w:val="1"/>
  </w:num>
  <w:num w:numId="4" w16cid:durableId="986974629">
    <w:abstractNumId w:val="3"/>
  </w:num>
  <w:num w:numId="5" w16cid:durableId="31105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C33"/>
    <w:rsid w:val="0016075F"/>
    <w:rsid w:val="00196F80"/>
    <w:rsid w:val="00204CBB"/>
    <w:rsid w:val="00272742"/>
    <w:rsid w:val="005B2C33"/>
    <w:rsid w:val="005F5471"/>
    <w:rsid w:val="0060356E"/>
    <w:rsid w:val="007135AD"/>
    <w:rsid w:val="00754E03"/>
    <w:rsid w:val="00887029"/>
    <w:rsid w:val="008E5CCC"/>
    <w:rsid w:val="00B7355E"/>
    <w:rsid w:val="00BA6239"/>
    <w:rsid w:val="00CB0317"/>
    <w:rsid w:val="00CF0B37"/>
    <w:rsid w:val="00EA0C0E"/>
    <w:rsid w:val="00F85CB8"/>
    <w:rsid w:val="00FE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18F7C"/>
  <w15:chartTrackingRefBased/>
  <w15:docId w15:val="{2DCEB0CE-F31A-48CB-B135-8F21DC0E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5B2C33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  <w:sz w:val="24"/>
      <w:szCs w:val="16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5B2C33"/>
    <w:rPr>
      <w:rFonts w:ascii="Calibri" w:eastAsia="Times New Roman" w:hAnsi="Calibri" w:cs="Times New Roman"/>
      <w:sz w:val="24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5B2C33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16"/>
      <w:lang w:eastAsia="de-DE"/>
    </w:rPr>
  </w:style>
  <w:style w:type="character" w:styleId="Hyperlink">
    <w:name w:val="Hyperlink"/>
    <w:basedOn w:val="Absatz-Standardschriftart"/>
    <w:rsid w:val="005B2C33"/>
    <w:rPr>
      <w:color w:val="0000FF"/>
      <w:u w:val="single"/>
    </w:rPr>
  </w:style>
  <w:style w:type="paragraph" w:customStyle="1" w:styleId="LFD">
    <w:name w:val="LFD"/>
    <w:basedOn w:val="Standard"/>
    <w:rsid w:val="005B2C33"/>
    <w:pPr>
      <w:numPr>
        <w:numId w:val="1"/>
      </w:numPr>
      <w:spacing w:after="0" w:line="240" w:lineRule="auto"/>
    </w:pPr>
    <w:rPr>
      <w:rFonts w:ascii="Arial" w:eastAsia="Times New Roman" w:hAnsi="Arial" w:cs="Times New Roman"/>
      <w:szCs w:val="20"/>
      <w:lang w:eastAsia="de-DE"/>
    </w:rPr>
  </w:style>
  <w:style w:type="paragraph" w:customStyle="1" w:styleId="Default">
    <w:name w:val="Default"/>
    <w:rsid w:val="005B2C3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B2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Entsorgungsbetriebe Lübeck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Tappenbeck, Jan</dc:creator>
  <cp:keywords/>
  <dc:description/>
  <cp:lastModifiedBy>Tappenbeck, Jan</cp:lastModifiedBy>
  <cp:revision>5</cp:revision>
  <dcterms:created xsi:type="dcterms:W3CDTF">2023-07-17T13:00:00Z</dcterms:created>
  <dcterms:modified xsi:type="dcterms:W3CDTF">2026-09-11T06:51:00Z</dcterms:modified>
</cp:coreProperties>
</file>