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BA663" w14:textId="60D263F5" w:rsidR="00FA4FFB" w:rsidRDefault="00FA4FFB" w:rsidP="00FA4FFB">
      <w:pPr>
        <w:pStyle w:val="berschrift1"/>
        <w:rPr>
          <w:lang w:val="en-GB"/>
        </w:rPr>
      </w:pPr>
      <w:r>
        <w:rPr>
          <w:lang w:val="en-GB"/>
        </w:rPr>
        <w:t>Annotations on AI-related</w:t>
      </w:r>
    </w:p>
    <w:p w14:paraId="73F2574F" w14:textId="635396AC" w:rsidR="009D32E0" w:rsidRPr="009D32E0" w:rsidRDefault="009D32E0" w:rsidP="009D32E0">
      <w:pPr>
        <w:pStyle w:val="StandardWeb"/>
        <w:numPr>
          <w:ilvl w:val="0"/>
          <w:numId w:val="1"/>
        </w:numPr>
        <w:spacing w:before="0"/>
        <w:rPr>
          <w:rFonts w:ascii="Segoe UI" w:hAnsi="Segoe UI" w:cs="Segoe UI"/>
          <w:color w:val="CCCCCC"/>
          <w:sz w:val="21"/>
          <w:szCs w:val="21"/>
          <w:lang w:val="en-GB"/>
        </w:rPr>
      </w:pPr>
      <w:r w:rsidRPr="009D32E0">
        <w:rPr>
          <w:rStyle w:val="Fett"/>
          <w:rFonts w:ascii="Segoe UI" w:eastAsiaTheme="majorEastAsia" w:hAnsi="Segoe UI" w:cs="Segoe UI"/>
          <w:sz w:val="21"/>
          <w:szCs w:val="21"/>
          <w:lang w:val="en-GB"/>
        </w:rPr>
        <w:t>Article ID:</w:t>
      </w:r>
      <w:r w:rsidRPr="009D32E0">
        <w:rPr>
          <w:rFonts w:ascii="Segoe UI" w:hAnsi="Segoe UI" w:cs="Segoe UI"/>
          <w:sz w:val="21"/>
          <w:szCs w:val="21"/>
          <w:lang w:val="en-GB"/>
        </w:rPr>
        <w:t> </w:t>
      </w:r>
      <w:r w:rsidRPr="009D32E0">
        <w:rPr>
          <w:rStyle w:val="HTMLCode"/>
          <w:rFonts w:eastAsiaTheme="majorEastAsia"/>
          <w:sz w:val="21"/>
          <w:szCs w:val="21"/>
          <w:lang w:val="en-GB"/>
        </w:rPr>
        <w:t>30560.</w:t>
      </w:r>
      <w:r w:rsidRPr="009D32E0">
        <w:rPr>
          <w:rFonts w:ascii="Segoe UI" w:hAnsi="Segoe UI" w:cs="Segoe UI"/>
          <w:color w:val="CCCCCC"/>
          <w:sz w:val="21"/>
          <w:szCs w:val="21"/>
          <w:lang w:val="en-GB"/>
        </w:rPr>
        <w:br/>
      </w:r>
    </w:p>
    <w:p w14:paraId="6DF129D4" w14:textId="5F5AD8EE" w:rsidR="00464B93" w:rsidRDefault="00FA4FFB" w:rsidP="00464B93">
      <w:pPr>
        <w:rPr>
          <w:b/>
          <w:bCs/>
          <w:lang w:val="en-GB"/>
        </w:rPr>
      </w:pPr>
      <w:r>
        <w:rPr>
          <w:b/>
          <w:bCs/>
          <w:lang w:val="en-GB"/>
        </w:rPr>
        <w:t>Your label AI-related</w:t>
      </w:r>
      <w:r w:rsidR="00464B93" w:rsidRPr="003D12B1">
        <w:rPr>
          <w:b/>
          <w:bCs/>
          <w:lang w:val="en-GB"/>
        </w:rPr>
        <w:t>: </w:t>
      </w:r>
      <w:r w:rsidR="00464B93">
        <w:rPr>
          <w:b/>
          <w:bCs/>
          <w:lang w:val="en-GB"/>
        </w:rPr>
        <w:t>1</w:t>
      </w:r>
    </w:p>
    <w:p w14:paraId="57DEA9B1" w14:textId="49E93DC0" w:rsidR="00464B93" w:rsidRPr="00652AE5" w:rsidRDefault="00464B93" w:rsidP="00464B93">
      <w:pPr>
        <w:pStyle w:val="Listenabsatz"/>
        <w:numPr>
          <w:ilvl w:val="0"/>
          <w:numId w:val="1"/>
        </w:numPr>
        <w:rPr>
          <w:b/>
          <w:bCs/>
          <w:lang w:val="en-GB"/>
        </w:rPr>
      </w:pPr>
      <w:r>
        <w:rPr>
          <w:b/>
          <w:bCs/>
          <w:lang w:val="en-GB"/>
        </w:rPr>
        <w:t xml:space="preserve">I choose 0. </w:t>
      </w:r>
      <w:r w:rsidR="009D32E0">
        <w:rPr>
          <w:b/>
          <w:bCs/>
          <w:lang w:val="en-GB"/>
        </w:rPr>
        <w:t>I guess it was a misunderstanding, at the end seems to have been the link of another article (marked yellow), which did not correspond to the text</w:t>
      </w:r>
    </w:p>
    <w:p w14:paraId="2DD0DF9A" w14:textId="77777777" w:rsidR="009D32E0" w:rsidRPr="009D32E0" w:rsidRDefault="009D32E0" w:rsidP="009D32E0">
      <w:pPr>
        <w:pStyle w:val="Listenabsatz"/>
        <w:numPr>
          <w:ilvl w:val="0"/>
          <w:numId w:val="1"/>
        </w:numPr>
        <w:rPr>
          <w:rFonts w:ascii="Segoe UI" w:hAnsi="Segoe UI" w:cs="Segoe UI"/>
          <w:sz w:val="21"/>
          <w:szCs w:val="21"/>
        </w:rPr>
      </w:pPr>
      <w:r>
        <w:pict w14:anchorId="0ADC33B4">
          <v:rect id="_x0000_i1026" style="width:0;height:1.5pt" o:hralign="center" o:hrstd="t" o:hrnoshade="t" o:hr="t" fillcolor="#ccc" stroked="f"/>
        </w:pict>
      </w:r>
    </w:p>
    <w:p w14:paraId="411EE180" w14:textId="77777777" w:rsidR="009D32E0" w:rsidRPr="009D32E0" w:rsidRDefault="009D32E0" w:rsidP="009D32E0">
      <w:pPr>
        <w:pStyle w:val="berschrift4"/>
        <w:numPr>
          <w:ilvl w:val="0"/>
          <w:numId w:val="1"/>
        </w:numPr>
        <w:rPr>
          <w:rFonts w:ascii="Segoe UI" w:hAnsi="Segoe UI" w:cs="Segoe UI"/>
          <w:color w:val="auto"/>
          <w:sz w:val="31"/>
          <w:szCs w:val="31"/>
        </w:rPr>
      </w:pPr>
      <w:r w:rsidRPr="009D32E0">
        <w:rPr>
          <w:rFonts w:ascii="Segoe UI" w:hAnsi="Segoe UI" w:cs="Segoe UI"/>
          <w:b/>
          <w:bCs/>
          <w:color w:val="auto"/>
          <w:sz w:val="31"/>
          <w:szCs w:val="31"/>
        </w:rPr>
        <w:t>Text:</w:t>
      </w:r>
    </w:p>
    <w:p w14:paraId="58BDBB13" w14:textId="77777777" w:rsidR="009D32E0" w:rsidRPr="009D32E0" w:rsidRDefault="009D32E0" w:rsidP="009D32E0">
      <w:pPr>
        <w:pStyle w:val="StandardWeb"/>
        <w:numPr>
          <w:ilvl w:val="0"/>
          <w:numId w:val="1"/>
        </w:numPr>
        <w:rPr>
          <w:rFonts w:ascii="Segoe UI" w:hAnsi="Segoe UI" w:cs="Segoe UI"/>
          <w:sz w:val="21"/>
          <w:szCs w:val="21"/>
        </w:rPr>
      </w:pPr>
      <w:r w:rsidRPr="009D32E0">
        <w:rPr>
          <w:rFonts w:ascii="Segoe UI" w:hAnsi="Segoe UI" w:cs="Segoe UI"/>
          <w:sz w:val="21"/>
          <w:szCs w:val="21"/>
          <w:lang w:val="en-GB"/>
        </w:rPr>
        <w:t xml:space="preserve">May 27, 402 pm. ET 265 4 min. Orientation at. New. College of. Florida. Sarasota,. Fla. It might be customary to have a prominent entrepreneur speak at the commencement of a renowned institution like. Princeton or. Harvard, but it was a notable </w:t>
      </w:r>
      <w:proofErr w:type="spellStart"/>
      <w:r w:rsidRPr="009D32E0">
        <w:rPr>
          <w:rFonts w:ascii="Segoe UI" w:hAnsi="Segoe UI" w:cs="Segoe UI"/>
          <w:sz w:val="21"/>
          <w:szCs w:val="21"/>
          <w:lang w:val="en-GB"/>
        </w:rPr>
        <w:t>honor</w:t>
      </w:r>
      <w:proofErr w:type="spellEnd"/>
      <w:r w:rsidRPr="009D32E0">
        <w:rPr>
          <w:rFonts w:ascii="Segoe UI" w:hAnsi="Segoe UI" w:cs="Segoe UI"/>
          <w:sz w:val="21"/>
          <w:szCs w:val="21"/>
          <w:lang w:val="en-GB"/>
        </w:rPr>
        <w:t xml:space="preserve"> to have. Joe. Ricketts, founder of. TD. Ameritrade, step on stage at. New. College of. Florida. Some students, unfortunately disagreed, interrupting his speech with scattered boos and chants. Nonetheless, civil discourse and free speech will prevail at. New. College. Mr. Ricketts embodied the ideal commencement speaker a self-made man who defied the odds, revolutionized lives and amassed wealth through ingenuity. Yet amid his extraordinary success, his humility and empathy shone through as he addressed the graduating class. "I'd like to really talk to you about how special you are. Nobody in the world . . . has ever been born exactly like each one of you.". That students intermittently disrupted the proceedings was a disheartening reflection of the prevailing intolerance for diverse viewpoints in today's society. But that illiberal attitude hasn't and won't rule. New. College. Gov. Ron. DeSantis restructured. New. College's board in . Since then,. New. College has been at the forefront of combating speech suppression. Key institutional changes, including the abolition of the. DEI office and the gender studies program, fostered an environment of open dialogue, rejecting ideological conformity. Enforcing the. Student. Code of. Conduct further solidified the institution's dedication to maintaining order and fostering respect. The school made meticulous preparations to protect students' right to enjoy a normal commencement and the speakers' to address the crowd freely. Commencement organizers made contingency plans for the possibility of protests, deploying law enforcement and surveillance to ensure that disruptions wouldn't overshadow the event's significance. The school stationed cops to intervene in case of misconduct and they did when a handful of students broke campus rules protecting free speech. Cameras recorded the breaches of conduct, facilitating swift disciplinary action. Mr. Ricketts remained composed as he delivered his address, though a momentary pause betrayed his concern. "They don't care," he confided to me in a brief side discussion, the microphone inadvertently capturing his words, later revealed in video footage of the event. "I hate it, but they really don't care what. I have to say.". In the aftermath, supporters of the student protesters expressed concerns about potential repercussions for their </w:t>
      </w:r>
      <w:proofErr w:type="spellStart"/>
      <w:r w:rsidRPr="009D32E0">
        <w:rPr>
          <w:rFonts w:ascii="Segoe UI" w:hAnsi="Segoe UI" w:cs="Segoe UI"/>
          <w:sz w:val="21"/>
          <w:szCs w:val="21"/>
          <w:lang w:val="en-GB"/>
        </w:rPr>
        <w:t>behavior</w:t>
      </w:r>
      <w:proofErr w:type="spellEnd"/>
      <w:r w:rsidRPr="009D32E0">
        <w:rPr>
          <w:rFonts w:ascii="Segoe UI" w:hAnsi="Segoe UI" w:cs="Segoe UI"/>
          <w:sz w:val="21"/>
          <w:szCs w:val="21"/>
          <w:lang w:val="en-GB"/>
        </w:rPr>
        <w:t xml:space="preserve">. I reaffirmed. New. College's unwavering commitment to fairness and due process. Several students now face consequences for their actions. Repercussions could range from withholding degrees until students issue apology letters or take mandatory classes on civil discourse to suspension or expulsion. In the final exchange inadvertently captured on the mic,. Mr. Ricketts and. I acknowledged the broader significance of our actions. It wasn't merely about. New. College but about upholding the principles of free </w:t>
      </w:r>
      <w:r w:rsidRPr="009D32E0">
        <w:rPr>
          <w:rFonts w:ascii="Segoe UI" w:hAnsi="Segoe UI" w:cs="Segoe UI"/>
          <w:sz w:val="21"/>
          <w:szCs w:val="21"/>
          <w:lang w:val="en-GB"/>
        </w:rPr>
        <w:lastRenderedPageBreak/>
        <w:t xml:space="preserve">speech and civil discourse in an increasingly polarized society. "We will win,. Joe,". I declared. Mr. Ricketts echoed the sentiment, "You will win.". In a world often fraught with discord,. I believe. New. College's unwavering stance can be a beacon of </w:t>
      </w:r>
      <w:proofErr w:type="spellStart"/>
      <w:r w:rsidRPr="009D32E0">
        <w:rPr>
          <w:rFonts w:ascii="Segoe UI" w:hAnsi="Segoe UI" w:cs="Segoe UI"/>
          <w:sz w:val="21"/>
          <w:szCs w:val="21"/>
          <w:lang w:val="en-GB"/>
        </w:rPr>
        <w:t>hopea</w:t>
      </w:r>
      <w:proofErr w:type="spellEnd"/>
      <w:r w:rsidRPr="009D32E0">
        <w:rPr>
          <w:rFonts w:ascii="Segoe UI" w:hAnsi="Segoe UI" w:cs="Segoe UI"/>
          <w:sz w:val="21"/>
          <w:szCs w:val="21"/>
          <w:lang w:val="en-GB"/>
        </w:rPr>
        <w:t xml:space="preserve"> testament to the inseparability of freedom of expression and the pursuit of truth. Mr. Corcoran is president of. New. College of. Florida. Wonder. Land. Columbia,. Yale and. NYU camp out while the rest of the. U.S. flees from wokeness. Images. </w:t>
      </w:r>
      <w:proofErr w:type="spellStart"/>
      <w:r w:rsidRPr="009D32E0">
        <w:rPr>
          <w:rFonts w:ascii="Segoe UI" w:hAnsi="Segoe UI" w:cs="Segoe UI"/>
          <w:sz w:val="21"/>
          <w:szCs w:val="21"/>
          <w:lang w:val="en-GB"/>
        </w:rPr>
        <w:t>AFPGetty</w:t>
      </w:r>
      <w:proofErr w:type="spellEnd"/>
      <w:r w:rsidRPr="009D32E0">
        <w:rPr>
          <w:rFonts w:ascii="Segoe UI" w:hAnsi="Segoe UI" w:cs="Segoe UI"/>
          <w:sz w:val="21"/>
          <w:szCs w:val="21"/>
          <w:lang w:val="en-GB"/>
        </w:rPr>
        <w:t xml:space="preserve">. Images. Composite. Mark. Kelly. University of. South. </w:t>
      </w:r>
      <w:r w:rsidRPr="009D32E0">
        <w:rPr>
          <w:rFonts w:ascii="Segoe UI" w:hAnsi="Segoe UI" w:cs="Segoe UI"/>
          <w:sz w:val="21"/>
          <w:szCs w:val="21"/>
          <w:highlight w:val="yellow"/>
          <w:lang w:val="en-GB"/>
        </w:rPr>
        <w:t xml:space="preserve">Florida. Gets 40. Million to. Start. Cyber and. </w:t>
      </w:r>
      <w:r w:rsidRPr="009D32E0">
        <w:rPr>
          <w:rFonts w:ascii="Segoe UI" w:hAnsi="Segoe UI" w:cs="Segoe UI"/>
          <w:sz w:val="21"/>
          <w:szCs w:val="21"/>
          <w:highlight w:val="yellow"/>
        </w:rPr>
        <w:t>AI. College</w:t>
      </w:r>
    </w:p>
    <w:p w14:paraId="5947802F" w14:textId="77777777" w:rsidR="00FA4FFB" w:rsidRDefault="00FA4FFB" w:rsidP="009D32E0">
      <w:pPr>
        <w:rPr>
          <w:lang w:val="en-GB"/>
        </w:rPr>
      </w:pPr>
    </w:p>
    <w:p w14:paraId="70F425F3" w14:textId="77777777" w:rsidR="001229B1" w:rsidRDefault="001229B1" w:rsidP="009D32E0">
      <w:pPr>
        <w:rPr>
          <w:lang w:val="en-GB"/>
        </w:rPr>
      </w:pPr>
    </w:p>
    <w:p w14:paraId="0BB014FF" w14:textId="77777777" w:rsidR="001229B1" w:rsidRDefault="001229B1" w:rsidP="009D32E0">
      <w:pPr>
        <w:rPr>
          <w:lang w:val="en-GB"/>
        </w:rPr>
      </w:pPr>
    </w:p>
    <w:p w14:paraId="616A159F" w14:textId="2099E602" w:rsidR="001229B1" w:rsidRDefault="001229B1" w:rsidP="001229B1">
      <w:pPr>
        <w:pStyle w:val="berschrift1"/>
        <w:rPr>
          <w:lang w:val="en-GB"/>
        </w:rPr>
      </w:pPr>
      <w:r>
        <w:rPr>
          <w:lang w:val="en-GB"/>
        </w:rPr>
        <w:t xml:space="preserve">Annotations </w:t>
      </w:r>
      <w:r>
        <w:rPr>
          <w:lang w:val="en-GB"/>
        </w:rPr>
        <w:t>on Hype</w:t>
      </w:r>
    </w:p>
    <w:p w14:paraId="3DCC6767" w14:textId="27B150D9" w:rsidR="001229B1" w:rsidRPr="009D32E0" w:rsidRDefault="001229B1" w:rsidP="001229B1">
      <w:pPr>
        <w:pStyle w:val="StandardWeb"/>
        <w:numPr>
          <w:ilvl w:val="0"/>
          <w:numId w:val="1"/>
        </w:numPr>
        <w:spacing w:before="0"/>
        <w:rPr>
          <w:rFonts w:ascii="Segoe UI" w:hAnsi="Segoe UI" w:cs="Segoe UI"/>
          <w:color w:val="CCCCCC"/>
          <w:sz w:val="21"/>
          <w:szCs w:val="21"/>
          <w:lang w:val="en-GB"/>
        </w:rPr>
      </w:pPr>
      <w:r w:rsidRPr="009D32E0">
        <w:rPr>
          <w:rStyle w:val="Fett"/>
          <w:rFonts w:ascii="Segoe UI" w:eastAsiaTheme="majorEastAsia" w:hAnsi="Segoe UI" w:cs="Segoe UI"/>
          <w:sz w:val="21"/>
          <w:szCs w:val="21"/>
          <w:lang w:val="en-GB"/>
        </w:rPr>
        <w:t>Article ID:</w:t>
      </w:r>
      <w:r w:rsidRPr="009D32E0">
        <w:rPr>
          <w:rFonts w:ascii="Segoe UI" w:hAnsi="Segoe UI" w:cs="Segoe UI"/>
          <w:sz w:val="21"/>
          <w:szCs w:val="21"/>
          <w:lang w:val="en-GB"/>
        </w:rPr>
        <w:t> </w:t>
      </w:r>
      <w:r w:rsidRPr="001229B1">
        <w:rPr>
          <w:rFonts w:ascii="Courier New" w:eastAsiaTheme="majorEastAsia" w:hAnsi="Courier New" w:cs="Courier New"/>
          <w:sz w:val="21"/>
          <w:szCs w:val="21"/>
        </w:rPr>
        <w:t>23907</w:t>
      </w:r>
      <w:r w:rsidRPr="009D32E0">
        <w:rPr>
          <w:rFonts w:ascii="Segoe UI" w:hAnsi="Segoe UI" w:cs="Segoe UI"/>
          <w:color w:val="CCCCCC"/>
          <w:sz w:val="21"/>
          <w:szCs w:val="21"/>
          <w:lang w:val="en-GB"/>
        </w:rPr>
        <w:br/>
      </w:r>
    </w:p>
    <w:p w14:paraId="65A7B0CF" w14:textId="6ADCE51C" w:rsidR="001229B1" w:rsidRDefault="001229B1" w:rsidP="001229B1">
      <w:pPr>
        <w:rPr>
          <w:b/>
          <w:bCs/>
          <w:lang w:val="en-GB"/>
        </w:rPr>
      </w:pPr>
      <w:r>
        <w:rPr>
          <w:b/>
          <w:bCs/>
          <w:lang w:val="en-GB"/>
        </w:rPr>
        <w:t xml:space="preserve">Your </w:t>
      </w:r>
      <w:r>
        <w:rPr>
          <w:b/>
          <w:bCs/>
          <w:lang w:val="en-GB"/>
        </w:rPr>
        <w:t>hype</w:t>
      </w:r>
      <w:r w:rsidRPr="003D12B1">
        <w:rPr>
          <w:b/>
          <w:bCs/>
          <w:lang w:val="en-GB"/>
        </w:rPr>
        <w:t>: </w:t>
      </w:r>
      <w:r>
        <w:rPr>
          <w:b/>
          <w:bCs/>
          <w:lang w:val="en-GB"/>
        </w:rPr>
        <w:t>1</w:t>
      </w:r>
    </w:p>
    <w:p w14:paraId="5A442147" w14:textId="2ABFDB06" w:rsidR="001229B1" w:rsidRDefault="001229B1" w:rsidP="009D32E0">
      <w:pPr>
        <w:rPr>
          <w:lang w:val="en-GB"/>
        </w:rPr>
      </w:pPr>
      <w:r>
        <w:rPr>
          <w:b/>
          <w:bCs/>
          <w:lang w:val="en-GB"/>
        </w:rPr>
        <w:t xml:space="preserve">I choose </w:t>
      </w:r>
      <w:r>
        <w:rPr>
          <w:b/>
          <w:bCs/>
          <w:lang w:val="en-GB"/>
        </w:rPr>
        <w:t xml:space="preserve">2, as investors I guess highly value if someone as Schwarzmann promotes AI with such an undertone (see marked text). </w:t>
      </w:r>
    </w:p>
    <w:p w14:paraId="5A3DC525" w14:textId="7E5F17D6" w:rsidR="001229B1" w:rsidRDefault="001229B1" w:rsidP="009D32E0">
      <w:pPr>
        <w:pBdr>
          <w:bottom w:val="single" w:sz="12" w:space="1" w:color="auto"/>
        </w:pBdr>
      </w:pPr>
      <w:r w:rsidRPr="001229B1">
        <w:rPr>
          <w:lang w:val="en-GB"/>
        </w:rPr>
        <w:t>AI's. Unlikely. Benefactor. Blackstone's 77-Year-Old. CEO. Steve. Schwarzman. The private-equity billionaire has donated more than half a billion dollars for. AI education and research. ILLUSTRATION. ALEXANDRA. CITRIN-SAFADIWSJ; 7 minutes. A chance encounter in led. Steve. Schwarzman, the septuagenarian private-equity billionaire, to become one of the biggest and most unlikely champions of artificial intelligence. chief executive happened to sit next to. Alibaba co-founder</w:t>
      </w:r>
      <w:r w:rsidRPr="001229B1">
        <w:rPr>
          <w:highlight w:val="yellow"/>
          <w:lang w:val="en-GB"/>
        </w:rPr>
        <w:t>. Jack. Ma, who started talking about. AI. The technology, he explained, would soon change drug development and education and reshape how people across all industries do their jobs.</w:t>
      </w:r>
      <w:r w:rsidRPr="001229B1">
        <w:rPr>
          <w:lang w:val="en-GB"/>
        </w:rPr>
        <w:t xml:space="preserve"> Nine years later,. Schwarzman, 77 years old, might be the biggest individual funder of. AI education and research, having pledged more than half a billion dollars to the effort. The newly christened. Schwarzman. College of. Computing at the. Massachusetts. Institute of. Technology is set to open at the end of. April. At. Oxford. University, the new. Schwarzman. Centre for the. Humanities houses an institute for the study of the ethics of. AI. They represent. Schwarzman's two biggest donations on </w:t>
      </w:r>
      <w:proofErr w:type="spellStart"/>
      <w:r w:rsidRPr="001229B1">
        <w:rPr>
          <w:lang w:val="en-GB"/>
        </w:rPr>
        <w:t>recorda</w:t>
      </w:r>
      <w:proofErr w:type="spellEnd"/>
      <w:r w:rsidRPr="001229B1">
        <w:rPr>
          <w:lang w:val="en-GB"/>
        </w:rPr>
        <w:t xml:space="preserve"> 350 million gift to. MIT in followed by a grant to. Oxford that ultimately </w:t>
      </w:r>
      <w:proofErr w:type="spellStart"/>
      <w:r w:rsidRPr="001229B1">
        <w:rPr>
          <w:lang w:val="en-GB"/>
        </w:rPr>
        <w:t>totaled</w:t>
      </w:r>
      <w:proofErr w:type="spellEnd"/>
      <w:r w:rsidRPr="001229B1">
        <w:rPr>
          <w:lang w:val="en-GB"/>
        </w:rPr>
        <w:t xml:space="preserve"> over 190 million, equivalent to roughly 240 million. Steve. Schwarzman inside the new. Schwarzman. College of. Computing at. MIT, which officially opens at the end of. April. Schwarzman, whose net worth. Forbes estimates at 37.7 billion, has also advocated for the technology in. Washington. A major. Republican donor, he worked behind the scenes to help secure passage of the. Chips and. Science. Act of . Schwarzman was particularly interested in the funding it provided for areas such as. AI and quantum computing and the 80 billion-plus authorized for the. National. Science. Foundation. Advancing. AI is an unlikely focus for a. Wall. Street power player who has multiple secretaries to place his phone calls and says email is his </w:t>
      </w:r>
      <w:proofErr w:type="spellStart"/>
      <w:r w:rsidRPr="001229B1">
        <w:rPr>
          <w:lang w:val="en-GB"/>
        </w:rPr>
        <w:t>favorite</w:t>
      </w:r>
      <w:proofErr w:type="spellEnd"/>
      <w:r w:rsidRPr="001229B1">
        <w:rPr>
          <w:lang w:val="en-GB"/>
        </w:rPr>
        <w:t xml:space="preserve"> app. "You might think that the tech titans who really understand this well should be pouring money into philanthropy around this issue," said. Nigel. Shadbolt, a professor of computer science at. Oxford who helped design the concept for the. AI ethics institute. "It's a good thing. Steve is.". Nigel. Shadbolt, a professor of computer science at. Oxford, in . Schwarzman's enthusiasm for. AI echoes other bold moves that helped build. Blackstone into </w:t>
      </w:r>
      <w:r w:rsidRPr="001229B1">
        <w:rPr>
          <w:lang w:val="en-GB"/>
        </w:rPr>
        <w:lastRenderedPageBreak/>
        <w:t xml:space="preserve">the 1 trillion behemoth it is today. He and co-founder. Pete. Peterson diversified beyond buyouts long before competitors, launching a hedge-fund business in , getting into real-estate investing in and credit in . Now real estate is. Blackstone's biggest business and the firm's market capitalization is roughly double that of its closest competitors. "Go big" is his mantra,. Schwarzman wrote in his memoir. His interest in. AI piqued following the talk with. Ma, the buyout chief brought it up a year later during a meeting with then-MIT president. L. Rafael. Reif to discuss the. Schwarzman. Scholars program that lets. American students study at. Tsinghua. University in. Beijing. Schwarzman asked. Reif why the technology hadn't taken off yet. Reif said computers were only just getting to be powerful enough to put the theory of. AI, which. MIT had helped pioneer, into practice. Use of it would rapidly accelerate from there. Catch up on the headlines, understand the news and make better decisions, free in your inbox daily. Enjoy a free article in every edition. That acceleration was already under way in. China, as. Schwarzman noted during his frequent visits there in and to fundraise for his scholarship program. He learned about a company that sold used cars that was using. AI to evaluate its fleet. </w:t>
      </w:r>
      <w:r w:rsidRPr="001229B1">
        <w:rPr>
          <w:highlight w:val="yellow"/>
          <w:lang w:val="en-GB"/>
        </w:rPr>
        <w:t>"I was concerned that the. U.S. was falling behind on the most promising new technology in generations,".</w:t>
      </w:r>
      <w:r w:rsidRPr="001229B1">
        <w:rPr>
          <w:lang w:val="en-GB"/>
        </w:rPr>
        <w:t xml:space="preserve"> </w:t>
      </w:r>
      <w:r w:rsidRPr="001229B1">
        <w:rPr>
          <w:highlight w:val="yellow"/>
          <w:lang w:val="en-GB"/>
        </w:rPr>
        <w:t>Schwarzman told. The. Wall. Street.</w:t>
      </w:r>
      <w:r w:rsidRPr="001229B1">
        <w:rPr>
          <w:lang w:val="en-GB"/>
        </w:rPr>
        <w:t xml:space="preserve"> Journal. Reif, a. Venezuelan-born electrical engineer, had also been thinking about how to better educate. MIT's students about. AI. He wanted to weave it into the curriculum of every department and strengthen the university's capabilities in using the technology for research. "Data is part of every single discipline," said. Reif, who stepped down as. MIT's president at the end of after a 10-year stint. "This stuff is the new math.". L. Rafael. Reif speaking at. MIT's commencement ceremony in. May . The conversations between. Reif and. Schwarzman continued over the next several years, with. Reif visiting the. Blackstone. CEO at his. Park. Avenue office during trips to. New. York and once stopping by. Schwarzman's beachside vacation home in. St. Tropez in the. South of. France. Over lunch at the palm-lined mansion,. Reif told. Schwarzman he wanted to double the number of. MIT faculty with expertise in computing while also hiring professors in other </w:t>
      </w:r>
      <w:proofErr w:type="spellStart"/>
      <w:r w:rsidRPr="001229B1">
        <w:rPr>
          <w:lang w:val="en-GB"/>
        </w:rPr>
        <w:t>disciplinesfrom</w:t>
      </w:r>
      <w:proofErr w:type="spellEnd"/>
      <w:r w:rsidRPr="001229B1">
        <w:rPr>
          <w:lang w:val="en-GB"/>
        </w:rPr>
        <w:t xml:space="preserve"> biology to </w:t>
      </w:r>
      <w:proofErr w:type="spellStart"/>
      <w:r w:rsidRPr="001229B1">
        <w:rPr>
          <w:lang w:val="en-GB"/>
        </w:rPr>
        <w:t>businesswho</w:t>
      </w:r>
      <w:proofErr w:type="spellEnd"/>
      <w:r w:rsidRPr="001229B1">
        <w:rPr>
          <w:lang w:val="en-GB"/>
        </w:rPr>
        <w:t xml:space="preserve"> used. AI to conduct their research. The idea intrigued. Schwarzman. If. MIT became the first. AI-enabled university, other. U.S. peers would have to respond. The billionaire ultimately agreed to donate 350 million of the 1.2 billion price tag. What will be. Steve. Schwarzman's most important contribution when it comes to the adoption of. AI? Join the conversation below. It was around that time that. Oxford's vice chancellor emailed. Shadbolt about a potential donor who had read his book on living with smart machines and wanted to meet him. A longtime. AI researcher,. Shadbolt was chairman and co-founder, along with internet pioneer. Tim. Berners-Lee, of the. Open. Data. Institute, a nonprofit that aims to advance trust in data to use it more capably and responsibly. Schwarzman was weighing a large gift to create a humanities </w:t>
      </w:r>
      <w:proofErr w:type="spellStart"/>
      <w:r w:rsidRPr="001229B1">
        <w:rPr>
          <w:lang w:val="en-GB"/>
        </w:rPr>
        <w:t>center</w:t>
      </w:r>
      <w:proofErr w:type="spellEnd"/>
      <w:r w:rsidRPr="001229B1">
        <w:rPr>
          <w:lang w:val="en-GB"/>
        </w:rPr>
        <w:t xml:space="preserve">, and he wanted it to house a program focused on the ethics of. AI. He identified. Oxford, with its top-notch philosophy department, as the place to do it. Schwarzman has also pushed. Blackstone to use. AI. The private-equity firm hired its first data scientist back in and now employs 50 of them working across its various business lines to </w:t>
      </w:r>
      <w:proofErr w:type="spellStart"/>
      <w:r w:rsidRPr="001229B1">
        <w:rPr>
          <w:lang w:val="en-GB"/>
        </w:rPr>
        <w:t>analyze</w:t>
      </w:r>
      <w:proofErr w:type="spellEnd"/>
      <w:r w:rsidRPr="001229B1">
        <w:rPr>
          <w:lang w:val="en-GB"/>
        </w:rPr>
        <w:t xml:space="preserve"> data and make predictions that inform investment decisions. The idea is that. AI could help the firm's real-estate arm predict demand for apartments or </w:t>
      </w:r>
      <w:proofErr w:type="spellStart"/>
      <w:r w:rsidRPr="001229B1">
        <w:rPr>
          <w:lang w:val="en-GB"/>
        </w:rPr>
        <w:t>analyze</w:t>
      </w:r>
      <w:proofErr w:type="spellEnd"/>
      <w:r w:rsidRPr="001229B1">
        <w:rPr>
          <w:lang w:val="en-GB"/>
        </w:rPr>
        <w:t xml:space="preserve">. LinkedIn data to understand which life-science companies are hiring and might be in need of lab space, for example. Schwarzman joined a. Zoom call last. July with the. CEOs of the firm's portfolio companies in which he told them that understanding the ways they can use. AI and how the technology is affecting their industries needs to be a top priority. "When you consider that. I started my career building models with a pencil and a slide rule,. I'd say. I've come a long way," he told the. </w:t>
      </w:r>
      <w:r w:rsidRPr="001229B1">
        <w:t>Journal.</w:t>
      </w:r>
    </w:p>
    <w:p w14:paraId="0BE68B6D" w14:textId="77777777" w:rsidR="008F4DC5" w:rsidRDefault="008F4DC5" w:rsidP="008F4DC5">
      <w:pPr>
        <w:rPr>
          <w:lang w:val="en-GB"/>
        </w:rPr>
      </w:pPr>
    </w:p>
    <w:p w14:paraId="035AEC2F" w14:textId="77777777" w:rsidR="008F4DC5" w:rsidRDefault="008F4DC5" w:rsidP="008F4DC5">
      <w:pPr>
        <w:rPr>
          <w:lang w:val="en-GB"/>
        </w:rPr>
      </w:pPr>
    </w:p>
    <w:p w14:paraId="379CB3D3" w14:textId="77777777" w:rsidR="008F4DC5" w:rsidRDefault="008F4DC5" w:rsidP="008F4DC5">
      <w:pPr>
        <w:rPr>
          <w:lang w:val="en-GB"/>
        </w:rPr>
      </w:pPr>
    </w:p>
    <w:p w14:paraId="4395C553" w14:textId="1A2B7CD5" w:rsidR="008F4DC5" w:rsidRPr="009D32E0" w:rsidRDefault="008F4DC5" w:rsidP="008F4DC5">
      <w:pPr>
        <w:pStyle w:val="StandardWeb"/>
        <w:numPr>
          <w:ilvl w:val="0"/>
          <w:numId w:val="1"/>
        </w:numPr>
        <w:spacing w:before="0"/>
        <w:rPr>
          <w:rFonts w:ascii="Segoe UI" w:hAnsi="Segoe UI" w:cs="Segoe UI"/>
          <w:color w:val="CCCCCC"/>
          <w:sz w:val="21"/>
          <w:szCs w:val="21"/>
          <w:lang w:val="en-GB"/>
        </w:rPr>
      </w:pPr>
      <w:r w:rsidRPr="009D32E0">
        <w:rPr>
          <w:rStyle w:val="Fett"/>
          <w:rFonts w:ascii="Segoe UI" w:eastAsiaTheme="majorEastAsia" w:hAnsi="Segoe UI" w:cs="Segoe UI"/>
          <w:sz w:val="21"/>
          <w:szCs w:val="21"/>
          <w:lang w:val="en-GB"/>
        </w:rPr>
        <w:t>Article ID:</w:t>
      </w:r>
      <w:r w:rsidRPr="009D32E0">
        <w:rPr>
          <w:rFonts w:ascii="Segoe UI" w:hAnsi="Segoe UI" w:cs="Segoe UI"/>
          <w:sz w:val="21"/>
          <w:szCs w:val="21"/>
          <w:lang w:val="en-GB"/>
        </w:rPr>
        <w:t> </w:t>
      </w:r>
      <w:r w:rsidRPr="008F4DC5">
        <w:rPr>
          <w:rFonts w:ascii="Courier New" w:eastAsiaTheme="majorEastAsia" w:hAnsi="Courier New" w:cs="Courier New"/>
          <w:sz w:val="21"/>
          <w:szCs w:val="21"/>
        </w:rPr>
        <w:t>19152</w:t>
      </w:r>
      <w:r w:rsidRPr="009D32E0">
        <w:rPr>
          <w:rFonts w:ascii="Segoe UI" w:hAnsi="Segoe UI" w:cs="Segoe UI"/>
          <w:color w:val="CCCCCC"/>
          <w:sz w:val="21"/>
          <w:szCs w:val="21"/>
          <w:lang w:val="en-GB"/>
        </w:rPr>
        <w:br/>
      </w:r>
    </w:p>
    <w:p w14:paraId="63BFD84B" w14:textId="77777777" w:rsidR="008F4DC5" w:rsidRDefault="008F4DC5" w:rsidP="008F4DC5">
      <w:pPr>
        <w:rPr>
          <w:b/>
          <w:bCs/>
          <w:lang w:val="en-GB"/>
        </w:rPr>
      </w:pPr>
      <w:r>
        <w:rPr>
          <w:b/>
          <w:bCs/>
          <w:lang w:val="en-GB"/>
        </w:rPr>
        <w:t>Your hype</w:t>
      </w:r>
      <w:r w:rsidRPr="003D12B1">
        <w:rPr>
          <w:b/>
          <w:bCs/>
          <w:lang w:val="en-GB"/>
        </w:rPr>
        <w:t>: </w:t>
      </w:r>
      <w:r>
        <w:rPr>
          <w:b/>
          <w:bCs/>
          <w:lang w:val="en-GB"/>
        </w:rPr>
        <w:t>2</w:t>
      </w:r>
    </w:p>
    <w:p w14:paraId="51D9989A" w14:textId="77777777" w:rsidR="008F4DC5" w:rsidRDefault="008F4DC5" w:rsidP="008F4DC5">
      <w:pPr>
        <w:rPr>
          <w:b/>
          <w:bCs/>
          <w:lang w:val="en-GB"/>
        </w:rPr>
      </w:pPr>
      <w:r>
        <w:rPr>
          <w:b/>
          <w:bCs/>
          <w:lang w:val="en-GB"/>
        </w:rPr>
        <w:t xml:space="preserve">I choose 1, </w:t>
      </w:r>
    </w:p>
    <w:p w14:paraId="23C0203E" w14:textId="77777777" w:rsidR="008F4DC5" w:rsidRDefault="008F4DC5" w:rsidP="008F4DC5">
      <w:pPr>
        <w:rPr>
          <w:lang w:val="en-GB"/>
        </w:rPr>
      </w:pPr>
      <w:r>
        <w:rPr>
          <w:b/>
          <w:bCs/>
          <w:lang w:val="en-GB"/>
        </w:rPr>
        <w:t>I get your argument and I guess drones, powered on AI, will be an immense shift for society. But I guess this specific text is too sceptical and especially doesn’t specifically talk about AI (apart a brief mentioning). So I guess the last article (Schwartzmann, an investment legend, talking explicitly about immense potential and funding billions in research) is much more hyping.</w:t>
      </w:r>
    </w:p>
    <w:p w14:paraId="437B0A83" w14:textId="30A92385" w:rsidR="008F4DC5" w:rsidRPr="008F4DC5" w:rsidRDefault="008F4DC5" w:rsidP="008F4DC5">
      <w:pPr>
        <w:rPr>
          <w:lang w:val="en-GB"/>
        </w:rPr>
      </w:pPr>
      <w:r w:rsidRPr="008F4DC5">
        <w:rPr>
          <w:lang w:val="en-GB"/>
        </w:rPr>
        <w:t>Text:</w:t>
      </w:r>
    </w:p>
    <w:p w14:paraId="624F2DFC" w14:textId="77777777" w:rsidR="008F4DC5" w:rsidRPr="008F4DC5" w:rsidRDefault="008F4DC5" w:rsidP="008F4DC5">
      <w:pPr>
        <w:rPr>
          <w:lang w:val="en-GB"/>
        </w:rPr>
      </w:pPr>
      <w:r w:rsidRPr="008F4DC5">
        <w:rPr>
          <w:lang w:val="en-GB"/>
        </w:rPr>
        <w:t xml:space="preserve">Some of the president-elect's allies, including. Elon. Musk, are pushing for unmanned aircraft rather than piloted fighters , 276 10 min. Elon. Musk with. President-elect. Donald. Trump and guests at the launch of a. SpaceX. Starship test flight, in. Brownsville,. Texas, last month. The. U.S. Air. Force is leaving a decision on the future of the next jet fighter to the incoming. Trump administration, a move that comes shortly after billionaire. Elon. Musk called for pursuing drones over piloted combat aircraft. The. Air. Force is still building. F-35 stealth jet fighters, a program whose total costs are expected to exceed 2 trillion over several decades. At the same time, the service is pushing forward with a combat drone system, as well as a next-generation crewed fighter. On. Thursday, the. Air. Force announced that it would delay a decision, originally set for the end of , on which company would build the new jet fighter, meaning it will fall to the new administration to decide whether and how to go forward with the crewed aircraft. Musk, who has long advocated for drones, took aim at manned jet fighters generally and. Lockheed's. F-35 in particular in a post last month on. X, writing that "manned fighter jets are obsolete in the age of drones.". In another post, he claimed "a reusable drone" can do everything a jet fighter can do "without all the overhead of a pilot.". Other. Trump allies followed suit. Former. Rep. Matt. Gaetz of. Florida, who withdrew as. Trump's nominee to be attorney general amid allegations of sexual misconduct, responded to. Musk's post calling the. F-35 a "failed platform." "We should move away immediately toward drones," added. Gaetz, who also is brother-in-law to the head of </w:t>
      </w:r>
      <w:proofErr w:type="spellStart"/>
      <w:r w:rsidRPr="008F4DC5">
        <w:rPr>
          <w:lang w:val="en-GB"/>
        </w:rPr>
        <w:t>defense</w:t>
      </w:r>
      <w:proofErr w:type="spellEnd"/>
      <w:r w:rsidRPr="008F4DC5">
        <w:rPr>
          <w:lang w:val="en-GB"/>
        </w:rPr>
        <w:t xml:space="preserve">-tech company. Anduril. Industries,. Palmer. Luckey. Attendees check out the. Anduril. Roadrunner unmanned aircraft during the. Association of the. United. States. Army annual meeting in. Washington,. D.C., earlier this year. Musk's comments aren't surprising given his stewardship of. Tesla, a pioneer of self-driving car technology, and. SpaceX, which builds autonomous space vehicles. But his renewed push to kill piloted planes like the. F-35 has taken on new significance in light of his deepening influence with the incoming president. The. Air. Force has long resisted efforts to move away completely from piloted aircraft. Asked about. Musk's recent comments, a senior. Air. Force officer who oversees flight testing, including of the. F-35, said that moving fully to drones is impossible for the foreseeable future. "There may be some day when we can completely rely on roboticized warfare but we are a century away,". Brigadier. General. Doug. Wickert said. Wednesday at. Edwards. Air. Force. Base. "How long have we thought full self-driving was going to be on the. Tesla?". Musk didn't immediately respond to request for comment. Wickert said he's flown planes with. AI capabilities to augment the pilot's role, "and it is mind-boggling how good it is.". But these are incremental changes, he said, not. Musk's approach, which he describes as, "We want. Rome built in seven days.". A decision on whether and how the. Air. Force moves forward with a piloted jet fighter could determine a </w:t>
      </w:r>
      <w:r w:rsidRPr="008F4DC5">
        <w:rPr>
          <w:lang w:val="en-GB"/>
        </w:rPr>
        <w:lastRenderedPageBreak/>
        <w:t xml:space="preserve">contract worth potentially billions of dollars. It has major implications for traditional </w:t>
      </w:r>
      <w:proofErr w:type="spellStart"/>
      <w:r w:rsidRPr="008F4DC5">
        <w:rPr>
          <w:lang w:val="en-GB"/>
        </w:rPr>
        <w:t>defense</w:t>
      </w:r>
      <w:proofErr w:type="spellEnd"/>
      <w:r w:rsidRPr="008F4DC5">
        <w:rPr>
          <w:lang w:val="en-GB"/>
        </w:rPr>
        <w:t xml:space="preserve"> contractors like. Lockheed. Martin as well as. Silicon. Valley tech startups eager to break into the military market. It also raises questions about the influence of tech leaders, like. Musk, whose company stands to benefit from shifts in military spending. A model of the. Anduril. Fury autonomous air vehicle, at. Anduril's. Costa. Mesa,. Calif., headquarters last year. Musk spent more than 200 million to help. Trump clinch a second term, and since the election has served as an unofficial adviser to the president-elect. Musk is also expected to co-chair. Trump's new. Department of. Government. Efficiency, or. DOGE, alongside former presidential candidate. Vivek. Ramaswamy, another drone advocate. "If you want to make real improvements to the </w:t>
      </w:r>
      <w:proofErr w:type="spellStart"/>
      <w:r w:rsidRPr="008F4DC5">
        <w:rPr>
          <w:lang w:val="en-GB"/>
        </w:rPr>
        <w:t>defense</w:t>
      </w:r>
      <w:proofErr w:type="spellEnd"/>
      <w:r w:rsidRPr="008F4DC5">
        <w:rPr>
          <w:lang w:val="en-GB"/>
        </w:rPr>
        <w:t xml:space="preserve"> and security of the. United. States of. America, we would be investing more in drones, we'd be investing more in hypersonic missiles,". Ramaswamy said. Wednesday at </w:t>
      </w:r>
      <w:proofErr w:type="spellStart"/>
      <w:r w:rsidRPr="008F4DC5">
        <w:rPr>
          <w:lang w:val="en-GB"/>
        </w:rPr>
        <w:t>at</w:t>
      </w:r>
      <w:proofErr w:type="spellEnd"/>
      <w:r w:rsidRPr="008F4DC5">
        <w:rPr>
          <w:lang w:val="en-GB"/>
        </w:rPr>
        <w:t xml:space="preserve"> the. Aspen. Security. Forum in. Washington, singling out jet fighters as weapons that may be obsolete. Since , venture capitalists have invested more than 130 billion in startups building new technology for the </w:t>
      </w:r>
      <w:proofErr w:type="spellStart"/>
      <w:r w:rsidRPr="008F4DC5">
        <w:rPr>
          <w:lang w:val="en-GB"/>
        </w:rPr>
        <w:t>militarya</w:t>
      </w:r>
      <w:proofErr w:type="spellEnd"/>
      <w:r w:rsidRPr="008F4DC5">
        <w:rPr>
          <w:lang w:val="en-GB"/>
        </w:rPr>
        <w:t xml:space="preserve"> large portion going to autonomous drones and the software that powers them. In the past month or two, there has been a surge of startup founders building. AI systems for the. </w:t>
      </w:r>
      <w:proofErr w:type="spellStart"/>
      <w:r w:rsidRPr="008F4DC5">
        <w:rPr>
          <w:lang w:val="en-GB"/>
        </w:rPr>
        <w:t>Defense</w:t>
      </w:r>
      <w:proofErr w:type="spellEnd"/>
      <w:r w:rsidRPr="008F4DC5">
        <w:rPr>
          <w:lang w:val="en-GB"/>
        </w:rPr>
        <w:t xml:space="preserve">. Department and seeking venture capital to fund their product, investors said, </w:t>
      </w:r>
      <w:proofErr w:type="spellStart"/>
      <w:r w:rsidRPr="008F4DC5">
        <w:rPr>
          <w:lang w:val="en-GB"/>
        </w:rPr>
        <w:t>fueled</w:t>
      </w:r>
      <w:proofErr w:type="spellEnd"/>
      <w:r w:rsidRPr="008F4DC5">
        <w:rPr>
          <w:lang w:val="en-GB"/>
        </w:rPr>
        <w:t xml:space="preserve"> in part that autonomous aircraft could become a staple in the. Pentagon. These startups are competing with costly jet fighters, built contractors like. Lockheed, for. Pentagon dollars. SpaceX stands to gain potentially millions of dollars from an expansion of its. </w:t>
      </w:r>
      <w:proofErr w:type="spellStart"/>
      <w:r w:rsidRPr="008F4DC5">
        <w:rPr>
          <w:lang w:val="en-GB"/>
        </w:rPr>
        <w:t>Starshield</w:t>
      </w:r>
      <w:proofErr w:type="spellEnd"/>
      <w:r w:rsidRPr="008F4DC5">
        <w:rPr>
          <w:lang w:val="en-GB"/>
        </w:rPr>
        <w:t xml:space="preserve"> constellation, a militarized version of its. Starlink internet satellites that is designed to support, among other things, drone communications. Musk also has close ties to </w:t>
      </w:r>
      <w:proofErr w:type="spellStart"/>
      <w:r w:rsidRPr="008F4DC5">
        <w:rPr>
          <w:lang w:val="en-GB"/>
        </w:rPr>
        <w:t>defense</w:t>
      </w:r>
      <w:proofErr w:type="spellEnd"/>
      <w:r w:rsidRPr="008F4DC5">
        <w:rPr>
          <w:lang w:val="en-GB"/>
        </w:rPr>
        <w:t xml:space="preserve">-tech startups including. Anduril, which is building the very autonomous drones he is publicly pushing to replace jet fighters. Drone specialists testing different kinds of drones before sending them to the front line in eastern. Ukraine last month. Meanwhile, the. F-35 program continues to be plagued with delays, cost overruns and design and software challenges more than 20 years after. Lockheed was picked to develop the plane. But the program would also be difficult, if not impossible, to cancel given international orders and partnerships, and support from lawmakers whose districts benefit from the work. There are over 1,080. F-35s flying around the world today, including with the. Israeli and. Norwegian air forces and other allied forces, and the plane has been chosen by 20 countries to replace older jet fighters. "They perform exceptionally well against the threat for which they were designed," a spokesman for the. F-35. Joint. Program. Office said about the airplane. Trump during his term criticized the high price of the. F-35, and took credit for negotiating a better price on the aircraft, but he also praised its capabilities. A spokeswoman for the. Trump transition didn't respond immediately to a request for comment. With the. F-35 already well into production,. Musk and his. Silicon. Valley associates may set their sights on an easier target the. Air. Force's idea for a new jet fighter called. Next. Generation. Air. Dominance. The aircraft is planned to replace the stealthy. F-22another. Lockheed </w:t>
      </w:r>
      <w:proofErr w:type="spellStart"/>
      <w:r w:rsidRPr="008F4DC5">
        <w:rPr>
          <w:lang w:val="en-GB"/>
        </w:rPr>
        <w:t>aircraftand</w:t>
      </w:r>
      <w:proofErr w:type="spellEnd"/>
      <w:r w:rsidRPr="008F4DC5">
        <w:rPr>
          <w:lang w:val="en-GB"/>
        </w:rPr>
        <w:t xml:space="preserve"> fly alongside the. F-35. Meanwhile, the. Air. Force is also pushing forward with a new drone program called. Collaborative. Combat. Aircraft to build roughly 1,000 unmanned aircraft to fly alongside manned jet fighters like the. F-35 and. NGAD. Anduril and. General. Atomics are currently building prototypes for the program, ahead of an. Air. Force decision expected on which company or companies will build the new aircraft. The cost of this new drone program, however, quickly exceeded the 2.3 billion. Congress approved for last fiscal year's budget, prompting calls for more oversight of the program, according to the. Congressional. Research. Service. An. F-35 at. Edwards. Air. Force. Base in. California. The push for drones is the latest iteration of autonomy that the technology industry has been working on for decades with limited success. The fanfare less than a decade ago around self-driving passenger cars resulted in billions of investment dollars lost and companies gone bust after they overpromised on technology that never quite came together. Not everyone is convinced that full autonomy is in the immediate </w:t>
      </w:r>
      <w:r w:rsidRPr="008F4DC5">
        <w:rPr>
          <w:lang w:val="en-GB"/>
        </w:rPr>
        <w:lastRenderedPageBreak/>
        <w:t xml:space="preserve">future. Larsen. Jensen, a former. U.S. Navy. Seal and founder of. Harpoon. Ventures, isn't backing the many startups pitching fully autonomous systems for the. Pentagon. He points to the slower-than-expected progress on. Waymo,. Alphabet's self-driving car program, and. Tesla's efforts to move to full autonomy. "We have already demonstrated that we are not there technologically. I don't believe that we are going to have. </w:t>
      </w:r>
      <w:proofErr w:type="spellStart"/>
      <w:r w:rsidRPr="008F4DC5">
        <w:rPr>
          <w:lang w:val="en-GB"/>
        </w:rPr>
        <w:t>Waymos</w:t>
      </w:r>
      <w:proofErr w:type="spellEnd"/>
      <w:r w:rsidRPr="008F4DC5">
        <w:rPr>
          <w:lang w:val="en-GB"/>
        </w:rPr>
        <w:t xml:space="preserve"> or. </w:t>
      </w:r>
      <w:proofErr w:type="spellStart"/>
      <w:r w:rsidRPr="008F4DC5">
        <w:rPr>
          <w:lang w:val="en-GB"/>
        </w:rPr>
        <w:t>Teslas</w:t>
      </w:r>
      <w:proofErr w:type="spellEnd"/>
      <w:r w:rsidRPr="008F4DC5">
        <w:rPr>
          <w:lang w:val="en-GB"/>
        </w:rPr>
        <w:t xml:space="preserve"> operating when the enemy is trying to disrupt their use,". Jensen said. Jensen pointed out that the prevalence of jamming in. Ukraine has grounded many. U.S.-made drones that are ill-equipped to fly without. GPS and radios. Many of the. Ukrainian-built drones that have had more success are cheaper, lower-tech and don't use artificial intelligence. What kind of impact do you think. Elon. Musk will have on the. Trump administration's national security policy? Join the conversation below. But other. Silicon. Valley heavyweights have loudly advocated the national-security imperative of replacing piloted jets with drones, echoing the "move fast and break things" mentality of tech startups. "You don't have to keep a human being alive, which means you can be a lot faster, and you can move a lot more quickly," venture capitalist. Marc. Andreessen said in a recent interview with podcaster. Joe. Rogan. Andreessen referenced a. </w:t>
      </w:r>
      <w:proofErr w:type="spellStart"/>
      <w:r w:rsidRPr="008F4DC5">
        <w:rPr>
          <w:lang w:val="en-GB"/>
        </w:rPr>
        <w:t>Defense</w:t>
      </w:r>
      <w:proofErr w:type="spellEnd"/>
      <w:r w:rsidRPr="008F4DC5">
        <w:rPr>
          <w:lang w:val="en-GB"/>
        </w:rPr>
        <w:t xml:space="preserve">. Department test in in which an. AI system competed against a human-piloted jet in a simulated combat </w:t>
      </w:r>
      <w:proofErr w:type="spellStart"/>
      <w:r w:rsidRPr="008F4DC5">
        <w:rPr>
          <w:lang w:val="en-GB"/>
        </w:rPr>
        <w:t>missionand</w:t>
      </w:r>
      <w:proofErr w:type="spellEnd"/>
      <w:r w:rsidRPr="008F4DC5">
        <w:rPr>
          <w:lang w:val="en-GB"/>
        </w:rPr>
        <w:t xml:space="preserve"> won handily, because the computer was willing to take more risks than a human ever would. National security experts said the test shouldn't be taken too seriously because the fog and friction of war is far more complex than a simulation. Against a sophisticated adversary, "your unmanned drones would fall out of the sky like raindrops," said. Mark. Lewis, a former. Pentagon official who headed up research efforts on new technologies. "We aren't ready for the autonomous system to replace the human system,". Lewis said, "but we are ready for the autonomy system to augment the human pilot.". Behind. Musk's. Management. Philosophy. China's. Tariff-Dodging. Move to. Mexico. Looks. Doomed. Trump's. New. Protectionist. Age</w:t>
      </w:r>
    </w:p>
    <w:p w14:paraId="16005E0F" w14:textId="77777777" w:rsidR="008F4DC5" w:rsidRPr="008F4DC5" w:rsidRDefault="008F4DC5" w:rsidP="009D32E0">
      <w:pPr>
        <w:pBdr>
          <w:bottom w:val="single" w:sz="12" w:space="1" w:color="auto"/>
        </w:pBdr>
        <w:rPr>
          <w:lang w:val="en-GB"/>
        </w:rPr>
      </w:pPr>
    </w:p>
    <w:p w14:paraId="180ABBF9" w14:textId="77777777" w:rsidR="008F4DC5" w:rsidRDefault="008F4DC5" w:rsidP="009D32E0">
      <w:pPr>
        <w:rPr>
          <w:lang w:val="en-GB"/>
        </w:rPr>
      </w:pPr>
    </w:p>
    <w:p w14:paraId="33266898" w14:textId="2F41D6B8" w:rsidR="00943088" w:rsidRDefault="00943088" w:rsidP="001D09A3">
      <w:pPr>
        <w:rPr>
          <w:b/>
          <w:bCs/>
          <w:lang w:val="en-GB"/>
        </w:rPr>
      </w:pPr>
      <w:r>
        <w:rPr>
          <w:b/>
          <w:bCs/>
        </w:rPr>
        <w:t xml:space="preserve">ID: </w:t>
      </w:r>
      <w:r w:rsidRPr="00943088">
        <w:rPr>
          <w:b/>
          <w:bCs/>
        </w:rPr>
        <w:t>19152</w:t>
      </w:r>
      <w:r w:rsidRPr="00943088">
        <w:rPr>
          <w:b/>
          <w:bCs/>
          <w:lang w:val="en-GB"/>
        </w:rPr>
        <w:t xml:space="preserve"> </w:t>
      </w:r>
    </w:p>
    <w:p w14:paraId="7AD24E21" w14:textId="121B0F4B" w:rsidR="00DB63CB" w:rsidRDefault="00DB63CB" w:rsidP="001D09A3">
      <w:pPr>
        <w:rPr>
          <w:b/>
          <w:bCs/>
          <w:lang w:val="en-GB"/>
        </w:rPr>
      </w:pPr>
      <w:r>
        <w:rPr>
          <w:b/>
          <w:bCs/>
          <w:lang w:val="en-GB"/>
        </w:rPr>
        <w:t>Your level: 2</w:t>
      </w:r>
    </w:p>
    <w:p w14:paraId="03370CBC" w14:textId="2A74F350" w:rsidR="001D09A3" w:rsidRDefault="00DB63CB" w:rsidP="001D09A3">
      <w:pPr>
        <w:rPr>
          <w:lang w:val="en-GB"/>
        </w:rPr>
      </w:pPr>
      <w:r>
        <w:rPr>
          <w:b/>
          <w:bCs/>
          <w:lang w:val="en-GB"/>
        </w:rPr>
        <w:t xml:space="preserve">I choose 1, </w:t>
      </w:r>
      <w:r>
        <w:rPr>
          <w:b/>
          <w:bCs/>
          <w:lang w:val="en-GB"/>
        </w:rPr>
        <w:t xml:space="preserve"> </w:t>
      </w:r>
      <w:r w:rsidR="001D09A3">
        <w:rPr>
          <w:b/>
          <w:bCs/>
          <w:lang w:val="en-GB"/>
        </w:rPr>
        <w:t>I get your argument but I think 1 is more appropriate, because it reports on significant drops of NVIDA, mentions the analyst talking about maturing of the company and because of the general cautious tone  (see marked text)</w:t>
      </w:r>
    </w:p>
    <w:p w14:paraId="711C6911" w14:textId="77777777" w:rsidR="008F4DC5" w:rsidRDefault="008F4DC5" w:rsidP="009D32E0">
      <w:pPr>
        <w:rPr>
          <w:lang w:val="en-GB"/>
        </w:rPr>
      </w:pPr>
    </w:p>
    <w:p w14:paraId="7959D887" w14:textId="20D6F25C" w:rsidR="008F4DC5" w:rsidRDefault="008F4DC5" w:rsidP="009D32E0">
      <w:pPr>
        <w:pBdr>
          <w:bottom w:val="single" w:sz="12" w:space="1" w:color="auto"/>
        </w:pBdr>
      </w:pPr>
      <w:r w:rsidRPr="008F4DC5">
        <w:rPr>
          <w:lang w:val="en-GB"/>
        </w:rPr>
        <w:t xml:space="preserve">Tech,. Media. Telecom. Roundup. Market. Talk 10 min. The latest. Market. Talks covering. Technology,. Media and. Telecom. Published exclusively on. Dow. Jones. Newswires at 420. ET, 1220. ET and 1650. ET. ET. Paramount's merger with. Skydance is slightly riskier after some choice comments ,. Trump's pick to lead the. FCC. Carr said on. Fox. News earlier this week that as part of the merger review, the agency would look at a controversy over an interview with. Kamala. Harris on 60. Minutes during the campaign. TD. Cowen analyst. Paul. Gallant says in a research note that the comments increase the risk that the commission may block the merger. He still expects the deal to be approved, partially because of the backing of conservative donor. Larry. Ellison, but notes the new material risk. ben.glickmanwsj.com; </w:t>
      </w:r>
      <w:proofErr w:type="spellStart"/>
      <w:r w:rsidRPr="008F4DC5">
        <w:rPr>
          <w:lang w:val="en-GB"/>
        </w:rPr>
        <w:t>benglickman</w:t>
      </w:r>
      <w:proofErr w:type="spellEnd"/>
      <w:r w:rsidRPr="008F4DC5">
        <w:rPr>
          <w:lang w:val="en-GB"/>
        </w:rPr>
        <w:t xml:space="preserve">. ET. Netflix showed its power to pull in viewers from around the world to live events with the recent fight between. Jake. Paul and. Mike. Tyson,. </w:t>
      </w:r>
      <w:proofErr w:type="spellStart"/>
      <w:r w:rsidRPr="008F4DC5">
        <w:rPr>
          <w:lang w:val="en-GB"/>
        </w:rPr>
        <w:t>BofA</w:t>
      </w:r>
      <w:proofErr w:type="spellEnd"/>
      <w:r w:rsidRPr="008F4DC5">
        <w:rPr>
          <w:lang w:val="en-GB"/>
        </w:rPr>
        <w:t xml:space="preserve"> analysts say in a note. The streaming service is counting on advertising and live programming to help fuel growth, and the match between the social media influencer and former heavy weight champion drew 60 million households. That </w:t>
      </w:r>
      <w:r w:rsidRPr="008F4DC5">
        <w:rPr>
          <w:lang w:val="en-GB"/>
        </w:rPr>
        <w:lastRenderedPageBreak/>
        <w:t xml:space="preserve">made it the most-streamed sporting event of all time. "Despite the reported technical issues, we see this event as a positive for. Netflix's ambition in </w:t>
      </w:r>
      <w:proofErr w:type="spellStart"/>
      <w:r w:rsidRPr="008F4DC5">
        <w:rPr>
          <w:lang w:val="en-GB"/>
        </w:rPr>
        <w:t>livesports</w:t>
      </w:r>
      <w:proofErr w:type="spellEnd"/>
      <w:r w:rsidRPr="008F4DC5">
        <w:rPr>
          <w:lang w:val="en-GB"/>
        </w:rPr>
        <w:t xml:space="preserve"> and also as it relates to the company's ability to drive growth in advertising," the analysts say. </w:t>
      </w:r>
      <w:proofErr w:type="spellStart"/>
      <w:r w:rsidRPr="008F4DC5">
        <w:rPr>
          <w:lang w:val="en-GB"/>
        </w:rPr>
        <w:t>BofA</w:t>
      </w:r>
      <w:proofErr w:type="spellEnd"/>
      <w:r w:rsidRPr="008F4DC5">
        <w:rPr>
          <w:lang w:val="en-GB"/>
        </w:rPr>
        <w:t xml:space="preserve"> raises price objective to 1,000 per from 800. Stock is up 2.2 to 903.57. adam.cataldowsj.com. ET. Nvidia's earnings could take a hit if president-elect. Donald. Trump tightens restrictions on. U.S. technology exports to. China,. AJ. Bell's. Dan. Coatsworth writes in market comments. "It's a real risk and something to watch closely once the president-elect has settled back into the. Oval. Office," he says. The artificial-intelligence chip maker said in an earnings call that it would comply with export controls. Coatsworth says the comments indicate. Nvidia might not fight tighter restrictions. If a clampdown does happen,. Nvidia's earnings could take a hit but the company can still grow as demand elsewhere remains strong,. Coatsworth notes. Nvidia shares are down 2.9 premarket at 141.61. mauro.orruwsj.com. ET. Declines in. Nvidia's stock afterhours. Wednesday and premarket. Thursday show that investors in the artificial-intelligence chip maker are now focusing on the minutiae rather than the big picture,. AJ. Bell's. Dan. Coatsworth writes in market comments. "</w:t>
      </w:r>
      <w:r w:rsidRPr="008F4DC5">
        <w:rPr>
          <w:highlight w:val="yellow"/>
          <w:lang w:val="en-GB"/>
        </w:rPr>
        <w:t>That's a natural evolution as the more people zoom in on a company, the more they learn about it, and the more granular detail they want</w:t>
      </w:r>
      <w:r w:rsidRPr="008F4DC5">
        <w:rPr>
          <w:lang w:val="en-GB"/>
        </w:rPr>
        <w:t>,". Coatsworth says. He says investors are troubled by a quarter-on-quarter decline in. Nvidia's gross margin, guidance for it to fall further in the current quarter and a weaker-than-expected revenue forecast. Nvidia shares are down 3.1 premarket at 141.39. mauro.orruwsj.com</w:t>
      </w:r>
      <w:r w:rsidRPr="008F4DC5">
        <w:rPr>
          <w:highlight w:val="yellow"/>
          <w:lang w:val="en-GB"/>
        </w:rPr>
        <w:t xml:space="preserve">. ET. Nvidia reported another strong quarter but there are two red flags,. </w:t>
      </w:r>
      <w:proofErr w:type="spellStart"/>
      <w:r w:rsidRPr="008F4DC5">
        <w:rPr>
          <w:highlight w:val="yellow"/>
          <w:lang w:val="en-GB"/>
        </w:rPr>
        <w:t>Swissquote</w:t>
      </w:r>
      <w:proofErr w:type="spellEnd"/>
      <w:r w:rsidRPr="008F4DC5">
        <w:rPr>
          <w:highlight w:val="yellow"/>
          <w:lang w:val="en-GB"/>
        </w:rPr>
        <w:t xml:space="preserve">. Bank's. Ipek. </w:t>
      </w:r>
      <w:proofErr w:type="spellStart"/>
      <w:r w:rsidRPr="008F4DC5">
        <w:rPr>
          <w:highlight w:val="yellow"/>
          <w:lang w:val="en-GB"/>
        </w:rPr>
        <w:t>Ozkardeskaya</w:t>
      </w:r>
      <w:proofErr w:type="spellEnd"/>
      <w:r w:rsidRPr="008F4DC5">
        <w:rPr>
          <w:highlight w:val="yellow"/>
          <w:lang w:val="en-GB"/>
        </w:rPr>
        <w:t xml:space="preserve"> writes in market comments. The artificial-intelligence chip maker's gross margin slipped to 74.6 in the third quarter from 75.1 in the second q</w:t>
      </w:r>
      <w:r w:rsidRPr="008F4DC5">
        <w:rPr>
          <w:lang w:val="en-GB"/>
        </w:rPr>
        <w:t xml:space="preserve">uarter,. </w:t>
      </w:r>
      <w:proofErr w:type="spellStart"/>
      <w:r w:rsidRPr="008F4DC5">
        <w:rPr>
          <w:lang w:val="en-GB"/>
        </w:rPr>
        <w:t>Ozkardeskaya</w:t>
      </w:r>
      <w:proofErr w:type="spellEnd"/>
      <w:r w:rsidRPr="008F4DC5">
        <w:rPr>
          <w:lang w:val="en-GB"/>
        </w:rPr>
        <w:t xml:space="preserve"> notes. Nvidia's next-generation. AI chips, known as. Blackwell, are in high demand from customers like. Microsoft,. Google,. Meta and. Elon. Musk's </w:t>
      </w:r>
      <w:proofErr w:type="spellStart"/>
      <w:r w:rsidRPr="008F4DC5">
        <w:rPr>
          <w:lang w:val="en-GB"/>
        </w:rPr>
        <w:t>xAI</w:t>
      </w:r>
      <w:proofErr w:type="spellEnd"/>
      <w:r w:rsidRPr="008F4DC5">
        <w:rPr>
          <w:lang w:val="en-GB"/>
        </w:rPr>
        <w:t xml:space="preserve">. However, these companies will be done buying chips on a large scale at some point,. </w:t>
      </w:r>
      <w:proofErr w:type="spellStart"/>
      <w:r w:rsidRPr="008F4DC5">
        <w:rPr>
          <w:lang w:val="en-GB"/>
        </w:rPr>
        <w:t>Ozkardeskaya</w:t>
      </w:r>
      <w:proofErr w:type="spellEnd"/>
      <w:r w:rsidRPr="008F4DC5">
        <w:rPr>
          <w:lang w:val="en-GB"/>
        </w:rPr>
        <w:t xml:space="preserve"> says, and. Nvidia will need to find new clients. Nvidia shares are down 3.2 premarket at 141.30. mauro.orruwsj.com. ET. Nvidia shares edged lower in. Thursday premarket exchanges after the artificial-intelligence chip maker's gross margin fell in the third quarter compared with the second quarter. Nvidia also issued revenue guidance for the current quarter below some analysts' expectations. Nvidia shares closed 0.8 lower ahead of results on. Wednesday at 145.89. The stock is down 4. Thursday premarket, touching a low of 139.80. The decline came even though third-quarter revenue jumped 94 on year to 35.08 billion and net income more than doubled to 19.31 billion. mauro.orruwsj.com. ET. Shares of. Google owner. Alphabet fell slightly in. Thursday premarket exchanges after the. Justice. Department said the tech giant should be forced to sell its. Chrome browser to improve competition in the online-search market. Alphabet shares closed 1.2 lower on. Wednesday at 175.98 and are down 0.6. Thursday premarket, touching a low of 174.89. The request follows a. U.S. government victory this year in an antitrust case against. Google. Government lawyers also requested that the company be prevented from giving preferential access to its search engine on devices that use the. Android mobile operating system. mauro.orruwsj.com. ET. Full. Truck. Alliance, a digital freight platform in. China that connects shippers with truckers, continues to demonstrate an anti-cyclical trend,. Daiwa. Capital. Markets analysts say in a research report. Most new direct shippers are posting orders on the platform for free, the analysts note. This would lead to the online platform's order density becoming higher than its offline peers, there way to increased monetization of truckers for at least next 2-3 years, the analysts say. The company's 4Q revenue guidance with the high end of 24.8 being 10 higher than consensus is also a positive surprise. Daiwa raises the. American depositary receipt's target price to. US12.00 from. US11.00 with an unchanged buy rating. ronnie.haruiwsj.com. ET. Weibo is likely to face continued pressure on revenue going forward,. CCB. International analyst. Cathy. Chan says in a research note. A broad-based consumption recovery in. China is the only way. Weibo will be able to turn around </w:t>
      </w:r>
      <w:r w:rsidRPr="008F4DC5">
        <w:rPr>
          <w:lang w:val="en-GB"/>
        </w:rPr>
        <w:lastRenderedPageBreak/>
        <w:t xml:space="preserve">the business as over two-thirds of the company's advertisers are from consumption-related verticals, she says. Chan says she "conservatively" assumes a 4 on-year decline for 4Q revenue and no growth in . She downgrades the stock to </w:t>
      </w:r>
      <w:proofErr w:type="spellStart"/>
      <w:r w:rsidRPr="008F4DC5">
        <w:rPr>
          <w:lang w:val="en-GB"/>
        </w:rPr>
        <w:t>neutralfrom</w:t>
      </w:r>
      <w:proofErr w:type="spellEnd"/>
      <w:r w:rsidRPr="008F4DC5">
        <w:rPr>
          <w:lang w:val="en-GB"/>
        </w:rPr>
        <w:t xml:space="preserve"> outperform and cuts the target price to. HK77.22 from. HK93.60, citing its fragile ads recovery. Shares are 0.9 higher at. HK72.00. tracy.quwsj.com. ET. A. Trump 2.0 presidency and a stronger dollar may weigh on overall emerging market performance but. Malaysia's relatively underweight market and potential ringgit outperformance could provide some defensiveness,. Citi analysts say. They suggest hedging against the dollar strength through exporters, particularly glove and tech stocks. The analysts </w:t>
      </w:r>
      <w:proofErr w:type="spellStart"/>
      <w:r w:rsidRPr="008F4DC5">
        <w:rPr>
          <w:lang w:val="en-GB"/>
        </w:rPr>
        <w:t>favor</w:t>
      </w:r>
      <w:proofErr w:type="spellEnd"/>
      <w:r w:rsidRPr="008F4DC5">
        <w:rPr>
          <w:lang w:val="en-GB"/>
        </w:rPr>
        <w:t xml:space="preserve"> sectors with strong earnings momentum and bottom-up catalysts, such as construction and consumer. Citi forecasts the benchmark. KLCI to end at . It pegs. CIMB. Group,. RHB. Bank,. Gamuda. Bhd. Mr. D.I.Y. Group,. Telekom. Malaysia and. KPJ. Healthcare as some of its top picks. The. KLCI is flat at .72. yingxian.wongwsj.com. ET. Frencken. Group's much-anticipated ramp-up in orders from the semiconductor sector is likely delayed to 2Q-3Q next year, says. Maybank. Research. There are no signs of an incoming increase in these orders yet, based on channel checks,. Jarick. Seet writes in a report. The technology solutions provider's 3Q results were below expectations due to factors including slower-than-expected growth in the semiconductor segment, he notes. Maybank trims its and. PATMI forecasts for the company by 12 and 7, respectively. It also cuts the stock's target price to. S1.50 from. S1.54, with an unchanged buy rating. Shares are last at. S1.22.amanda.leewsj.com. ET. News. Corp's. Australia-listed securities are as a better way of getting exposure to. REA. Group than buying direct shares in the real-estate advertiser. They tell clients in a note that the current valuation of. News. Corp-controlled. REA implies that the market values the media conglomerate's remaining assets at between. A13.52 and. A17.02 per . This compares with. Jarden's estimate of. A20.64. Jarden lifts its. News. Corp. target price by 8.8 to. A49.80 and maintains an overweight rating on the stock, which is down 0.1 at. A48.49. News. Corp owns. Dow. Jones. Co., publisher of this newswire and. The. Wall. Street. Journal. stuart.condiewsj.com. ET. Naver's commerce segment is likely to get a valuation boost from new initiatives,. HSBC analyst. </w:t>
      </w:r>
      <w:proofErr w:type="spellStart"/>
      <w:r w:rsidRPr="008F4DC5">
        <w:rPr>
          <w:lang w:val="en-GB"/>
        </w:rPr>
        <w:t>Junhyun</w:t>
      </w:r>
      <w:proofErr w:type="spellEnd"/>
      <w:r w:rsidRPr="008F4DC5">
        <w:rPr>
          <w:lang w:val="en-GB"/>
        </w:rPr>
        <w:t xml:space="preserve">. Kim says. He expects the. South. Korean internet platform's gross merchandise value to bounce back to double-digit percentage growth next year. He raises his. GMV estimate for the segment by 11 to 16.817 trillion won. He is also positive about. Naver's plan to launch a separate "Plus. Store" app, targeted for an improved customer experience, as well as its plan to diversify its shopping delivery services. HSBC raises its target price for the stock by 7.4 to 290,000 won and maintains a buy rating. Shares are 1.0 lower at 191,100 won. kwanwoo.junwsj.com. Whiskey-Drinking. </w:t>
      </w:r>
      <w:r w:rsidRPr="008F4DC5">
        <w:t xml:space="preserve">Rocker. Transforms. </w:t>
      </w:r>
      <w:proofErr w:type="spellStart"/>
      <w:r w:rsidRPr="008F4DC5">
        <w:t>Into</w:t>
      </w:r>
      <w:proofErr w:type="spellEnd"/>
      <w:r w:rsidRPr="008F4DC5">
        <w:t xml:space="preserve">. West. </w:t>
      </w:r>
      <w:proofErr w:type="spellStart"/>
      <w:r w:rsidRPr="008F4DC5">
        <w:t>Africa's</w:t>
      </w:r>
      <w:proofErr w:type="spellEnd"/>
      <w:r w:rsidRPr="008F4DC5">
        <w:t xml:space="preserve">. Most. </w:t>
      </w:r>
      <w:proofErr w:type="spellStart"/>
      <w:r w:rsidRPr="008F4DC5">
        <w:t>Dangerous</w:t>
      </w:r>
      <w:proofErr w:type="spellEnd"/>
      <w:r w:rsidRPr="008F4DC5">
        <w:t xml:space="preserve"> al. </w:t>
      </w:r>
      <w:proofErr w:type="spellStart"/>
      <w:r w:rsidRPr="008F4DC5">
        <w:t>Qaeda</w:t>
      </w:r>
      <w:proofErr w:type="spellEnd"/>
      <w:r w:rsidRPr="008F4DC5">
        <w:t xml:space="preserve">. </w:t>
      </w:r>
      <w:proofErr w:type="spellStart"/>
      <w:r w:rsidRPr="008F4DC5">
        <w:t>Leade</w:t>
      </w:r>
      <w:proofErr w:type="spellEnd"/>
    </w:p>
    <w:p w14:paraId="25B16CF1" w14:textId="77777777" w:rsidR="00DB63CB" w:rsidRDefault="00DB63CB" w:rsidP="009D32E0"/>
    <w:p w14:paraId="67716DD4" w14:textId="488D5F8A" w:rsidR="00DB63CB" w:rsidRPr="00DB63CB" w:rsidRDefault="00DB63CB" w:rsidP="009D32E0">
      <w:pPr>
        <w:rPr>
          <w:lang w:val="en-GB"/>
        </w:rPr>
      </w:pPr>
      <w:r w:rsidRPr="00DB63CB">
        <w:rPr>
          <w:lang w:val="en-GB"/>
        </w:rPr>
        <w:t xml:space="preserve">Article ID: </w:t>
      </w:r>
      <w:r w:rsidRPr="00DB63CB">
        <w:rPr>
          <w:lang w:val="en-GB"/>
        </w:rPr>
        <w:t>27922.0</w:t>
      </w:r>
    </w:p>
    <w:p w14:paraId="184C3A10" w14:textId="77777777" w:rsidR="00DB63CB" w:rsidRDefault="00DB63CB" w:rsidP="00DB63CB">
      <w:pPr>
        <w:rPr>
          <w:b/>
          <w:bCs/>
          <w:lang w:val="en-GB"/>
        </w:rPr>
      </w:pPr>
      <w:r>
        <w:rPr>
          <w:b/>
          <w:bCs/>
          <w:lang w:val="en-GB"/>
        </w:rPr>
        <w:t>Your level: 2</w:t>
      </w:r>
    </w:p>
    <w:p w14:paraId="179A5F71" w14:textId="0A62AD92" w:rsidR="00DB63CB" w:rsidRPr="00DB63CB" w:rsidRDefault="00DB63CB" w:rsidP="009D32E0">
      <w:pPr>
        <w:rPr>
          <w:lang w:val="en-GB"/>
        </w:rPr>
      </w:pPr>
      <w:r>
        <w:rPr>
          <w:b/>
          <w:bCs/>
          <w:lang w:val="en-GB"/>
        </w:rPr>
        <w:t xml:space="preserve">I choose 1,  </w:t>
      </w:r>
      <w:r>
        <w:rPr>
          <w:b/>
          <w:bCs/>
          <w:lang w:val="en-GB"/>
        </w:rPr>
        <w:t xml:space="preserve">for me it sounds more like the WSJ being cautious of Elon </w:t>
      </w:r>
      <w:proofErr w:type="spellStart"/>
      <w:r>
        <w:rPr>
          <w:b/>
          <w:bCs/>
          <w:lang w:val="en-GB"/>
        </w:rPr>
        <w:t>Musks</w:t>
      </w:r>
      <w:proofErr w:type="spellEnd"/>
      <w:r>
        <w:rPr>
          <w:b/>
          <w:bCs/>
          <w:lang w:val="en-GB"/>
        </w:rPr>
        <w:t xml:space="preserve"> claims about robotics, AI and </w:t>
      </w:r>
      <w:proofErr w:type="spellStart"/>
      <w:r>
        <w:rPr>
          <w:b/>
          <w:bCs/>
          <w:lang w:val="en-GB"/>
        </w:rPr>
        <w:t>self driving</w:t>
      </w:r>
      <w:proofErr w:type="spellEnd"/>
      <w:r>
        <w:rPr>
          <w:b/>
          <w:bCs/>
          <w:lang w:val="en-GB"/>
        </w:rPr>
        <w:t xml:space="preserve"> cars (see marked text)</w:t>
      </w:r>
    </w:p>
    <w:p w14:paraId="65E5359F" w14:textId="58B7D067" w:rsidR="00DB63CB" w:rsidRDefault="00DB63CB" w:rsidP="009D32E0">
      <w:pPr>
        <w:pBdr>
          <w:bottom w:val="single" w:sz="12" w:space="1" w:color="auto"/>
        </w:pBdr>
      </w:pPr>
      <w:r w:rsidRPr="00DB63CB">
        <w:rPr>
          <w:lang w:val="en-GB"/>
        </w:rPr>
        <w:t xml:space="preserve">Tesla. Is. Running. Out of. Time to. Deliver on. Self-Driving. Promises. Electric-vehicle pioneer seems to be shifting its growth hopes to the unproven technology of automated driving. April 16, 752 am. ET 158 5 min. Tesla could be looking to an alternative growth strategy previously overshadowed of vehicle sales. If. Tesla. TSLA -5.47 decrease; red down pointing triangle wants to be seen as an artificial-intelligence company rather than just a carmaker, it needs to come up with hard data to back its claims. The electric-vehicle pioneer is cutting a 10th of its workforce,. The. Wall. Street. Journal and other outlets reported on. Monday. Its top executive in charge of </w:t>
      </w:r>
      <w:r w:rsidRPr="00DB63CB">
        <w:rPr>
          <w:lang w:val="en-GB"/>
        </w:rPr>
        <w:lastRenderedPageBreak/>
        <w:t xml:space="preserve">powertrain and energy engineering,. Drew. </w:t>
      </w:r>
      <w:proofErr w:type="spellStart"/>
      <w:r w:rsidRPr="00DB63CB">
        <w:rPr>
          <w:lang w:val="en-GB"/>
        </w:rPr>
        <w:t>Baglino</w:t>
      </w:r>
      <w:proofErr w:type="spellEnd"/>
      <w:r w:rsidRPr="00DB63CB">
        <w:rPr>
          <w:lang w:val="en-GB"/>
        </w:rPr>
        <w:t>, also said he was leaving after 18 years at the company. This latest news, which sent the shares down more than 5, fits a recent pattern pointing to a strategic shift. Tesla seems to be giving priority to its efforts to make cars autonomous over its previous pursuit of the most rapid possible sales growth. Tesla has opened its charging network to other. EV brands, starting with. Ford. With an adapter, non-</w:t>
      </w:r>
      <w:proofErr w:type="spellStart"/>
      <w:r w:rsidRPr="00DB63CB">
        <w:rPr>
          <w:lang w:val="en-GB"/>
        </w:rPr>
        <w:t>Teslas</w:t>
      </w:r>
      <w:proofErr w:type="spellEnd"/>
      <w:r w:rsidRPr="00DB63CB">
        <w:rPr>
          <w:lang w:val="en-GB"/>
        </w:rPr>
        <w:t xml:space="preserve"> can now use. Superchargers. Is it easy to get started? How do the speed and price compare? To test it,. WSJ's. Joanna. Stern hit up 10. Tesla. Superchargers in her. Ford. Mustang. Mach-E. Photo illustration. Jacob. Reynolds for. The. Wall. Street. Journal. Chief. Executive. Elon. Musk tweeted earlier this month that the company would unveil a long-awaited driverless. Tesla or "robotaxi" on. August 8. Employees have been told that the robotaxi is now a higher priority than the cheaper. Tesla model that previously underpinned expectations for growth,. The. Wall. Street. Journal has reported. Tesla's current driver-automation software can perform most driving tasks but still requires human drivers to keep their eyes on the road and intervene where necessary. The company has promoted its capabilities more aggressively since the release of an update late last year that replaced some human-written code with artificial intelligence. On. Friday. Tesla halved the price of a subscription to 99 a month for its most advanced package, called "Full. Self-Driving" or. FSD. A pivot from vehicle to software sales could be a reason for. </w:t>
      </w:r>
      <w:proofErr w:type="spellStart"/>
      <w:r w:rsidRPr="00DB63CB">
        <w:rPr>
          <w:lang w:val="en-GB"/>
        </w:rPr>
        <w:t>Baglino's</w:t>
      </w:r>
      <w:proofErr w:type="spellEnd"/>
      <w:r w:rsidRPr="00DB63CB">
        <w:rPr>
          <w:lang w:val="en-GB"/>
        </w:rPr>
        <w:t xml:space="preserve"> departure as the company's top hardware engineer. A recognition that the company won't sell as many cars as it hoped might also explain the job cuts, which will affect factory workers too. In , the last time. Tesla announced layoffs, they only affected salaried employees and the company's overall head count grew. Why would. Tesla shift focus? The most obvious reason is that its current strategy isn't working. Price cuts haven't succeeded in keeping its targeted sales growth on track in a slowing. EV market. Their most noticeable effect has instead been to trim. Tesla's margins, reducing profit expectations and the price. Still, this was precisely the problem the next-generation. Tesla was supposed to address. If the project is being delayed, it could be that. Musk is losing confidence in the company's capacity to master the engineering challenge of making an. EV that is cheap, attractive and profitable. Compact cars have been a tough business for the car industry for years, even without the addition of expensive. EV batteries and the recent arrival of new competitors from. China. A more generous interpretation is that. Musk is gaining confidence in the company's software capabilities, allowing. Tesla to re-emphasize an alternative growth strategy that was previously overshadowed of the. Models 3 and. Y. Selling software has long been a more lucrative business than selling </w:t>
      </w:r>
      <w:proofErr w:type="spellStart"/>
      <w:r w:rsidRPr="00DB63CB">
        <w:rPr>
          <w:lang w:val="en-GB"/>
        </w:rPr>
        <w:t>carsnot</w:t>
      </w:r>
      <w:proofErr w:type="spellEnd"/>
      <w:r w:rsidRPr="00DB63CB">
        <w:rPr>
          <w:lang w:val="en-GB"/>
        </w:rPr>
        <w:t xml:space="preserve"> to mention the only thing that could justify. Tesla's outsize valuation. So if the company actually has sight of a workable driver-automation product, giving it priority is a strategic no-brainer. </w:t>
      </w:r>
      <w:r w:rsidRPr="00DB63CB">
        <w:rPr>
          <w:highlight w:val="yellow"/>
          <w:lang w:val="en-GB"/>
        </w:rPr>
        <w:t>The problem is this "if". Musk has a long record of promising that autonomy is just around the corner. He is "the boy who cried. FSD," as he himself said last year. So why should investors believe him now?</w:t>
      </w:r>
      <w:r w:rsidRPr="00DB63CB">
        <w:rPr>
          <w:lang w:val="en-GB"/>
        </w:rPr>
        <w:t xml:space="preserve"> Shareholders will look for clarity on the company's strategy next week, when it will hold a call to discuss its first-quarter results. </w:t>
      </w:r>
      <w:r w:rsidRPr="00943088">
        <w:rPr>
          <w:highlight w:val="yellow"/>
          <w:lang w:val="en-GB"/>
        </w:rPr>
        <w:t>But if a pivot from hardware to software is indeed under way,. Tesla needs to give investors reasons to believe the latest talk of. FSD and robotaxis amounts to more than just the same old promises.</w:t>
      </w:r>
      <w:r w:rsidRPr="00DB63CB">
        <w:rPr>
          <w:lang w:val="en-GB"/>
        </w:rPr>
        <w:t xml:space="preserve"> What do you think job cuts at. Tesla indicate about the company's future? Join the conversation below. The current evidence is overwhelmingly anecdotal, as. Tesla drivers air their opinions of the latest version of. FSD on social media. Just about the only hard data investors have to go on is a lengthening bill. Tesla boosted spending on research and development last year even as growth slowed, adding to the margin squeeze from vehicle price cuts. Giving the number of. Tesla owners who have bought. FSD or to it would be a start. More fundamentally, though, the company needs to define, disclose and target metrics for the product's performance, such as how far it goes on average before human drivers need to intervene and how that has changed over time. This isn't just for investors; regulators and the public also need to be brought on board. Only with detailed, trustworthy disclosures on. FSD's </w:t>
      </w:r>
      <w:r w:rsidRPr="00DB63CB">
        <w:rPr>
          <w:lang w:val="en-GB"/>
        </w:rPr>
        <w:lastRenderedPageBreak/>
        <w:t>performance will it become clear when. Tesla might think about taking legal responsibility for driving functions, paving the way for a genuinely autonomous "robotaxi.". The. August reveal could prove to be a red herring, given the delay between past product unveils and actual road-ready output. Production of. Tesla's</w:t>
      </w:r>
      <w:r w:rsidRPr="00DB63CB">
        <w:rPr>
          <w:highlight w:val="yellow"/>
          <w:lang w:val="en-GB"/>
        </w:rPr>
        <w:t xml:space="preserve">. </w:t>
      </w:r>
      <w:proofErr w:type="spellStart"/>
      <w:r w:rsidRPr="00DB63CB">
        <w:rPr>
          <w:highlight w:val="yellow"/>
          <w:lang w:val="en-GB"/>
        </w:rPr>
        <w:t>Cybertruck</w:t>
      </w:r>
      <w:proofErr w:type="spellEnd"/>
      <w:r w:rsidRPr="00DB63CB">
        <w:rPr>
          <w:highlight w:val="yellow"/>
          <w:lang w:val="en-GB"/>
        </w:rPr>
        <w:t xml:space="preserve"> only started four years after its unveiling, and has been extremely slow to increase. Investors could get behind</w:t>
      </w:r>
      <w:r w:rsidRPr="00DB63CB">
        <w:rPr>
          <w:lang w:val="en-GB"/>
        </w:rPr>
        <w:t xml:space="preserve">. Tesla's plans for a compact. EV because of its record with the. Model 3 and. Y. With autonomy, the company still has everything to prove. Trump's. New. Protectionist. Age. The. Reason. Tesla. Doesn't. Pay. Income. </w:t>
      </w:r>
      <w:proofErr w:type="spellStart"/>
      <w:r w:rsidRPr="00DB63CB">
        <w:t>Taxes</w:t>
      </w:r>
      <w:proofErr w:type="spellEnd"/>
    </w:p>
    <w:p w14:paraId="38A274A3" w14:textId="77777777" w:rsidR="00943088" w:rsidRDefault="00943088" w:rsidP="009D32E0">
      <w:pPr>
        <w:rPr>
          <w:lang w:val="en-GB"/>
        </w:rPr>
      </w:pPr>
    </w:p>
    <w:p w14:paraId="6AB5C59E" w14:textId="09B23E6F" w:rsidR="00943088" w:rsidRPr="00DB63CB" w:rsidRDefault="00943088" w:rsidP="00943088">
      <w:pPr>
        <w:rPr>
          <w:lang w:val="en-GB"/>
        </w:rPr>
      </w:pPr>
      <w:r w:rsidRPr="00DB63CB">
        <w:rPr>
          <w:lang w:val="en-GB"/>
        </w:rPr>
        <w:t xml:space="preserve">Article ID: </w:t>
      </w:r>
      <w:r w:rsidRPr="00943088">
        <w:t>23926</w:t>
      </w:r>
    </w:p>
    <w:p w14:paraId="5A6B3023" w14:textId="47498C36" w:rsidR="00943088" w:rsidRDefault="00943088" w:rsidP="00943088">
      <w:pPr>
        <w:rPr>
          <w:b/>
          <w:bCs/>
          <w:lang w:val="en-GB"/>
        </w:rPr>
      </w:pPr>
      <w:r>
        <w:rPr>
          <w:b/>
          <w:bCs/>
          <w:lang w:val="en-GB"/>
        </w:rPr>
        <w:t xml:space="preserve">Your level: </w:t>
      </w:r>
      <w:r>
        <w:rPr>
          <w:b/>
          <w:bCs/>
          <w:lang w:val="en-GB"/>
        </w:rPr>
        <w:t>1</w:t>
      </w:r>
    </w:p>
    <w:p w14:paraId="7F6142F8" w14:textId="27E584B8" w:rsidR="00943088" w:rsidRPr="00943088" w:rsidRDefault="00943088" w:rsidP="009D32E0">
      <w:pPr>
        <w:rPr>
          <w:lang w:val="en-GB"/>
        </w:rPr>
      </w:pPr>
      <w:r>
        <w:rPr>
          <w:b/>
          <w:bCs/>
          <w:lang w:val="en-GB"/>
        </w:rPr>
        <w:t xml:space="preserve">I choose </w:t>
      </w:r>
      <w:r>
        <w:rPr>
          <w:b/>
          <w:bCs/>
          <w:lang w:val="en-GB"/>
        </w:rPr>
        <w:t xml:space="preserve">2. I guess this article was in the mid of NVIDIA boom, and especially in contrast to Article ID </w:t>
      </w:r>
      <w:r w:rsidRPr="00943088">
        <w:rPr>
          <w:b/>
          <w:bCs/>
          <w:lang w:val="en-GB"/>
        </w:rPr>
        <w:t>19152</w:t>
      </w:r>
      <w:r>
        <w:rPr>
          <w:b/>
          <w:bCs/>
          <w:lang w:val="en-GB"/>
        </w:rPr>
        <w:t xml:space="preserve"> (see 2 above) it is not cautious about it.</w:t>
      </w:r>
    </w:p>
    <w:p w14:paraId="6A1D2659" w14:textId="720D32C2" w:rsidR="00943088" w:rsidRPr="00943088" w:rsidRDefault="00943088" w:rsidP="009D32E0">
      <w:pPr>
        <w:rPr>
          <w:lang w:val="en-GB"/>
        </w:rPr>
      </w:pPr>
      <w:r w:rsidRPr="00943088">
        <w:rPr>
          <w:lang w:val="en-GB"/>
        </w:rPr>
        <w:t>MARKETS. FINANCE. Feb. 23, 520 pm. ET 5 min. Intuitive. Machines' uncrewed vehicle landed on the moon this past week. The. Score is a weekly review of the biggest stock moves and the news that drove them. The bank said it would acquire. Discover for more than 35 billion in a deal that would combine two of the largest. U.S. credit-card companies. Capital. One is making a big bet on the credit-card sector, as more consumers move from paying with cash to paying with cards. Discover is one of the few credit-card companies in the. U.S., aside from. Visa and. Mastercard, that operates a payments network, a communications system that allows businesses to process purchases customers make with credit or debit cards. If the deal goes through,. Capital. One plans to keep the. Discover brand on the cards and the payments network. Discover shares gained 13. Tuesday, while. Capital. One shares edged 0.1 higher. The chip maker posted another quarter of blockbuster results, driven -intelligence frenzy</w:t>
      </w:r>
      <w:r w:rsidRPr="00943088">
        <w:rPr>
          <w:highlight w:val="yellow"/>
          <w:lang w:val="en-GB"/>
        </w:rPr>
        <w:t>. Nvidia's fiscal fourth-quarter earnings surged more than eightfold from a year earli</w:t>
      </w:r>
      <w:r w:rsidRPr="00943088">
        <w:rPr>
          <w:lang w:val="en-GB"/>
        </w:rPr>
        <w:t xml:space="preserve">er. Its sales more than tripled, and the company expects them to do so again in the current period. As </w:t>
      </w:r>
      <w:r w:rsidRPr="00943088">
        <w:rPr>
          <w:highlight w:val="yellow"/>
          <w:lang w:val="en-GB"/>
        </w:rPr>
        <w:t>businesses spend massive amounts to build. AI systems, demand for the chips that power those systems has soared beyond.</w:t>
      </w:r>
      <w:r w:rsidRPr="00943088">
        <w:rPr>
          <w:lang w:val="en-GB"/>
        </w:rPr>
        <w:t xml:space="preserve"> Nvidia's manufacturing capacity, leading to long-lasting shortages. Nvidia shares jumped 16. Thursday, hitting an record high and sending the. SP 500 to a fresh record. Rivian's stock lost its charge on. Thursday. The electric-vehicle startup on. Wednesday reported weaker-than-expected quarterly results, and said it would lay off 10 of its salaried workforce. Rivian also expects vehicle output to be flat this year, missing analysts' forecasts. Executives cited tougher market conditions for its electric trucks, including higher interest rates that make monthly vehicle payments pricier. EV-</w:t>
      </w:r>
      <w:proofErr w:type="spellStart"/>
      <w:r w:rsidRPr="00943088">
        <w:rPr>
          <w:lang w:val="en-GB"/>
        </w:rPr>
        <w:t>makersincluding</w:t>
      </w:r>
      <w:proofErr w:type="spellEnd"/>
      <w:r w:rsidRPr="00943088">
        <w:rPr>
          <w:lang w:val="en-GB"/>
        </w:rPr>
        <w:t xml:space="preserve"> auto giants like. General. Motors and. Ford. </w:t>
      </w:r>
      <w:proofErr w:type="spellStart"/>
      <w:r w:rsidRPr="00943088">
        <w:rPr>
          <w:lang w:val="en-GB"/>
        </w:rPr>
        <w:t>Motorhave</w:t>
      </w:r>
      <w:proofErr w:type="spellEnd"/>
      <w:r w:rsidRPr="00943088">
        <w:rPr>
          <w:lang w:val="en-GB"/>
        </w:rPr>
        <w:t xml:space="preserve"> been </w:t>
      </w:r>
      <w:proofErr w:type="spellStart"/>
      <w:r w:rsidRPr="00943088">
        <w:rPr>
          <w:lang w:val="en-GB"/>
        </w:rPr>
        <w:t>dialing</w:t>
      </w:r>
      <w:proofErr w:type="spellEnd"/>
      <w:r w:rsidRPr="00943088">
        <w:rPr>
          <w:lang w:val="en-GB"/>
        </w:rPr>
        <w:t xml:space="preserve"> back their investment plans, citing slowing sales growth and waning consumer interest. U.S. EV sales rose 47 last year, down from about 70 growth in the previous year. Rivian shares plummeted 26. Thursday. ATT. A nationwide. U.S. cellular outage left thousands of people without bars on. Thursday. There were nearly 75,000 reports of. ATT outages around 915 a.m. ET, according to internet-outage tracker. </w:t>
      </w:r>
      <w:proofErr w:type="spellStart"/>
      <w:r w:rsidRPr="00943088">
        <w:rPr>
          <w:lang w:val="en-GB"/>
        </w:rPr>
        <w:t>Downdetector</w:t>
      </w:r>
      <w:proofErr w:type="spellEnd"/>
      <w:r w:rsidRPr="00943088">
        <w:rPr>
          <w:lang w:val="en-GB"/>
        </w:rPr>
        <w:t xml:space="preserve">. Customers of. ATT. T 2.70 increase; green up pointing triangle -owned. Cricket. Wireless also reported about 13,000 outages by 9 a.m. Verizon and. T-Mobile customers also reported issues. Some. ATT users said their phones were stuck in. SOS mode, meaning they had no service but could make emergency calls. Emergency services across the country said the disruption affected people's ability to make or receive calls, including to 911. The outage didn't affect 911 </w:t>
      </w:r>
      <w:proofErr w:type="spellStart"/>
      <w:r w:rsidRPr="00943088">
        <w:rPr>
          <w:lang w:val="en-GB"/>
        </w:rPr>
        <w:t>centers</w:t>
      </w:r>
      <w:proofErr w:type="spellEnd"/>
      <w:r w:rsidRPr="00943088">
        <w:rPr>
          <w:lang w:val="en-GB"/>
        </w:rPr>
        <w:t xml:space="preserve">. America is back on the moon. The. National. Aeronautics and. Space. Administration said the uncrewed. Odysseus spacecraft landed on the moon. Thursday </w:t>
      </w:r>
      <w:proofErr w:type="spellStart"/>
      <w:r w:rsidRPr="00943088">
        <w:rPr>
          <w:lang w:val="en-GB"/>
        </w:rPr>
        <w:t>eveningthe</w:t>
      </w:r>
      <w:proofErr w:type="spellEnd"/>
      <w:r w:rsidRPr="00943088">
        <w:rPr>
          <w:lang w:val="en-GB"/>
        </w:rPr>
        <w:t xml:space="preserve"> first time a. U.S. vehicle has touched down there since . Odysseus was built by. Houston-based space-exploration firm. Intuitive. Machines, and </w:t>
      </w:r>
      <w:r w:rsidRPr="00943088">
        <w:rPr>
          <w:lang w:val="en-GB"/>
        </w:rPr>
        <w:lastRenderedPageBreak/>
        <w:t xml:space="preserve">its landing marked the first time a private company has completed a moon landing. NASA has historically handled moon flights in house. Several years ago, the agency hired. Intuitive. Machines and other. U.S. space companies to develop uncrewed landers and land them to the surface with cargo in tow. Intuitive. Machines shares rocketed 16 higher. Friday. Our weekly markets news roundup is now part of the. WSJ's. What's. News podcast. Host. Francesca. Fontana discusses the biggest stock moves of the week and the news that drove them. Check it out at </w:t>
      </w:r>
      <w:proofErr w:type="spellStart"/>
      <w:r w:rsidRPr="00943088">
        <w:rPr>
          <w:lang w:val="en-GB"/>
        </w:rPr>
        <w:t>wsj.compodcasts</w:t>
      </w:r>
      <w:proofErr w:type="spellEnd"/>
      <w:r w:rsidRPr="00943088">
        <w:rPr>
          <w:lang w:val="en-GB"/>
        </w:rPr>
        <w:t xml:space="preserve"> or wherever you listen. Why. Judge. Boasberg's. Deportation. Order. Is. Legally. Invalid. Why. This. Could. Be the. Year. Warren. Buffett. Finally. Gives. Away 1. Million</w:t>
      </w:r>
    </w:p>
    <w:p w14:paraId="5759DD40" w14:textId="77777777" w:rsidR="00943088" w:rsidRPr="00943088" w:rsidRDefault="00943088" w:rsidP="009D32E0">
      <w:pPr>
        <w:pBdr>
          <w:bottom w:val="single" w:sz="12" w:space="1" w:color="auto"/>
        </w:pBdr>
        <w:rPr>
          <w:lang w:val="en-GB"/>
        </w:rPr>
      </w:pPr>
    </w:p>
    <w:p w14:paraId="7469F69C" w14:textId="77777777" w:rsidR="00943088" w:rsidRDefault="00943088" w:rsidP="00943088">
      <w:pPr>
        <w:rPr>
          <w:lang w:val="en-GB"/>
        </w:rPr>
      </w:pPr>
    </w:p>
    <w:p w14:paraId="06B248F1" w14:textId="7B7C02A8" w:rsidR="00943088" w:rsidRDefault="00943088" w:rsidP="00943088">
      <w:r w:rsidRPr="00943088">
        <w:t>29587.0</w:t>
      </w:r>
    </w:p>
    <w:p w14:paraId="4550EC5A" w14:textId="77777777" w:rsidR="00943088" w:rsidRDefault="00943088" w:rsidP="00943088">
      <w:pPr>
        <w:rPr>
          <w:b/>
          <w:bCs/>
          <w:lang w:val="en-GB"/>
        </w:rPr>
      </w:pPr>
      <w:r>
        <w:rPr>
          <w:b/>
          <w:bCs/>
          <w:lang w:val="en-GB"/>
        </w:rPr>
        <w:t>Your level: 1</w:t>
      </w:r>
    </w:p>
    <w:p w14:paraId="45055FF9" w14:textId="1C908B7C" w:rsidR="00943088" w:rsidRDefault="00943088" w:rsidP="00943088">
      <w:pPr>
        <w:rPr>
          <w:lang w:val="en-GB"/>
        </w:rPr>
      </w:pPr>
      <w:r>
        <w:rPr>
          <w:b/>
          <w:bCs/>
          <w:lang w:val="en-GB"/>
        </w:rPr>
        <w:t xml:space="preserve">I choose 2. </w:t>
      </w:r>
      <w:r>
        <w:rPr>
          <w:b/>
          <w:bCs/>
          <w:lang w:val="en-GB"/>
        </w:rPr>
        <w:t xml:space="preserve">I think especially those warnings about very drastic consequences will drive some investors (consciously or subconsciously) to think that AI has huge impacts.  </w:t>
      </w:r>
    </w:p>
    <w:p w14:paraId="09E79571" w14:textId="2026AC72" w:rsidR="00943088" w:rsidRPr="00943088" w:rsidRDefault="00943088" w:rsidP="00943088">
      <w:pPr>
        <w:rPr>
          <w:lang w:val="en-GB"/>
        </w:rPr>
      </w:pPr>
      <w:r w:rsidRPr="00943088">
        <w:rPr>
          <w:lang w:val="en-GB"/>
        </w:rPr>
        <w:t>Text:</w:t>
      </w:r>
    </w:p>
    <w:p w14:paraId="145CBFDC" w14:textId="77777777" w:rsidR="00943088" w:rsidRPr="00943088" w:rsidRDefault="00943088" w:rsidP="00943088">
      <w:r w:rsidRPr="00943088">
        <w:rPr>
          <w:lang w:val="en-GB"/>
        </w:rPr>
        <w:t xml:space="preserve">Social. Order. Could. Collapse' in. AI. Era,. Two. Top. Japan. Companies. Say. April 7, 1030 pm. ET 4 min. NTT and. Yomiuri made the proposal in an. </w:t>
      </w:r>
      <w:r w:rsidRPr="00943088">
        <w:rPr>
          <w:highlight w:val="yellow"/>
          <w:lang w:val="en-GB"/>
        </w:rPr>
        <w:t xml:space="preserve">AI manifesto that will be released. Monday. </w:t>
      </w:r>
      <w:proofErr w:type="spellStart"/>
      <w:r w:rsidRPr="00943088">
        <w:rPr>
          <w:highlight w:val="yellow"/>
          <w:lang w:val="en-GB"/>
        </w:rPr>
        <w:t>TOKYOJapan's</w:t>
      </w:r>
      <w:proofErr w:type="spellEnd"/>
      <w:r w:rsidRPr="00943088">
        <w:rPr>
          <w:highlight w:val="yellow"/>
          <w:lang w:val="en-GB"/>
        </w:rPr>
        <w:t xml:space="preserve"> largest telecommunications company and the country's biggest newspaper called for speedy legislation to restrain generative artificial intelligence, saying democracy and social order could collapse if. AI is left unchecked</w:t>
      </w:r>
      <w:r w:rsidRPr="00943088">
        <w:rPr>
          <w:lang w:val="en-GB"/>
        </w:rPr>
        <w:t xml:space="preserve">. Nippon. Telegraph and. Telephone, or. NTT, and. Yomiuri. Shimbun. Group. Holdings made the proposal in an. AI manifesto to be released. Monday. Combined with a law passed in. March. Parliament restricting some uses of. AI, the manifesto points to rising concern among. American allies about the. AI programs. U.S.-based companies have been at the forefront of developing. The. Japanese companies' manifesto, while pointing to the potential benefits of generative. AI in improving productivity, took a generally </w:t>
      </w:r>
      <w:proofErr w:type="spellStart"/>
      <w:r w:rsidRPr="00943088">
        <w:rPr>
          <w:lang w:val="en-GB"/>
        </w:rPr>
        <w:t>skeptical</w:t>
      </w:r>
      <w:proofErr w:type="spellEnd"/>
      <w:r w:rsidRPr="00943088">
        <w:rPr>
          <w:lang w:val="en-GB"/>
        </w:rPr>
        <w:t xml:space="preserve"> view of the technology. Without giving specifics, it said. AI tools have already begun to damage human dignity because the tools are sometimes designed to seize users' attention without regard to morals or accuracy. Catch up on the headlines, understand the news and make better decisions, free in your inbox daily. Enjoy a free article in every edition. Unless. AI is restrained, "in the worst-case scenario, democracy and social order could collapse, resulting in wars," the manifesto said. It said. Japan should take measures immediately in response, including laws to protect elections and national security from abuse of generative. AI. A global push is under way to regulate. AI, with the. European. Union at the forefront. The. EU's new law calls on makers of the most powerful. AI models to put them through safety evaluations and notify regulators of serious incidents. It also is set to ban the use of emotion-recognition. AI in schools and workplaces. The. Biden administration is also stepping up oversight, invoking emergency federal powers last. October to compel major. AI companies to notify the government when developing systems that pose a serious risk to national security. The. U.S.,. U.K. and. Japan have each set up government-led. AI safety institutes to help develop. AI guidelines. Still, governments of democratic nations are struggling to figure out how to regulate. AI-powered speech, such as social-media activity, given constitutional and other protections for free speech. NTT and. Yomiuri said their manifesto was motivated public discourse. The two companies are among. Japan's most influential in policy. The government still owns about one-third of. NTT, formerly the state-controlled phone monopoly. Yomiuri. Shimbun, which has a morning circulation of about six million copies according to industry figures, is. Japan's most </w:t>
      </w:r>
      <w:r w:rsidRPr="00943088">
        <w:rPr>
          <w:lang w:val="en-GB"/>
        </w:rPr>
        <w:lastRenderedPageBreak/>
        <w:t>widely-read newspaper. Under the late. Prime. Minister. Shinzo. Abe and his successors, the newspaper's conservative editorial line has been influential in pushing the ruling. Liberal. Democratic. Party to expand military spending and deepen the nation's alliance with the. U.S. The two companies said their executives have been examining the impact of generative. AI since last year in a study group guided researchers. The. Yomiuri's news pages and editorials frequently highlight concerns about artificial intelligence. An editorial in. December, noting the rush of new. AI products coming from. U.S. tech companies, said "AI models could teach people how to make weapons or spread discriminatory ideas.". It cited risks from sophisticated fake purporting to show politicians speaking. NTT is active in. AI research, and its units offer generative. AI products to business customers. In. March, it started offering these customers a large-language model it calls "</w:t>
      </w:r>
      <w:proofErr w:type="spellStart"/>
      <w:r w:rsidRPr="00943088">
        <w:rPr>
          <w:lang w:val="en-GB"/>
        </w:rPr>
        <w:t>tsuzumi</w:t>
      </w:r>
      <w:proofErr w:type="spellEnd"/>
      <w:r w:rsidRPr="00943088">
        <w:rPr>
          <w:lang w:val="en-GB"/>
        </w:rPr>
        <w:t xml:space="preserve">" which is akin to. OpenAI's. ChatGPT but is designed to use less computing power and work better in. Japanese-language contexts. An. NTT spokesman said the company works with. U.S. tech giants and believes generative. AI has valuable uses, but he said the company believes the technology has particular risks if it is used maliciously to manipulate public opinion. </w:t>
      </w:r>
      <w:r w:rsidRPr="00943088">
        <w:t xml:space="preserve">Trump and. His 'Little. </w:t>
      </w:r>
      <w:proofErr w:type="spellStart"/>
      <w:r w:rsidRPr="00943088">
        <w:t>Disturbance</w:t>
      </w:r>
      <w:proofErr w:type="spellEnd"/>
      <w:r w:rsidRPr="00943088">
        <w:t xml:space="preserve">'. </w:t>
      </w:r>
      <w:proofErr w:type="spellStart"/>
      <w:r w:rsidRPr="00943088">
        <w:t>Fro</w:t>
      </w:r>
      <w:proofErr w:type="spellEnd"/>
    </w:p>
    <w:p w14:paraId="0E0547B3" w14:textId="77777777" w:rsidR="00943088" w:rsidRPr="00464B93" w:rsidRDefault="00943088" w:rsidP="009D32E0">
      <w:pPr>
        <w:rPr>
          <w:lang w:val="en-GB"/>
        </w:rPr>
      </w:pPr>
    </w:p>
    <w:sectPr w:rsidR="00943088" w:rsidRPr="00464B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AE35BA"/>
    <w:multiLevelType w:val="hybridMultilevel"/>
    <w:tmpl w:val="71006ED2"/>
    <w:lvl w:ilvl="0" w:tplc="8C1E024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551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93"/>
    <w:rsid w:val="00033A88"/>
    <w:rsid w:val="000D6DC7"/>
    <w:rsid w:val="001229B1"/>
    <w:rsid w:val="0013281E"/>
    <w:rsid w:val="001D09A3"/>
    <w:rsid w:val="002564C5"/>
    <w:rsid w:val="00326D5C"/>
    <w:rsid w:val="0041139C"/>
    <w:rsid w:val="00464B93"/>
    <w:rsid w:val="005D0797"/>
    <w:rsid w:val="00656542"/>
    <w:rsid w:val="006B5C48"/>
    <w:rsid w:val="008F4DC5"/>
    <w:rsid w:val="00927FA1"/>
    <w:rsid w:val="00943088"/>
    <w:rsid w:val="009D32E0"/>
    <w:rsid w:val="00B277CF"/>
    <w:rsid w:val="00B86B89"/>
    <w:rsid w:val="00CE31F6"/>
    <w:rsid w:val="00D864C2"/>
    <w:rsid w:val="00DB63CB"/>
    <w:rsid w:val="00FA4F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D9A8"/>
  <w15:chartTrackingRefBased/>
  <w15:docId w15:val="{61474097-0E85-4B3E-9D90-E1152885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3088"/>
  </w:style>
  <w:style w:type="paragraph" w:styleId="berschrift1">
    <w:name w:val="heading 1"/>
    <w:basedOn w:val="Standard"/>
    <w:next w:val="Standard"/>
    <w:link w:val="berschrift1Zchn"/>
    <w:uiPriority w:val="9"/>
    <w:qFormat/>
    <w:rsid w:val="00464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64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64B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4B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4B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4B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4B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4B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4B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B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4B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4B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4B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4B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4B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4B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4B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4B93"/>
    <w:rPr>
      <w:rFonts w:eastAsiaTheme="majorEastAsia" w:cstheme="majorBidi"/>
      <w:color w:val="272727" w:themeColor="text1" w:themeTint="D8"/>
    </w:rPr>
  </w:style>
  <w:style w:type="paragraph" w:styleId="Titel">
    <w:name w:val="Title"/>
    <w:basedOn w:val="Standard"/>
    <w:next w:val="Standard"/>
    <w:link w:val="TitelZchn"/>
    <w:uiPriority w:val="10"/>
    <w:qFormat/>
    <w:rsid w:val="00464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B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4B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4B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4B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4B93"/>
    <w:rPr>
      <w:i/>
      <w:iCs/>
      <w:color w:val="404040" w:themeColor="text1" w:themeTint="BF"/>
    </w:rPr>
  </w:style>
  <w:style w:type="paragraph" w:styleId="Listenabsatz">
    <w:name w:val="List Paragraph"/>
    <w:basedOn w:val="Standard"/>
    <w:uiPriority w:val="34"/>
    <w:qFormat/>
    <w:rsid w:val="00464B93"/>
    <w:pPr>
      <w:ind w:left="720"/>
      <w:contextualSpacing/>
    </w:pPr>
  </w:style>
  <w:style w:type="character" w:styleId="IntensiveHervorhebung">
    <w:name w:val="Intense Emphasis"/>
    <w:basedOn w:val="Absatz-Standardschriftart"/>
    <w:uiPriority w:val="21"/>
    <w:qFormat/>
    <w:rsid w:val="00464B93"/>
    <w:rPr>
      <w:i/>
      <w:iCs/>
      <w:color w:val="0F4761" w:themeColor="accent1" w:themeShade="BF"/>
    </w:rPr>
  </w:style>
  <w:style w:type="paragraph" w:styleId="IntensivesZitat">
    <w:name w:val="Intense Quote"/>
    <w:basedOn w:val="Standard"/>
    <w:next w:val="Standard"/>
    <w:link w:val="IntensivesZitatZchn"/>
    <w:uiPriority w:val="30"/>
    <w:qFormat/>
    <w:rsid w:val="00464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4B93"/>
    <w:rPr>
      <w:i/>
      <w:iCs/>
      <w:color w:val="0F4761" w:themeColor="accent1" w:themeShade="BF"/>
    </w:rPr>
  </w:style>
  <w:style w:type="character" w:styleId="IntensiverVerweis">
    <w:name w:val="Intense Reference"/>
    <w:basedOn w:val="Absatz-Standardschriftart"/>
    <w:uiPriority w:val="32"/>
    <w:qFormat/>
    <w:rsid w:val="00464B93"/>
    <w:rPr>
      <w:b/>
      <w:bCs/>
      <w:smallCaps/>
      <w:color w:val="0F4761" w:themeColor="accent1" w:themeShade="BF"/>
      <w:spacing w:val="5"/>
    </w:rPr>
  </w:style>
  <w:style w:type="paragraph" w:styleId="StandardWeb">
    <w:name w:val="Normal (Web)"/>
    <w:basedOn w:val="Standard"/>
    <w:uiPriority w:val="99"/>
    <w:semiHidden/>
    <w:unhideWhenUsed/>
    <w:rsid w:val="009D32E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D32E0"/>
    <w:rPr>
      <w:b/>
      <w:bCs/>
    </w:rPr>
  </w:style>
  <w:style w:type="character" w:styleId="HTMLCode">
    <w:name w:val="HTML Code"/>
    <w:basedOn w:val="Absatz-Standardschriftart"/>
    <w:uiPriority w:val="99"/>
    <w:semiHidden/>
    <w:unhideWhenUsed/>
    <w:rsid w:val="009D32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2750">
      <w:bodyDiv w:val="1"/>
      <w:marLeft w:val="0"/>
      <w:marRight w:val="0"/>
      <w:marTop w:val="0"/>
      <w:marBottom w:val="0"/>
      <w:divBdr>
        <w:top w:val="none" w:sz="0" w:space="0" w:color="auto"/>
        <w:left w:val="none" w:sz="0" w:space="0" w:color="auto"/>
        <w:bottom w:val="none" w:sz="0" w:space="0" w:color="auto"/>
        <w:right w:val="none" w:sz="0" w:space="0" w:color="auto"/>
      </w:divBdr>
    </w:div>
    <w:div w:id="176891870">
      <w:bodyDiv w:val="1"/>
      <w:marLeft w:val="0"/>
      <w:marRight w:val="0"/>
      <w:marTop w:val="0"/>
      <w:marBottom w:val="0"/>
      <w:divBdr>
        <w:top w:val="none" w:sz="0" w:space="0" w:color="auto"/>
        <w:left w:val="none" w:sz="0" w:space="0" w:color="auto"/>
        <w:bottom w:val="none" w:sz="0" w:space="0" w:color="auto"/>
        <w:right w:val="none" w:sz="0" w:space="0" w:color="auto"/>
      </w:divBdr>
    </w:div>
    <w:div w:id="291985587">
      <w:bodyDiv w:val="1"/>
      <w:marLeft w:val="0"/>
      <w:marRight w:val="0"/>
      <w:marTop w:val="0"/>
      <w:marBottom w:val="0"/>
      <w:divBdr>
        <w:top w:val="none" w:sz="0" w:space="0" w:color="auto"/>
        <w:left w:val="none" w:sz="0" w:space="0" w:color="auto"/>
        <w:bottom w:val="none" w:sz="0" w:space="0" w:color="auto"/>
        <w:right w:val="none" w:sz="0" w:space="0" w:color="auto"/>
      </w:divBdr>
    </w:div>
    <w:div w:id="320082005">
      <w:bodyDiv w:val="1"/>
      <w:marLeft w:val="0"/>
      <w:marRight w:val="0"/>
      <w:marTop w:val="0"/>
      <w:marBottom w:val="0"/>
      <w:divBdr>
        <w:top w:val="none" w:sz="0" w:space="0" w:color="auto"/>
        <w:left w:val="none" w:sz="0" w:space="0" w:color="auto"/>
        <w:bottom w:val="none" w:sz="0" w:space="0" w:color="auto"/>
        <w:right w:val="none" w:sz="0" w:space="0" w:color="auto"/>
      </w:divBdr>
    </w:div>
    <w:div w:id="494223363">
      <w:bodyDiv w:val="1"/>
      <w:marLeft w:val="0"/>
      <w:marRight w:val="0"/>
      <w:marTop w:val="0"/>
      <w:marBottom w:val="0"/>
      <w:divBdr>
        <w:top w:val="none" w:sz="0" w:space="0" w:color="auto"/>
        <w:left w:val="none" w:sz="0" w:space="0" w:color="auto"/>
        <w:bottom w:val="none" w:sz="0" w:space="0" w:color="auto"/>
        <w:right w:val="none" w:sz="0" w:space="0" w:color="auto"/>
      </w:divBdr>
    </w:div>
    <w:div w:id="513039677">
      <w:bodyDiv w:val="1"/>
      <w:marLeft w:val="0"/>
      <w:marRight w:val="0"/>
      <w:marTop w:val="0"/>
      <w:marBottom w:val="0"/>
      <w:divBdr>
        <w:top w:val="none" w:sz="0" w:space="0" w:color="auto"/>
        <w:left w:val="none" w:sz="0" w:space="0" w:color="auto"/>
        <w:bottom w:val="none" w:sz="0" w:space="0" w:color="auto"/>
        <w:right w:val="none" w:sz="0" w:space="0" w:color="auto"/>
      </w:divBdr>
    </w:div>
    <w:div w:id="660500959">
      <w:bodyDiv w:val="1"/>
      <w:marLeft w:val="0"/>
      <w:marRight w:val="0"/>
      <w:marTop w:val="0"/>
      <w:marBottom w:val="0"/>
      <w:divBdr>
        <w:top w:val="none" w:sz="0" w:space="0" w:color="auto"/>
        <w:left w:val="none" w:sz="0" w:space="0" w:color="auto"/>
        <w:bottom w:val="none" w:sz="0" w:space="0" w:color="auto"/>
        <w:right w:val="none" w:sz="0" w:space="0" w:color="auto"/>
      </w:divBdr>
    </w:div>
    <w:div w:id="754087912">
      <w:bodyDiv w:val="1"/>
      <w:marLeft w:val="0"/>
      <w:marRight w:val="0"/>
      <w:marTop w:val="0"/>
      <w:marBottom w:val="0"/>
      <w:divBdr>
        <w:top w:val="none" w:sz="0" w:space="0" w:color="auto"/>
        <w:left w:val="none" w:sz="0" w:space="0" w:color="auto"/>
        <w:bottom w:val="none" w:sz="0" w:space="0" w:color="auto"/>
        <w:right w:val="none" w:sz="0" w:space="0" w:color="auto"/>
      </w:divBdr>
    </w:div>
    <w:div w:id="773130640">
      <w:bodyDiv w:val="1"/>
      <w:marLeft w:val="0"/>
      <w:marRight w:val="0"/>
      <w:marTop w:val="0"/>
      <w:marBottom w:val="0"/>
      <w:divBdr>
        <w:top w:val="none" w:sz="0" w:space="0" w:color="auto"/>
        <w:left w:val="none" w:sz="0" w:space="0" w:color="auto"/>
        <w:bottom w:val="none" w:sz="0" w:space="0" w:color="auto"/>
        <w:right w:val="none" w:sz="0" w:space="0" w:color="auto"/>
      </w:divBdr>
    </w:div>
    <w:div w:id="982586455">
      <w:bodyDiv w:val="1"/>
      <w:marLeft w:val="0"/>
      <w:marRight w:val="0"/>
      <w:marTop w:val="0"/>
      <w:marBottom w:val="0"/>
      <w:divBdr>
        <w:top w:val="none" w:sz="0" w:space="0" w:color="auto"/>
        <w:left w:val="none" w:sz="0" w:space="0" w:color="auto"/>
        <w:bottom w:val="none" w:sz="0" w:space="0" w:color="auto"/>
        <w:right w:val="none" w:sz="0" w:space="0" w:color="auto"/>
      </w:divBdr>
    </w:div>
    <w:div w:id="1397170405">
      <w:bodyDiv w:val="1"/>
      <w:marLeft w:val="0"/>
      <w:marRight w:val="0"/>
      <w:marTop w:val="0"/>
      <w:marBottom w:val="0"/>
      <w:divBdr>
        <w:top w:val="none" w:sz="0" w:space="0" w:color="auto"/>
        <w:left w:val="none" w:sz="0" w:space="0" w:color="auto"/>
        <w:bottom w:val="none" w:sz="0" w:space="0" w:color="auto"/>
        <w:right w:val="none" w:sz="0" w:space="0" w:color="auto"/>
      </w:divBdr>
    </w:div>
    <w:div w:id="1449812438">
      <w:bodyDiv w:val="1"/>
      <w:marLeft w:val="0"/>
      <w:marRight w:val="0"/>
      <w:marTop w:val="0"/>
      <w:marBottom w:val="0"/>
      <w:divBdr>
        <w:top w:val="none" w:sz="0" w:space="0" w:color="auto"/>
        <w:left w:val="none" w:sz="0" w:space="0" w:color="auto"/>
        <w:bottom w:val="none" w:sz="0" w:space="0" w:color="auto"/>
        <w:right w:val="none" w:sz="0" w:space="0" w:color="auto"/>
      </w:divBdr>
    </w:div>
    <w:div w:id="1591625297">
      <w:bodyDiv w:val="1"/>
      <w:marLeft w:val="0"/>
      <w:marRight w:val="0"/>
      <w:marTop w:val="0"/>
      <w:marBottom w:val="0"/>
      <w:divBdr>
        <w:top w:val="none" w:sz="0" w:space="0" w:color="auto"/>
        <w:left w:val="none" w:sz="0" w:space="0" w:color="auto"/>
        <w:bottom w:val="none" w:sz="0" w:space="0" w:color="auto"/>
        <w:right w:val="none" w:sz="0" w:space="0" w:color="auto"/>
      </w:divBdr>
    </w:div>
    <w:div w:id="1841001750">
      <w:bodyDiv w:val="1"/>
      <w:marLeft w:val="0"/>
      <w:marRight w:val="0"/>
      <w:marTop w:val="0"/>
      <w:marBottom w:val="0"/>
      <w:divBdr>
        <w:top w:val="none" w:sz="0" w:space="0" w:color="auto"/>
        <w:left w:val="none" w:sz="0" w:space="0" w:color="auto"/>
        <w:bottom w:val="none" w:sz="0" w:space="0" w:color="auto"/>
        <w:right w:val="none" w:sz="0" w:space="0" w:color="auto"/>
      </w:divBdr>
    </w:div>
    <w:div w:id="1976253530">
      <w:bodyDiv w:val="1"/>
      <w:marLeft w:val="0"/>
      <w:marRight w:val="0"/>
      <w:marTop w:val="0"/>
      <w:marBottom w:val="0"/>
      <w:divBdr>
        <w:top w:val="none" w:sz="0" w:space="0" w:color="auto"/>
        <w:left w:val="none" w:sz="0" w:space="0" w:color="auto"/>
        <w:bottom w:val="none" w:sz="0" w:space="0" w:color="auto"/>
        <w:right w:val="none" w:sz="0" w:space="0" w:color="auto"/>
      </w:divBdr>
    </w:div>
    <w:div w:id="2006859485">
      <w:bodyDiv w:val="1"/>
      <w:marLeft w:val="0"/>
      <w:marRight w:val="0"/>
      <w:marTop w:val="0"/>
      <w:marBottom w:val="0"/>
      <w:divBdr>
        <w:top w:val="none" w:sz="0" w:space="0" w:color="auto"/>
        <w:left w:val="none" w:sz="0" w:space="0" w:color="auto"/>
        <w:bottom w:val="none" w:sz="0" w:space="0" w:color="auto"/>
        <w:right w:val="none" w:sz="0" w:space="0" w:color="auto"/>
      </w:divBdr>
    </w:div>
    <w:div w:id="208452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6219</Words>
  <Characters>39184</Characters>
  <Application>Microsoft Office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b543d2ed, 37d51a9c</dc:creator>
  <cp:keywords/>
  <dc:description/>
  <cp:lastModifiedBy>b543d2ed, 37d51a9c</cp:lastModifiedBy>
  <cp:revision>4</cp:revision>
  <cp:lastPrinted>2025-05-05T15:03:00Z</cp:lastPrinted>
  <dcterms:created xsi:type="dcterms:W3CDTF">2025-05-05T13:19:00Z</dcterms:created>
  <dcterms:modified xsi:type="dcterms:W3CDTF">2025-05-05T15:03:00Z</dcterms:modified>
</cp:coreProperties>
</file>