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C4B5" w14:textId="74A6993E" w:rsidR="00860AC1" w:rsidRPr="00C82A56" w:rsidRDefault="00860AC1" w:rsidP="00860AC1">
      <w:pPr>
        <w:spacing w:after="320" w:line="240" w:lineRule="auto"/>
        <w:jc w:val="center"/>
        <w:rPr>
          <w:rFonts w:ascii="Times New Roman" w:eastAsia="Times New Roman" w:hAnsi="Times New Roman" w:cs="Times New Roman"/>
          <w:color w:val="000000"/>
          <w:sz w:val="72"/>
          <w:szCs w:val="72"/>
          <w:lang w:val="en-US" w:eastAsia="en-GB"/>
        </w:rPr>
      </w:pPr>
      <w:r>
        <w:rPr>
          <w:rFonts w:ascii="Arial" w:eastAsia="Times New Roman" w:hAnsi="Arial" w:cs="Arial"/>
          <w:color w:val="000000"/>
          <w:sz w:val="72"/>
          <w:szCs w:val="72"/>
          <w:lang w:val="en-US" w:eastAsia="en-GB"/>
        </w:rPr>
        <w:t>Research</w:t>
      </w:r>
    </w:p>
    <w:p w14:paraId="25344772" w14:textId="77777777" w:rsidR="00860AC1" w:rsidRPr="00C7139D" w:rsidRDefault="00860AC1" w:rsidP="00860AC1">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62183D">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07A447C6"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val="en-US" w:eastAsia="en-GB"/>
        </w:rPr>
        <w:t>04</w:t>
      </w:r>
      <w:r w:rsidRPr="00C7139D">
        <w:rPr>
          <w:rFonts w:ascii="Arial" w:eastAsia="Times New Roman" w:hAnsi="Arial" w:cs="Arial"/>
          <w:color w:val="000000"/>
          <w:lang w:val="en-NL" w:eastAsia="en-GB"/>
        </w:rPr>
        <w:t>/2022 Eindhoven</w:t>
      </w:r>
    </w:p>
    <w:p w14:paraId="59FC474E"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6C85BCE7" w14:textId="142E1908" w:rsidR="00656586"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3347099" w:history="1">
            <w:r w:rsidR="00656586" w:rsidRPr="001947C9">
              <w:rPr>
                <w:rStyle w:val="Hyperlink"/>
                <w:noProof/>
              </w:rPr>
              <w:t>Version</w:t>
            </w:r>
            <w:r w:rsidR="00656586">
              <w:rPr>
                <w:noProof/>
                <w:webHidden/>
              </w:rPr>
              <w:tab/>
            </w:r>
            <w:r w:rsidR="00656586">
              <w:rPr>
                <w:noProof/>
                <w:webHidden/>
              </w:rPr>
              <w:fldChar w:fldCharType="begin"/>
            </w:r>
            <w:r w:rsidR="00656586">
              <w:rPr>
                <w:noProof/>
                <w:webHidden/>
              </w:rPr>
              <w:instrText xml:space="preserve"> PAGEREF _Toc103347099 \h </w:instrText>
            </w:r>
            <w:r w:rsidR="00656586">
              <w:rPr>
                <w:noProof/>
                <w:webHidden/>
              </w:rPr>
            </w:r>
            <w:r w:rsidR="00656586">
              <w:rPr>
                <w:noProof/>
                <w:webHidden/>
              </w:rPr>
              <w:fldChar w:fldCharType="separate"/>
            </w:r>
            <w:r w:rsidR="00656586">
              <w:rPr>
                <w:noProof/>
                <w:webHidden/>
              </w:rPr>
              <w:t>3</w:t>
            </w:r>
            <w:r w:rsidR="00656586">
              <w:rPr>
                <w:noProof/>
                <w:webHidden/>
              </w:rPr>
              <w:fldChar w:fldCharType="end"/>
            </w:r>
          </w:hyperlink>
        </w:p>
        <w:p w14:paraId="61ACCC26" w14:textId="61A2335F" w:rsidR="00656586" w:rsidRDefault="00656586">
          <w:pPr>
            <w:pStyle w:val="TOC1"/>
            <w:tabs>
              <w:tab w:val="right" w:leader="dot" w:pos="9016"/>
            </w:tabs>
            <w:rPr>
              <w:rFonts w:cstheme="minorBidi"/>
              <w:noProof/>
              <w:lang w:val="en-NL" w:eastAsia="en-NL"/>
            </w:rPr>
          </w:pPr>
          <w:hyperlink w:anchor="_Toc103347100" w:history="1">
            <w:r w:rsidRPr="001947C9">
              <w:rPr>
                <w:rStyle w:val="Hyperlink"/>
                <w:noProof/>
              </w:rPr>
              <w:t>Introduction</w:t>
            </w:r>
            <w:r>
              <w:rPr>
                <w:noProof/>
                <w:webHidden/>
              </w:rPr>
              <w:tab/>
            </w:r>
            <w:r>
              <w:rPr>
                <w:noProof/>
                <w:webHidden/>
              </w:rPr>
              <w:fldChar w:fldCharType="begin"/>
            </w:r>
            <w:r>
              <w:rPr>
                <w:noProof/>
                <w:webHidden/>
              </w:rPr>
              <w:instrText xml:space="preserve"> PAGEREF _Toc103347100 \h </w:instrText>
            </w:r>
            <w:r>
              <w:rPr>
                <w:noProof/>
                <w:webHidden/>
              </w:rPr>
            </w:r>
            <w:r>
              <w:rPr>
                <w:noProof/>
                <w:webHidden/>
              </w:rPr>
              <w:fldChar w:fldCharType="separate"/>
            </w:r>
            <w:r>
              <w:rPr>
                <w:noProof/>
                <w:webHidden/>
              </w:rPr>
              <w:t>4</w:t>
            </w:r>
            <w:r>
              <w:rPr>
                <w:noProof/>
                <w:webHidden/>
              </w:rPr>
              <w:fldChar w:fldCharType="end"/>
            </w:r>
          </w:hyperlink>
        </w:p>
        <w:p w14:paraId="3D20ACBD" w14:textId="27E3AC3D" w:rsidR="00656586" w:rsidRDefault="00656586">
          <w:pPr>
            <w:pStyle w:val="TOC1"/>
            <w:tabs>
              <w:tab w:val="right" w:leader="dot" w:pos="9016"/>
            </w:tabs>
            <w:rPr>
              <w:rFonts w:cstheme="minorBidi"/>
              <w:noProof/>
              <w:lang w:val="en-NL" w:eastAsia="en-NL"/>
            </w:rPr>
          </w:pPr>
          <w:hyperlink w:anchor="_Toc103347101" w:history="1">
            <w:r w:rsidRPr="001947C9">
              <w:rPr>
                <w:rStyle w:val="Hyperlink"/>
                <w:noProof/>
              </w:rPr>
              <w:t>Research Questions</w:t>
            </w:r>
            <w:r>
              <w:rPr>
                <w:noProof/>
                <w:webHidden/>
              </w:rPr>
              <w:tab/>
            </w:r>
            <w:r>
              <w:rPr>
                <w:noProof/>
                <w:webHidden/>
              </w:rPr>
              <w:fldChar w:fldCharType="begin"/>
            </w:r>
            <w:r>
              <w:rPr>
                <w:noProof/>
                <w:webHidden/>
              </w:rPr>
              <w:instrText xml:space="preserve"> PAGEREF _Toc103347101 \h </w:instrText>
            </w:r>
            <w:r>
              <w:rPr>
                <w:noProof/>
                <w:webHidden/>
              </w:rPr>
            </w:r>
            <w:r>
              <w:rPr>
                <w:noProof/>
                <w:webHidden/>
              </w:rPr>
              <w:fldChar w:fldCharType="separate"/>
            </w:r>
            <w:r>
              <w:rPr>
                <w:noProof/>
                <w:webHidden/>
              </w:rPr>
              <w:t>5</w:t>
            </w:r>
            <w:r>
              <w:rPr>
                <w:noProof/>
                <w:webHidden/>
              </w:rPr>
              <w:fldChar w:fldCharType="end"/>
            </w:r>
          </w:hyperlink>
        </w:p>
        <w:p w14:paraId="298FADD2" w14:textId="0C8BC0A0" w:rsidR="00656586" w:rsidRDefault="00656586">
          <w:pPr>
            <w:pStyle w:val="TOC2"/>
            <w:tabs>
              <w:tab w:val="right" w:leader="dot" w:pos="9016"/>
            </w:tabs>
            <w:rPr>
              <w:rFonts w:cstheme="minorBidi"/>
              <w:noProof/>
              <w:lang w:val="en-NL" w:eastAsia="en-NL"/>
            </w:rPr>
          </w:pPr>
          <w:hyperlink w:anchor="_Toc103347102" w:history="1">
            <w:r w:rsidRPr="001947C9">
              <w:rPr>
                <w:rStyle w:val="Hyperlink"/>
                <w:noProof/>
              </w:rPr>
              <w:t>Problem 1:</w:t>
            </w:r>
            <w:r>
              <w:rPr>
                <w:noProof/>
                <w:webHidden/>
              </w:rPr>
              <w:tab/>
            </w:r>
            <w:r>
              <w:rPr>
                <w:noProof/>
                <w:webHidden/>
              </w:rPr>
              <w:fldChar w:fldCharType="begin"/>
            </w:r>
            <w:r>
              <w:rPr>
                <w:noProof/>
                <w:webHidden/>
              </w:rPr>
              <w:instrText xml:space="preserve"> PAGEREF _Toc103347102 \h </w:instrText>
            </w:r>
            <w:r>
              <w:rPr>
                <w:noProof/>
                <w:webHidden/>
              </w:rPr>
            </w:r>
            <w:r>
              <w:rPr>
                <w:noProof/>
                <w:webHidden/>
              </w:rPr>
              <w:fldChar w:fldCharType="separate"/>
            </w:r>
            <w:r>
              <w:rPr>
                <w:noProof/>
                <w:webHidden/>
              </w:rPr>
              <w:t>5</w:t>
            </w:r>
            <w:r>
              <w:rPr>
                <w:noProof/>
                <w:webHidden/>
              </w:rPr>
              <w:fldChar w:fldCharType="end"/>
            </w:r>
          </w:hyperlink>
        </w:p>
        <w:p w14:paraId="080C1EFE" w14:textId="4AB0AAE3" w:rsidR="00656586" w:rsidRDefault="00656586">
          <w:pPr>
            <w:pStyle w:val="TOC2"/>
            <w:tabs>
              <w:tab w:val="right" w:leader="dot" w:pos="9016"/>
            </w:tabs>
            <w:rPr>
              <w:rFonts w:cstheme="minorBidi"/>
              <w:noProof/>
              <w:lang w:val="en-NL" w:eastAsia="en-NL"/>
            </w:rPr>
          </w:pPr>
          <w:hyperlink w:anchor="_Toc103347103" w:history="1">
            <w:r w:rsidRPr="001947C9">
              <w:rPr>
                <w:rStyle w:val="Hyperlink"/>
                <w:noProof/>
              </w:rPr>
              <w:t>Major question 1:</w:t>
            </w:r>
            <w:r>
              <w:rPr>
                <w:noProof/>
                <w:webHidden/>
              </w:rPr>
              <w:tab/>
            </w:r>
            <w:r>
              <w:rPr>
                <w:noProof/>
                <w:webHidden/>
              </w:rPr>
              <w:fldChar w:fldCharType="begin"/>
            </w:r>
            <w:r>
              <w:rPr>
                <w:noProof/>
                <w:webHidden/>
              </w:rPr>
              <w:instrText xml:space="preserve"> PAGEREF _Toc103347103 \h </w:instrText>
            </w:r>
            <w:r>
              <w:rPr>
                <w:noProof/>
                <w:webHidden/>
              </w:rPr>
            </w:r>
            <w:r>
              <w:rPr>
                <w:noProof/>
                <w:webHidden/>
              </w:rPr>
              <w:fldChar w:fldCharType="separate"/>
            </w:r>
            <w:r>
              <w:rPr>
                <w:noProof/>
                <w:webHidden/>
              </w:rPr>
              <w:t>5</w:t>
            </w:r>
            <w:r>
              <w:rPr>
                <w:noProof/>
                <w:webHidden/>
              </w:rPr>
              <w:fldChar w:fldCharType="end"/>
            </w:r>
          </w:hyperlink>
        </w:p>
        <w:p w14:paraId="540DB79C" w14:textId="4A2823E3" w:rsidR="00656586" w:rsidRDefault="00656586">
          <w:pPr>
            <w:pStyle w:val="TOC2"/>
            <w:tabs>
              <w:tab w:val="right" w:leader="dot" w:pos="9016"/>
            </w:tabs>
            <w:rPr>
              <w:rFonts w:cstheme="minorBidi"/>
              <w:noProof/>
              <w:lang w:val="en-NL" w:eastAsia="en-NL"/>
            </w:rPr>
          </w:pPr>
          <w:hyperlink w:anchor="_Toc103347104" w:history="1">
            <w:r w:rsidRPr="001947C9">
              <w:rPr>
                <w:rStyle w:val="Hyperlink"/>
                <w:noProof/>
              </w:rPr>
              <w:t>Minor questions 1:</w:t>
            </w:r>
            <w:r>
              <w:rPr>
                <w:noProof/>
                <w:webHidden/>
              </w:rPr>
              <w:tab/>
            </w:r>
            <w:r>
              <w:rPr>
                <w:noProof/>
                <w:webHidden/>
              </w:rPr>
              <w:fldChar w:fldCharType="begin"/>
            </w:r>
            <w:r>
              <w:rPr>
                <w:noProof/>
                <w:webHidden/>
              </w:rPr>
              <w:instrText xml:space="preserve"> PAGEREF _Toc103347104 \h </w:instrText>
            </w:r>
            <w:r>
              <w:rPr>
                <w:noProof/>
                <w:webHidden/>
              </w:rPr>
            </w:r>
            <w:r>
              <w:rPr>
                <w:noProof/>
                <w:webHidden/>
              </w:rPr>
              <w:fldChar w:fldCharType="separate"/>
            </w:r>
            <w:r>
              <w:rPr>
                <w:noProof/>
                <w:webHidden/>
              </w:rPr>
              <w:t>5</w:t>
            </w:r>
            <w:r>
              <w:rPr>
                <w:noProof/>
                <w:webHidden/>
              </w:rPr>
              <w:fldChar w:fldCharType="end"/>
            </w:r>
          </w:hyperlink>
        </w:p>
        <w:p w14:paraId="2D49C47F" w14:textId="26F5DF3A" w:rsidR="00656586" w:rsidRDefault="00656586">
          <w:pPr>
            <w:pStyle w:val="TOC2"/>
            <w:tabs>
              <w:tab w:val="right" w:leader="dot" w:pos="9016"/>
            </w:tabs>
            <w:rPr>
              <w:rFonts w:cstheme="minorBidi"/>
              <w:noProof/>
              <w:lang w:val="en-NL" w:eastAsia="en-NL"/>
            </w:rPr>
          </w:pPr>
          <w:hyperlink w:anchor="_Toc103347105" w:history="1">
            <w:r w:rsidRPr="001947C9">
              <w:rPr>
                <w:rStyle w:val="Hyperlink"/>
                <w:noProof/>
              </w:rPr>
              <w:t>Problem 2:</w:t>
            </w:r>
            <w:r>
              <w:rPr>
                <w:noProof/>
                <w:webHidden/>
              </w:rPr>
              <w:tab/>
            </w:r>
            <w:r>
              <w:rPr>
                <w:noProof/>
                <w:webHidden/>
              </w:rPr>
              <w:fldChar w:fldCharType="begin"/>
            </w:r>
            <w:r>
              <w:rPr>
                <w:noProof/>
                <w:webHidden/>
              </w:rPr>
              <w:instrText xml:space="preserve"> PAGEREF _Toc103347105 \h </w:instrText>
            </w:r>
            <w:r>
              <w:rPr>
                <w:noProof/>
                <w:webHidden/>
              </w:rPr>
            </w:r>
            <w:r>
              <w:rPr>
                <w:noProof/>
                <w:webHidden/>
              </w:rPr>
              <w:fldChar w:fldCharType="separate"/>
            </w:r>
            <w:r>
              <w:rPr>
                <w:noProof/>
                <w:webHidden/>
              </w:rPr>
              <w:t>8</w:t>
            </w:r>
            <w:r>
              <w:rPr>
                <w:noProof/>
                <w:webHidden/>
              </w:rPr>
              <w:fldChar w:fldCharType="end"/>
            </w:r>
          </w:hyperlink>
        </w:p>
        <w:p w14:paraId="02041A67" w14:textId="60F47EFB" w:rsidR="00656586" w:rsidRDefault="00656586">
          <w:pPr>
            <w:pStyle w:val="TOC2"/>
            <w:tabs>
              <w:tab w:val="right" w:leader="dot" w:pos="9016"/>
            </w:tabs>
            <w:rPr>
              <w:rFonts w:cstheme="minorBidi"/>
              <w:noProof/>
              <w:lang w:val="en-NL" w:eastAsia="en-NL"/>
            </w:rPr>
          </w:pPr>
          <w:hyperlink w:anchor="_Toc103347106" w:history="1">
            <w:r w:rsidRPr="001947C9">
              <w:rPr>
                <w:rStyle w:val="Hyperlink"/>
                <w:noProof/>
              </w:rPr>
              <w:t>Major question 2:</w:t>
            </w:r>
            <w:r>
              <w:rPr>
                <w:noProof/>
                <w:webHidden/>
              </w:rPr>
              <w:tab/>
            </w:r>
            <w:r>
              <w:rPr>
                <w:noProof/>
                <w:webHidden/>
              </w:rPr>
              <w:fldChar w:fldCharType="begin"/>
            </w:r>
            <w:r>
              <w:rPr>
                <w:noProof/>
                <w:webHidden/>
              </w:rPr>
              <w:instrText xml:space="preserve"> PAGEREF _Toc103347106 \h </w:instrText>
            </w:r>
            <w:r>
              <w:rPr>
                <w:noProof/>
                <w:webHidden/>
              </w:rPr>
            </w:r>
            <w:r>
              <w:rPr>
                <w:noProof/>
                <w:webHidden/>
              </w:rPr>
              <w:fldChar w:fldCharType="separate"/>
            </w:r>
            <w:r>
              <w:rPr>
                <w:noProof/>
                <w:webHidden/>
              </w:rPr>
              <w:t>8</w:t>
            </w:r>
            <w:r>
              <w:rPr>
                <w:noProof/>
                <w:webHidden/>
              </w:rPr>
              <w:fldChar w:fldCharType="end"/>
            </w:r>
          </w:hyperlink>
        </w:p>
        <w:p w14:paraId="727581DC" w14:textId="45B8A8BE" w:rsidR="00656586" w:rsidRDefault="00656586">
          <w:pPr>
            <w:pStyle w:val="TOC2"/>
            <w:tabs>
              <w:tab w:val="right" w:leader="dot" w:pos="9016"/>
            </w:tabs>
            <w:rPr>
              <w:rFonts w:cstheme="minorBidi"/>
              <w:noProof/>
              <w:lang w:val="en-NL" w:eastAsia="en-NL"/>
            </w:rPr>
          </w:pPr>
          <w:hyperlink w:anchor="_Toc103347107" w:history="1">
            <w:r w:rsidRPr="001947C9">
              <w:rPr>
                <w:rStyle w:val="Hyperlink"/>
                <w:noProof/>
              </w:rPr>
              <w:t>Minor questions 2:</w:t>
            </w:r>
            <w:r>
              <w:rPr>
                <w:noProof/>
                <w:webHidden/>
              </w:rPr>
              <w:tab/>
            </w:r>
            <w:r>
              <w:rPr>
                <w:noProof/>
                <w:webHidden/>
              </w:rPr>
              <w:fldChar w:fldCharType="begin"/>
            </w:r>
            <w:r>
              <w:rPr>
                <w:noProof/>
                <w:webHidden/>
              </w:rPr>
              <w:instrText xml:space="preserve"> PAGEREF _Toc103347107 \h </w:instrText>
            </w:r>
            <w:r>
              <w:rPr>
                <w:noProof/>
                <w:webHidden/>
              </w:rPr>
            </w:r>
            <w:r>
              <w:rPr>
                <w:noProof/>
                <w:webHidden/>
              </w:rPr>
              <w:fldChar w:fldCharType="separate"/>
            </w:r>
            <w:r>
              <w:rPr>
                <w:noProof/>
                <w:webHidden/>
              </w:rPr>
              <w:t>8</w:t>
            </w:r>
            <w:r>
              <w:rPr>
                <w:noProof/>
                <w:webHidden/>
              </w:rPr>
              <w:fldChar w:fldCharType="end"/>
            </w:r>
          </w:hyperlink>
        </w:p>
        <w:p w14:paraId="0C1A0246" w14:textId="2103C7B7"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1" w:name="_Toc103347099"/>
      <w:r w:rsidRPr="003307CC">
        <w:lastRenderedPageBreak/>
        <w:t>Version</w:t>
      </w:r>
      <w:bookmarkEnd w:id="0"/>
      <w:bookmarkEnd w:id="1"/>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C38111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F4943E"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5AE7F626"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0FDAF1BD"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53FB87AA" w14:textId="77777777" w:rsidTr="008B2A93">
        <w:trPr>
          <w:trHeight w:val="237"/>
        </w:trPr>
        <w:tc>
          <w:tcPr>
            <w:tcW w:w="1166" w:type="dxa"/>
          </w:tcPr>
          <w:p w14:paraId="74F5B323"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10E645FF"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17F9E9"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4BDB5B4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3949818B"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2" w:name="_Toc100153102"/>
      <w:bookmarkStart w:id="3" w:name="_Toc103347100"/>
      <w:r w:rsidRPr="003307CC">
        <w:lastRenderedPageBreak/>
        <w:t>Introduction</w:t>
      </w:r>
      <w:bookmarkEnd w:id="2"/>
      <w:bookmarkEnd w:id="3"/>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1D4EBC14" w14:textId="4D5FA2A5" w:rsidR="00860AC1" w:rsidRPr="00C8615D" w:rsidRDefault="00860AC1" w:rsidP="00860AC1">
      <w:pPr>
        <w:spacing w:after="0" w:line="240" w:lineRule="auto"/>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b/>
        <w:t>Research document for Game market.</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3DB40EB8" w14:textId="77777777" w:rsidR="00860AC1" w:rsidRPr="007750DD" w:rsidRDefault="00860AC1" w:rsidP="00860AC1">
      <w:pPr>
        <w:pStyle w:val="Heading1"/>
      </w:pPr>
      <w:bookmarkStart w:id="5" w:name="_Toc100153118"/>
      <w:bookmarkStart w:id="6" w:name="_Toc103347101"/>
      <w:bookmarkEnd w:id="4"/>
      <w:r w:rsidRPr="007750DD">
        <w:lastRenderedPageBreak/>
        <w:t>Research Questions</w:t>
      </w:r>
      <w:bookmarkEnd w:id="5"/>
      <w:bookmarkEnd w:id="6"/>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7" w:name="_Toc103347102"/>
      <w:r w:rsidRPr="003307CC">
        <w:rPr>
          <w:rStyle w:val="Heading2Char"/>
          <w:sz w:val="48"/>
          <w:szCs w:val="48"/>
        </w:rPr>
        <w:t>Problem 1:</w:t>
      </w:r>
      <w:bookmarkEnd w:id="7"/>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8" w:name="_Hlk100156756"/>
      <w:bookmarkStart w:id="9" w:name="_Toc103347103"/>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9"/>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8"/>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0" w:name="_Toc103347104"/>
      <w:r>
        <w:t>Minor questions 1:</w:t>
      </w:r>
      <w:bookmarkEnd w:id="10"/>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4FEC36AB" w14:textId="77777777" w:rsidR="00656586" w:rsidRPr="00801DF7" w:rsidRDefault="00860AC1" w:rsidP="00656586">
      <w:pPr>
        <w:rPr>
          <w:sz w:val="36"/>
          <w:szCs w:val="36"/>
        </w:rPr>
      </w:pPr>
      <w:r w:rsidRPr="00801DF7">
        <w:rPr>
          <w:sz w:val="36"/>
          <w:szCs w:val="36"/>
        </w:rPr>
        <w:tab/>
        <w:t>What is a model?</w:t>
      </w:r>
    </w:p>
    <w:p w14:paraId="405B5330" w14:textId="4E8142CB" w:rsidR="00860AC1" w:rsidRPr="00656586" w:rsidRDefault="00860AC1" w:rsidP="00656586">
      <w:pPr>
        <w:ind w:firstLine="720"/>
        <w:rPr>
          <w:sz w:val="32"/>
          <w:szCs w:val="32"/>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514E5895" w14:textId="08A8EDD4" w:rsidR="00860AC1" w:rsidRPr="00524A6B"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r>
        <w:rPr>
          <w:sz w:val="32"/>
          <w:szCs w:val="32"/>
        </w:rPr>
        <w:br w:type="page"/>
      </w:r>
    </w:p>
    <w:p w14:paraId="45A93F25" w14:textId="77777777" w:rsidR="00860AC1" w:rsidRPr="000A02B2" w:rsidRDefault="00860AC1" w:rsidP="000A02B2">
      <w:pPr>
        <w:rPr>
          <w:sz w:val="36"/>
          <w:szCs w:val="36"/>
        </w:rPr>
      </w:pPr>
      <w:r w:rsidRPr="000A02B2">
        <w:rPr>
          <w:sz w:val="36"/>
          <w:szCs w:val="36"/>
        </w:rPr>
        <w:lastRenderedPageBreak/>
        <w:t>What is a DTO?</w:t>
      </w:r>
    </w:p>
    <w:p w14:paraId="511E6FDB" w14:textId="77777777" w:rsidR="00860AC1" w:rsidRDefault="00860AC1" w:rsidP="000A02B2">
      <w:pPr>
        <w:ind w:firstLine="72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1B5FB4AA" w:rsidR="00860AC1" w:rsidRDefault="00860AC1" w:rsidP="000A02B2">
      <w:pPr>
        <w:ind w:firstLine="720"/>
        <w:rPr>
          <w:rFonts w:cstheme="minorHAnsi"/>
          <w:sz w:val="28"/>
          <w:szCs w:val="28"/>
        </w:rPr>
      </w:pP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5D8A1300" w:rsidR="00860AC1" w:rsidRDefault="00860AC1" w:rsidP="000A02B2">
      <w:pPr>
        <w:ind w:firstLine="720"/>
        <w:rPr>
          <w:rFonts w:cstheme="minorHAnsi"/>
          <w:sz w:val="28"/>
          <w:szCs w:val="28"/>
        </w:rPr>
      </w:pPr>
      <w:r>
        <w:rPr>
          <w:rFonts w:cstheme="minorHAnsi"/>
          <w:sz w:val="28"/>
          <w:szCs w:val="28"/>
        </w:rPr>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2C1DE188" w14:textId="77777777" w:rsidR="00656586" w:rsidRPr="00801DF7" w:rsidRDefault="00656586" w:rsidP="00860AC1">
      <w:pPr>
        <w:rPr>
          <w:sz w:val="36"/>
          <w:szCs w:val="36"/>
        </w:rPr>
      </w:pPr>
    </w:p>
    <w:p w14:paraId="7C1AC8E9" w14:textId="1507D094" w:rsidR="00860AC1" w:rsidRPr="00801DF7" w:rsidRDefault="00860AC1" w:rsidP="00860AC1">
      <w:pPr>
        <w:rPr>
          <w:sz w:val="36"/>
          <w:szCs w:val="36"/>
        </w:rPr>
      </w:pPr>
      <w:r w:rsidRPr="00801DF7">
        <w:rPr>
          <w:sz w:val="36"/>
          <w:szCs w:val="36"/>
        </w:rPr>
        <w:t>Are there alternatives to model and DTO?</w:t>
      </w:r>
    </w:p>
    <w:p w14:paraId="73839CD4" w14:textId="4C847E9F" w:rsidR="00656586" w:rsidRDefault="00656586" w:rsidP="000A02B2">
      <w:pPr>
        <w:ind w:firstLine="720"/>
        <w:rPr>
          <w:sz w:val="28"/>
          <w:szCs w:val="28"/>
        </w:rPr>
      </w:pPr>
      <w:r>
        <w:rPr>
          <w:sz w:val="28"/>
          <w:szCs w:val="28"/>
        </w:rPr>
        <w:t>After some research I found that there are other types of object except models and DTOs</w:t>
      </w:r>
      <w:r w:rsidR="00460D4E">
        <w:rPr>
          <w:sz w:val="28"/>
          <w:szCs w:val="28"/>
        </w:rPr>
        <w:t>:</w:t>
      </w:r>
    </w:p>
    <w:p w14:paraId="4131ECF5" w14:textId="77777777" w:rsidR="000A02B2" w:rsidRDefault="00460D4E" w:rsidP="000A02B2">
      <w:pPr>
        <w:ind w:firstLine="720"/>
        <w:rPr>
          <w:sz w:val="28"/>
          <w:szCs w:val="28"/>
        </w:rPr>
      </w:pPr>
      <w:r w:rsidRPr="00801DF7">
        <w:rPr>
          <w:sz w:val="28"/>
          <w:szCs w:val="28"/>
        </w:rPr>
        <w:t>Entity:</w:t>
      </w:r>
      <w:r w:rsidR="00801DF7" w:rsidRPr="00801DF7">
        <w:rPr>
          <w:sz w:val="28"/>
          <w:szCs w:val="28"/>
        </w:rPr>
        <w:t xml:space="preserve"> </w:t>
      </w:r>
      <w:r w:rsidR="00B4021F" w:rsidRPr="00801DF7">
        <w:rPr>
          <w:rFonts w:cstheme="minorHAnsi"/>
          <w:sz w:val="28"/>
          <w:szCs w:val="28"/>
        </w:rPr>
        <w:t>I</w:t>
      </w:r>
      <w:r w:rsidR="00B4021F" w:rsidRPr="00801DF7">
        <w:rPr>
          <w:rFonts w:eastAsia="Times New Roman" w:cstheme="minorHAnsi"/>
          <w:color w:val="232629"/>
          <w:sz w:val="28"/>
          <w:szCs w:val="28"/>
          <w:lang w:val="en-NL" w:eastAsia="en-NL"/>
        </w:rPr>
        <w:t>t MUST have its own identity and can be uniquely identified.</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Object that can be loaded from and saved to a database using a DataContext.</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Cannot exist without its DataBaseContext.</w:t>
      </w:r>
      <w:r w:rsidR="00B4021F" w:rsidRPr="00801DF7">
        <w:rPr>
          <w:rFonts w:eastAsia="Times New Roman" w:cstheme="minorHAnsi"/>
          <w:color w:val="232629"/>
          <w:sz w:val="28"/>
          <w:szCs w:val="28"/>
          <w:lang w:val="en-US" w:eastAsia="en-NL"/>
        </w:rPr>
        <w:t xml:space="preserve"> </w:t>
      </w:r>
      <w:sdt>
        <w:sdtPr>
          <w:rPr>
            <w:rFonts w:eastAsia="Times New Roman" w:cstheme="minorHAnsi"/>
            <w:color w:val="232629"/>
            <w:sz w:val="28"/>
            <w:szCs w:val="28"/>
            <w:lang w:val="en-US" w:eastAsia="en-NL"/>
          </w:rPr>
          <w:id w:val="892553717"/>
          <w:citation/>
        </w:sdtPr>
        <w:sdtContent>
          <w:r w:rsidR="00B4021F" w:rsidRPr="00801DF7">
            <w:rPr>
              <w:rFonts w:eastAsia="Times New Roman" w:cstheme="minorHAnsi"/>
              <w:color w:val="232629"/>
              <w:sz w:val="28"/>
              <w:szCs w:val="28"/>
              <w:lang w:val="en-US" w:eastAsia="en-NL"/>
            </w:rPr>
            <w:fldChar w:fldCharType="begin"/>
          </w:r>
          <w:r w:rsidR="00B4021F" w:rsidRPr="00801DF7">
            <w:rPr>
              <w:rFonts w:eastAsia="Times New Roman" w:cstheme="minorHAnsi"/>
              <w:color w:val="232629"/>
              <w:sz w:val="28"/>
              <w:szCs w:val="28"/>
              <w:lang w:val="en-US" w:eastAsia="en-NL"/>
            </w:rPr>
            <w:instrText xml:space="preserve"> CITATION Ami19 \l 1033 </w:instrText>
          </w:r>
          <w:r w:rsidR="00B4021F" w:rsidRPr="00801DF7">
            <w:rPr>
              <w:rFonts w:eastAsia="Times New Roman" w:cstheme="minorHAnsi"/>
              <w:color w:val="232629"/>
              <w:sz w:val="28"/>
              <w:szCs w:val="28"/>
              <w:lang w:val="en-US" w:eastAsia="en-NL"/>
            </w:rPr>
            <w:fldChar w:fldCharType="separate"/>
          </w:r>
          <w:r w:rsidR="00B4021F" w:rsidRPr="00801DF7">
            <w:rPr>
              <w:rFonts w:eastAsia="Times New Roman" w:cstheme="minorHAnsi"/>
              <w:noProof/>
              <w:color w:val="232629"/>
              <w:sz w:val="28"/>
              <w:szCs w:val="28"/>
              <w:lang w:val="en-US" w:eastAsia="en-NL"/>
            </w:rPr>
            <w:t>(Joshi, 2019)</w:t>
          </w:r>
          <w:r w:rsidR="00B4021F" w:rsidRPr="00801DF7">
            <w:rPr>
              <w:rFonts w:eastAsia="Times New Roman" w:cstheme="minorHAnsi"/>
              <w:color w:val="232629"/>
              <w:sz w:val="28"/>
              <w:szCs w:val="28"/>
              <w:lang w:val="en-US" w:eastAsia="en-NL"/>
            </w:rPr>
            <w:fldChar w:fldCharType="end"/>
          </w:r>
        </w:sdtContent>
      </w:sdt>
    </w:p>
    <w:p w14:paraId="120DDC66" w14:textId="4293F52F" w:rsidR="000A02B2" w:rsidRPr="000A02B2" w:rsidRDefault="00460D4E" w:rsidP="000A02B2">
      <w:pPr>
        <w:ind w:firstLine="720"/>
        <w:rPr>
          <w:sz w:val="28"/>
          <w:szCs w:val="28"/>
        </w:rPr>
      </w:pPr>
      <w:r w:rsidRPr="00801DF7">
        <w:rPr>
          <w:rFonts w:cstheme="minorHAnsi"/>
          <w:sz w:val="28"/>
          <w:szCs w:val="28"/>
        </w:rPr>
        <w:t>View model:</w:t>
      </w:r>
      <w:r w:rsidR="00801DF7" w:rsidRPr="00801DF7">
        <w:rPr>
          <w:rFonts w:cstheme="minorHAnsi"/>
          <w:sz w:val="28"/>
          <w:szCs w:val="28"/>
        </w:rPr>
        <w:t xml:space="preserve"> </w:t>
      </w:r>
      <w:r w:rsidR="00B4021F" w:rsidRPr="00801DF7">
        <w:rPr>
          <w:rFonts w:cstheme="minorHAnsi"/>
          <w:color w:val="232629"/>
          <w:sz w:val="28"/>
          <w:szCs w:val="28"/>
          <w:shd w:val="clear" w:color="auto" w:fill="FFFFFF"/>
        </w:rPr>
        <w:t>Model that is exposed to View</w:t>
      </w:r>
      <w:r w:rsidR="00B4021F" w:rsidRPr="00801DF7">
        <w:rPr>
          <w:rFonts w:cstheme="minorHAnsi"/>
          <w:color w:val="232629"/>
          <w:sz w:val="28"/>
          <w:szCs w:val="28"/>
          <w:shd w:val="clear" w:color="auto" w:fill="FFFFFF"/>
        </w:rPr>
        <w:t xml:space="preserve"> </w:t>
      </w:r>
      <w:sdt>
        <w:sdtPr>
          <w:rPr>
            <w:rFonts w:cstheme="minorHAnsi"/>
            <w:color w:val="232629"/>
            <w:sz w:val="28"/>
            <w:szCs w:val="28"/>
            <w:shd w:val="clear" w:color="auto" w:fill="FFFFFF"/>
          </w:rPr>
          <w:id w:val="-403917333"/>
          <w:citation/>
        </w:sdtPr>
        <w:sdtContent>
          <w:r w:rsidR="00B4021F" w:rsidRPr="00801DF7">
            <w:rPr>
              <w:rFonts w:cstheme="minorHAnsi"/>
              <w:color w:val="232629"/>
              <w:sz w:val="28"/>
              <w:szCs w:val="28"/>
              <w:shd w:val="clear" w:color="auto" w:fill="FFFFFF"/>
            </w:rPr>
            <w:fldChar w:fldCharType="begin"/>
          </w:r>
          <w:r w:rsidR="00B4021F" w:rsidRPr="00801DF7">
            <w:rPr>
              <w:rFonts w:cstheme="minorHAnsi"/>
              <w:color w:val="232629"/>
              <w:sz w:val="28"/>
              <w:szCs w:val="28"/>
              <w:shd w:val="clear" w:color="auto" w:fill="FFFFFF"/>
              <w:lang w:val="en-US"/>
            </w:rPr>
            <w:instrText xml:space="preserve"> CITATION Ami19 \l 1033 </w:instrText>
          </w:r>
          <w:r w:rsidR="00B4021F" w:rsidRPr="00801DF7">
            <w:rPr>
              <w:rFonts w:cstheme="minorHAnsi"/>
              <w:color w:val="232629"/>
              <w:sz w:val="28"/>
              <w:szCs w:val="28"/>
              <w:shd w:val="clear" w:color="auto" w:fill="FFFFFF"/>
            </w:rPr>
            <w:fldChar w:fldCharType="separate"/>
          </w:r>
          <w:r w:rsidR="00B4021F" w:rsidRPr="00801DF7">
            <w:rPr>
              <w:rFonts w:cstheme="minorHAnsi"/>
              <w:noProof/>
              <w:color w:val="232629"/>
              <w:sz w:val="28"/>
              <w:szCs w:val="28"/>
              <w:shd w:val="clear" w:color="auto" w:fill="FFFFFF"/>
              <w:lang w:val="en-US"/>
            </w:rPr>
            <w:t>(Joshi, 2019)</w:t>
          </w:r>
          <w:r w:rsidR="00B4021F" w:rsidRPr="00801DF7">
            <w:rPr>
              <w:rFonts w:cstheme="minorHAnsi"/>
              <w:color w:val="232629"/>
              <w:sz w:val="28"/>
              <w:szCs w:val="28"/>
              <w:shd w:val="clear" w:color="auto" w:fill="FFFFFF"/>
            </w:rPr>
            <w:fldChar w:fldCharType="end"/>
          </w:r>
        </w:sdtContent>
      </w:sdt>
    </w:p>
    <w:p w14:paraId="20977BF4" w14:textId="7630B552" w:rsidR="00963048" w:rsidRPr="000A02B2" w:rsidRDefault="00801DF7" w:rsidP="000A02B2">
      <w:pPr>
        <w:ind w:firstLine="720"/>
        <w:rPr>
          <w:rFonts w:cstheme="minorHAnsi"/>
          <w:sz w:val="28"/>
          <w:szCs w:val="28"/>
        </w:rPr>
      </w:pPr>
      <w:r w:rsidRPr="00801DF7">
        <w:rPr>
          <w:sz w:val="28"/>
          <w:szCs w:val="28"/>
        </w:rPr>
        <w:t xml:space="preserve">I would conclude from this that there are different types of classes with different functions but none are an real replacement for the DTO class. </w:t>
      </w:r>
    </w:p>
    <w:p w14:paraId="27759B74" w14:textId="7EE13D92" w:rsidR="00801DF7" w:rsidRPr="00801DF7" w:rsidRDefault="00801DF7" w:rsidP="000A02B2">
      <w:pPr>
        <w:ind w:firstLine="720"/>
        <w:rPr>
          <w:sz w:val="28"/>
          <w:szCs w:val="28"/>
        </w:rPr>
      </w:pPr>
      <w:r w:rsidRPr="00801DF7">
        <w:rPr>
          <w:sz w:val="28"/>
          <w:szCs w:val="28"/>
        </w:rPr>
        <w:t xml:space="preserve">In regards to the model I think that the entity class might be a good substitute for it. It is more specific in what it does. Get the data from one table of the database and store it. While the model </w:t>
      </w:r>
      <w:r>
        <w:rPr>
          <w:sz w:val="28"/>
          <w:szCs w:val="28"/>
        </w:rPr>
        <w:t>as seen before has a different function depending on who you ask.</w:t>
      </w:r>
    </w:p>
    <w:p w14:paraId="023A249F" w14:textId="77777777" w:rsidR="00963048" w:rsidRDefault="00963048" w:rsidP="00860AC1">
      <w:pPr>
        <w:rPr>
          <w:sz w:val="32"/>
          <w:szCs w:val="32"/>
        </w:rPr>
      </w:pPr>
    </w:p>
    <w:p w14:paraId="69B0DB13" w14:textId="77777777" w:rsidR="00963048" w:rsidRDefault="00963048" w:rsidP="00860AC1">
      <w:pPr>
        <w:rPr>
          <w:sz w:val="32"/>
          <w:szCs w:val="32"/>
        </w:rPr>
      </w:pPr>
    </w:p>
    <w:p w14:paraId="4C915514" w14:textId="0B9B8E5A" w:rsidR="00963048" w:rsidRPr="00801DF7" w:rsidRDefault="00860AC1" w:rsidP="000A02B2">
      <w:pPr>
        <w:rPr>
          <w:sz w:val="36"/>
          <w:szCs w:val="36"/>
        </w:rPr>
      </w:pPr>
      <w:r w:rsidRPr="00801DF7">
        <w:rPr>
          <w:sz w:val="36"/>
          <w:szCs w:val="36"/>
        </w:rPr>
        <w:lastRenderedPageBreak/>
        <w:t>Why would you convert a model to a DTO?</w:t>
      </w:r>
    </w:p>
    <w:p w14:paraId="6FFB412F" w14:textId="3B250CA2" w:rsidR="00B4021F" w:rsidRPr="00963048" w:rsidRDefault="00BA4115" w:rsidP="000A02B2">
      <w:pPr>
        <w:ind w:firstLine="720"/>
        <w:rPr>
          <w:sz w:val="32"/>
          <w:szCs w:val="32"/>
        </w:rPr>
      </w:pPr>
      <w:r>
        <w:rPr>
          <w:rFonts w:cstheme="minorHAnsi"/>
          <w:color w:val="000000"/>
          <w:sz w:val="28"/>
          <w:szCs w:val="28"/>
          <w:shd w:val="clear" w:color="auto" w:fill="FFFFFF"/>
        </w:rPr>
        <w:t>W</w:t>
      </w:r>
      <w:r w:rsidR="00B4021F" w:rsidRPr="00B4021F">
        <w:rPr>
          <w:rFonts w:cstheme="minorHAnsi"/>
          <w:color w:val="000000"/>
          <w:sz w:val="28"/>
          <w:szCs w:val="28"/>
          <w:shd w:val="clear" w:color="auto" w:fill="FFFFFF"/>
        </w:rPr>
        <w:t>e should not expose the internal persistence models to the outside worlds</w:t>
      </w:r>
      <w:r w:rsidR="00B4021F">
        <w:rPr>
          <w:rFonts w:cstheme="minorHAnsi"/>
          <w:color w:val="000000"/>
          <w:sz w:val="28"/>
          <w:szCs w:val="28"/>
          <w:shd w:val="clear" w:color="auto" w:fill="FFFFFF"/>
        </w:rPr>
        <w:t>.</w:t>
      </w:r>
      <w:r w:rsidR="00963048">
        <w:rPr>
          <w:rFonts w:cstheme="minorHAnsi"/>
          <w:color w:val="000000"/>
          <w:sz w:val="28"/>
          <w:szCs w:val="28"/>
          <w:shd w:val="clear" w:color="auto" w:fill="FFFFFF"/>
        </w:rPr>
        <w:t xml:space="preserve">  </w:t>
      </w:r>
      <w:sdt>
        <w:sdtPr>
          <w:rPr>
            <w:rFonts w:cstheme="minorHAnsi"/>
            <w:color w:val="000000"/>
            <w:sz w:val="28"/>
            <w:szCs w:val="28"/>
            <w:shd w:val="clear" w:color="auto" w:fill="FFFFFF"/>
          </w:rPr>
          <w:id w:val="-119227832"/>
          <w:citation/>
        </w:sdtPr>
        <w:sdtContent>
          <w:r w:rsidR="00963048">
            <w:rPr>
              <w:rFonts w:cstheme="minorHAnsi"/>
              <w:color w:val="000000"/>
              <w:sz w:val="28"/>
              <w:szCs w:val="28"/>
              <w:shd w:val="clear" w:color="auto" w:fill="FFFFFF"/>
            </w:rPr>
            <w:fldChar w:fldCharType="begin"/>
          </w:r>
          <w:r w:rsidR="00963048">
            <w:rPr>
              <w:rFonts w:cstheme="minorHAnsi"/>
              <w:color w:val="000000"/>
              <w:sz w:val="28"/>
              <w:szCs w:val="28"/>
              <w:shd w:val="clear" w:color="auto" w:fill="FFFFFF"/>
              <w:lang w:val="en-US"/>
            </w:rPr>
            <w:instrText xml:space="preserve"> CITATION AMI \l 1033 </w:instrText>
          </w:r>
          <w:r w:rsidR="00963048">
            <w:rPr>
              <w:rFonts w:cstheme="minorHAnsi"/>
              <w:color w:val="000000"/>
              <w:sz w:val="28"/>
              <w:szCs w:val="28"/>
              <w:shd w:val="clear" w:color="auto" w:fill="FFFFFF"/>
            </w:rPr>
            <w:fldChar w:fldCharType="separate"/>
          </w:r>
          <w:r w:rsidR="00963048">
            <w:rPr>
              <w:rFonts w:cstheme="minorHAnsi"/>
              <w:noProof/>
              <w:color w:val="000000"/>
              <w:sz w:val="28"/>
              <w:szCs w:val="28"/>
              <w:shd w:val="clear" w:color="auto" w:fill="FFFFFF"/>
              <w:lang w:val="en-US"/>
            </w:rPr>
            <w:t xml:space="preserve"> </w:t>
          </w:r>
          <w:r w:rsidR="00963048" w:rsidRPr="00963048">
            <w:rPr>
              <w:rFonts w:cstheme="minorHAnsi"/>
              <w:noProof/>
              <w:color w:val="000000"/>
              <w:sz w:val="28"/>
              <w:szCs w:val="28"/>
              <w:shd w:val="clear" w:color="auto" w:fill="FFFFFF"/>
              <w:lang w:val="en-US"/>
            </w:rPr>
            <w:t>(PHALTANKAR, n.d.)</w:t>
          </w:r>
          <w:r w:rsidR="00963048">
            <w:rPr>
              <w:rFonts w:cstheme="minorHAnsi"/>
              <w:color w:val="000000"/>
              <w:sz w:val="28"/>
              <w:szCs w:val="28"/>
              <w:shd w:val="clear" w:color="auto" w:fill="FFFFFF"/>
            </w:rPr>
            <w:fldChar w:fldCharType="end"/>
          </w:r>
        </w:sdtContent>
      </w:sdt>
    </w:p>
    <w:p w14:paraId="3A3AAD57" w14:textId="17626803" w:rsidR="00963048" w:rsidRDefault="00963048" w:rsidP="000A02B2">
      <w:pPr>
        <w:ind w:firstLine="720"/>
        <w:rPr>
          <w:rFonts w:cstheme="minorHAnsi"/>
          <w:color w:val="292929"/>
          <w:spacing w:val="-1"/>
          <w:sz w:val="28"/>
          <w:szCs w:val="28"/>
          <w:shd w:val="clear" w:color="auto" w:fill="FFFFFF"/>
        </w:rPr>
      </w:pPr>
      <w:r w:rsidRPr="00963048">
        <w:rPr>
          <w:rFonts w:cstheme="minorHAnsi"/>
          <w:color w:val="292929"/>
          <w:spacing w:val="-1"/>
          <w:sz w:val="28"/>
          <w:szCs w:val="28"/>
          <w:shd w:val="clear" w:color="auto" w:fill="FFFFFF"/>
        </w:rPr>
        <w:t>DTO give us benefit to hide our entity from client that using API and help us to maintain our code if we want to change our internal database structure.</w:t>
      </w:r>
      <w:sdt>
        <w:sdtPr>
          <w:rPr>
            <w:rFonts w:cstheme="minorHAnsi"/>
            <w:color w:val="292929"/>
            <w:spacing w:val="-1"/>
            <w:sz w:val="28"/>
            <w:szCs w:val="28"/>
            <w:shd w:val="clear" w:color="auto" w:fill="FFFFFF"/>
          </w:rPr>
          <w:id w:val="-144041813"/>
          <w:citation/>
        </w:sdtPr>
        <w:sdtContent>
          <w:r w:rsidR="00801DF7">
            <w:rPr>
              <w:rFonts w:cstheme="minorHAnsi"/>
              <w:color w:val="292929"/>
              <w:spacing w:val="-1"/>
              <w:sz w:val="28"/>
              <w:szCs w:val="28"/>
              <w:shd w:val="clear" w:color="auto" w:fill="FFFFFF"/>
            </w:rPr>
            <w:fldChar w:fldCharType="begin"/>
          </w:r>
          <w:r w:rsidR="00801DF7">
            <w:rPr>
              <w:rFonts w:cstheme="minorHAnsi"/>
              <w:color w:val="292929"/>
              <w:spacing w:val="-1"/>
              <w:sz w:val="28"/>
              <w:szCs w:val="28"/>
              <w:shd w:val="clear" w:color="auto" w:fill="FFFFFF"/>
              <w:lang w:val="en-US"/>
            </w:rPr>
            <w:instrText xml:space="preserve"> CITATION Adr19 \l 1033 </w:instrText>
          </w:r>
          <w:r w:rsidR="00801DF7">
            <w:rPr>
              <w:rFonts w:cstheme="minorHAnsi"/>
              <w:color w:val="292929"/>
              <w:spacing w:val="-1"/>
              <w:sz w:val="28"/>
              <w:szCs w:val="28"/>
              <w:shd w:val="clear" w:color="auto" w:fill="FFFFFF"/>
            </w:rPr>
            <w:fldChar w:fldCharType="separate"/>
          </w:r>
          <w:r w:rsidR="00801DF7">
            <w:rPr>
              <w:rFonts w:cstheme="minorHAnsi"/>
              <w:noProof/>
              <w:color w:val="292929"/>
              <w:spacing w:val="-1"/>
              <w:sz w:val="28"/>
              <w:szCs w:val="28"/>
              <w:shd w:val="clear" w:color="auto" w:fill="FFFFFF"/>
              <w:lang w:val="en-US"/>
            </w:rPr>
            <w:t xml:space="preserve"> </w:t>
          </w:r>
          <w:r w:rsidR="00801DF7" w:rsidRPr="00801DF7">
            <w:rPr>
              <w:rFonts w:cstheme="minorHAnsi"/>
              <w:noProof/>
              <w:color w:val="292929"/>
              <w:spacing w:val="-1"/>
              <w:sz w:val="28"/>
              <w:szCs w:val="28"/>
              <w:shd w:val="clear" w:color="auto" w:fill="FFFFFF"/>
              <w:lang w:val="en-US"/>
            </w:rPr>
            <w:t>(adendrata, 2019)</w:t>
          </w:r>
          <w:r w:rsidR="00801DF7">
            <w:rPr>
              <w:rFonts w:cstheme="minorHAnsi"/>
              <w:color w:val="292929"/>
              <w:spacing w:val="-1"/>
              <w:sz w:val="28"/>
              <w:szCs w:val="28"/>
              <w:shd w:val="clear" w:color="auto" w:fill="FFFFFF"/>
            </w:rPr>
            <w:fldChar w:fldCharType="end"/>
          </w:r>
        </w:sdtContent>
      </w:sdt>
    </w:p>
    <w:p w14:paraId="353D07AB" w14:textId="2FCB165D" w:rsidR="00BA4115" w:rsidRDefault="00BA4115" w:rsidP="000A02B2">
      <w:pPr>
        <w:ind w:firstLine="720"/>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above statements are very clear, models(entities) are supposed to be hidden and never send out to the user. To be able to more easily enforce this models(entities) are converted to DTOs that hold only relevant data, preventing the exposing of none relevant or sensitive data to the outside world.</w:t>
      </w:r>
    </w:p>
    <w:p w14:paraId="2371CEEF" w14:textId="77777777" w:rsidR="00BA4115" w:rsidRPr="00963048" w:rsidRDefault="00BA4115" w:rsidP="00963048">
      <w:pPr>
        <w:ind w:left="720" w:firstLine="720"/>
        <w:rPr>
          <w:rFonts w:cstheme="minorHAnsi"/>
          <w:sz w:val="28"/>
          <w:szCs w:val="28"/>
        </w:rPr>
      </w:pPr>
    </w:p>
    <w:p w14:paraId="4AB1276F" w14:textId="50A6C2D7" w:rsidR="00C07C03" w:rsidRDefault="00860AC1" w:rsidP="00C07C03">
      <w:pPr>
        <w:rPr>
          <w:sz w:val="36"/>
          <w:szCs w:val="36"/>
        </w:rPr>
      </w:pPr>
      <w:r w:rsidRPr="00801DF7">
        <w:rPr>
          <w:sz w:val="36"/>
          <w:szCs w:val="36"/>
        </w:rPr>
        <w:t>What are the advantages and disadvantages of a model?</w:t>
      </w:r>
    </w:p>
    <w:p w14:paraId="3BFDC4DD" w14:textId="4B6E7116" w:rsidR="0094188C" w:rsidRDefault="000A02B2" w:rsidP="000A02B2">
      <w:pPr>
        <w:ind w:firstLine="720"/>
        <w:rPr>
          <w:sz w:val="28"/>
          <w:szCs w:val="28"/>
        </w:rPr>
      </w:pPr>
      <w:r w:rsidRPr="000A02B2">
        <w:rPr>
          <w:sz w:val="28"/>
          <w:szCs w:val="28"/>
        </w:rPr>
        <w:t>Because the usage of the model is already vague in itself as seen in minor question 1</w:t>
      </w:r>
      <w:r>
        <w:rPr>
          <w:sz w:val="28"/>
          <w:szCs w:val="28"/>
        </w:rPr>
        <w:t>, I can not answer this question. As different people us it for different purposes the actual use, advantages and disadvantages change depending on who you ask.</w:t>
      </w:r>
    </w:p>
    <w:p w14:paraId="66F53F0B" w14:textId="77777777" w:rsidR="000A02B2" w:rsidRPr="000A02B2" w:rsidRDefault="000A02B2" w:rsidP="000A02B2">
      <w:pPr>
        <w:ind w:left="720" w:firstLine="720"/>
        <w:rPr>
          <w:sz w:val="28"/>
          <w:szCs w:val="28"/>
        </w:rPr>
      </w:pPr>
    </w:p>
    <w:p w14:paraId="754CC334" w14:textId="288D9370" w:rsidR="00BA4115" w:rsidRDefault="00860AC1" w:rsidP="00860AC1">
      <w:pPr>
        <w:rPr>
          <w:sz w:val="36"/>
          <w:szCs w:val="36"/>
        </w:rPr>
      </w:pPr>
      <w:r w:rsidRPr="00801DF7">
        <w:rPr>
          <w:sz w:val="36"/>
          <w:szCs w:val="36"/>
        </w:rPr>
        <w:t>What are the advantages and disadvantages of a DTO?</w:t>
      </w:r>
    </w:p>
    <w:p w14:paraId="4A300223" w14:textId="69F749E2" w:rsidR="00BA4115" w:rsidRDefault="00BA4115" w:rsidP="000A02B2">
      <w:pPr>
        <w:ind w:firstLine="720"/>
        <w:rPr>
          <w:sz w:val="28"/>
          <w:szCs w:val="28"/>
        </w:rPr>
      </w:pPr>
      <w:r w:rsidRPr="00BA4115">
        <w:rPr>
          <w:sz w:val="28"/>
          <w:szCs w:val="28"/>
        </w:rPr>
        <w:t>I think this question has already been answered in the above questions but to recap:</w:t>
      </w:r>
    </w:p>
    <w:p w14:paraId="4EDA57EA" w14:textId="0BD703E7" w:rsidR="0094188C" w:rsidRDefault="0094188C" w:rsidP="000A02B2">
      <w:pPr>
        <w:ind w:firstLine="720"/>
        <w:rPr>
          <w:sz w:val="28"/>
          <w:szCs w:val="28"/>
        </w:rPr>
      </w:pPr>
      <w:r>
        <w:rPr>
          <w:sz w:val="28"/>
          <w:szCs w:val="28"/>
        </w:rPr>
        <w:t>Proper usage of DTOs prevents the leakage or confidential or sensitive information/data.</w:t>
      </w:r>
    </w:p>
    <w:p w14:paraId="52BD5CA1" w14:textId="73C5AF4B" w:rsidR="0094188C" w:rsidRDefault="0094188C" w:rsidP="000A02B2">
      <w:pPr>
        <w:ind w:firstLine="720"/>
        <w:rPr>
          <w:sz w:val="28"/>
          <w:szCs w:val="28"/>
        </w:rPr>
      </w:pPr>
      <w:r>
        <w:rPr>
          <w:sz w:val="28"/>
          <w:szCs w:val="28"/>
        </w:rPr>
        <w:t>It shortens the time needed to send responses from the API because it only holds relevant data and cuts out anything unnecessary.</w:t>
      </w:r>
    </w:p>
    <w:p w14:paraId="7D6C930C" w14:textId="022F6D26" w:rsidR="0094188C" w:rsidRPr="0094188C" w:rsidRDefault="0094188C" w:rsidP="000A02B2">
      <w:pPr>
        <w:ind w:firstLine="720"/>
        <w:rPr>
          <w:sz w:val="28"/>
          <w:szCs w:val="28"/>
        </w:rPr>
      </w:pPr>
      <w:r>
        <w:rPr>
          <w:sz w:val="28"/>
          <w:szCs w:val="28"/>
        </w:rPr>
        <w:t xml:space="preserve">But it’s disadvantage is that it’s very specific and made only for one purpose. So they can not be reused. </w:t>
      </w:r>
    </w:p>
    <w:p w14:paraId="2CFE8886" w14:textId="442F6279" w:rsidR="00BA4115" w:rsidRDefault="00BA4115" w:rsidP="00860AC1">
      <w:pPr>
        <w:rPr>
          <w:sz w:val="36"/>
          <w:szCs w:val="36"/>
        </w:rPr>
      </w:pPr>
      <w:r>
        <w:rPr>
          <w:sz w:val="36"/>
          <w:szCs w:val="36"/>
        </w:rPr>
        <w:tab/>
      </w:r>
    </w:p>
    <w:p w14:paraId="68E1A24F" w14:textId="331C8F2F" w:rsidR="000A02B2" w:rsidRDefault="000A02B2" w:rsidP="00860AC1">
      <w:pPr>
        <w:rPr>
          <w:sz w:val="36"/>
          <w:szCs w:val="36"/>
        </w:rPr>
      </w:pPr>
    </w:p>
    <w:p w14:paraId="16312CDF" w14:textId="77777777" w:rsidR="000A02B2" w:rsidRPr="00801DF7" w:rsidRDefault="000A02B2" w:rsidP="00860AC1">
      <w:pPr>
        <w:rPr>
          <w:sz w:val="36"/>
          <w:szCs w:val="36"/>
        </w:rPr>
      </w:pPr>
    </w:p>
    <w:p w14:paraId="1EADD57B" w14:textId="6ADF584E" w:rsidR="00860AC1" w:rsidRPr="00801DF7" w:rsidRDefault="00860AC1" w:rsidP="00860AC1">
      <w:pPr>
        <w:rPr>
          <w:sz w:val="36"/>
          <w:szCs w:val="36"/>
        </w:rPr>
      </w:pPr>
      <w:r w:rsidRPr="00801DF7">
        <w:rPr>
          <w:sz w:val="36"/>
          <w:szCs w:val="36"/>
        </w:rPr>
        <w:lastRenderedPageBreak/>
        <w:t>When to convert a model to a DTO</w:t>
      </w:r>
      <w:r w:rsidR="00815512">
        <w:rPr>
          <w:sz w:val="36"/>
          <w:szCs w:val="36"/>
        </w:rPr>
        <w:t>?</w:t>
      </w:r>
    </w:p>
    <w:p w14:paraId="00134889" w14:textId="5C500B1A" w:rsidR="00963048" w:rsidRDefault="00963048" w:rsidP="000A02B2">
      <w:pPr>
        <w:ind w:firstLine="720"/>
        <w:rPr>
          <w:rFonts w:cstheme="minorHAnsi"/>
          <w:color w:val="000000"/>
          <w:sz w:val="28"/>
          <w:szCs w:val="28"/>
          <w:shd w:val="clear" w:color="auto" w:fill="FFFFFF"/>
        </w:rPr>
      </w:pPr>
      <w:r>
        <w:rPr>
          <w:rFonts w:cstheme="minorHAnsi"/>
          <w:color w:val="000000"/>
          <w:sz w:val="28"/>
          <w:szCs w:val="28"/>
          <w:shd w:val="clear" w:color="auto" w:fill="FFFFFF"/>
        </w:rPr>
        <w:t>T</w:t>
      </w:r>
      <w:r w:rsidRPr="00963048">
        <w:rPr>
          <w:rFonts w:cstheme="minorHAnsi"/>
          <w:color w:val="000000"/>
          <w:sz w:val="28"/>
          <w:szCs w:val="28"/>
          <w:shd w:val="clear" w:color="auto" w:fill="FFFFFF"/>
        </w:rPr>
        <w:t>he service layer should to the conversion between DTO and Entities.</w:t>
      </w:r>
      <w:sdt>
        <w:sdtPr>
          <w:rPr>
            <w:rFonts w:cstheme="minorHAnsi"/>
            <w:color w:val="000000"/>
            <w:sz w:val="28"/>
            <w:szCs w:val="28"/>
            <w:shd w:val="clear" w:color="auto" w:fill="FFFFFF"/>
          </w:rPr>
          <w:id w:val="1421669321"/>
          <w:citation/>
        </w:sdtPr>
        <w:sdtContent>
          <w:r>
            <w:rPr>
              <w:rFonts w:cstheme="minorHAnsi"/>
              <w:color w:val="000000"/>
              <w:sz w:val="28"/>
              <w:szCs w:val="28"/>
              <w:shd w:val="clear" w:color="auto" w:fill="FFFFFF"/>
            </w:rPr>
            <w:fldChar w:fldCharType="begin"/>
          </w:r>
          <w:r>
            <w:rPr>
              <w:rFonts w:cstheme="minorHAnsi"/>
              <w:color w:val="000000"/>
              <w:sz w:val="28"/>
              <w:szCs w:val="28"/>
              <w:shd w:val="clear" w:color="auto" w:fill="FFFFFF"/>
              <w:lang w:val="en-US"/>
            </w:rPr>
            <w:instrText xml:space="preserve"> CITATION AMI \l 1033 </w:instrText>
          </w:r>
          <w:r>
            <w:rPr>
              <w:rFonts w:cstheme="minorHAnsi"/>
              <w:color w:val="000000"/>
              <w:sz w:val="28"/>
              <w:szCs w:val="28"/>
              <w:shd w:val="clear" w:color="auto" w:fill="FFFFFF"/>
            </w:rPr>
            <w:fldChar w:fldCharType="separate"/>
          </w:r>
          <w:r>
            <w:rPr>
              <w:rFonts w:cstheme="minorHAnsi"/>
              <w:noProof/>
              <w:color w:val="000000"/>
              <w:sz w:val="28"/>
              <w:szCs w:val="28"/>
              <w:shd w:val="clear" w:color="auto" w:fill="FFFFFF"/>
              <w:lang w:val="en-US"/>
            </w:rPr>
            <w:t xml:space="preserve"> </w:t>
          </w:r>
          <w:r w:rsidRPr="00963048">
            <w:rPr>
              <w:rFonts w:cstheme="minorHAnsi"/>
              <w:noProof/>
              <w:color w:val="000000"/>
              <w:sz w:val="28"/>
              <w:szCs w:val="28"/>
              <w:shd w:val="clear" w:color="auto" w:fill="FFFFFF"/>
              <w:lang w:val="en-US"/>
            </w:rPr>
            <w:t>(PHALTANKAR, n.d.)</w:t>
          </w:r>
          <w:r>
            <w:rPr>
              <w:rFonts w:cstheme="minorHAnsi"/>
              <w:color w:val="000000"/>
              <w:sz w:val="28"/>
              <w:szCs w:val="28"/>
              <w:shd w:val="clear" w:color="auto" w:fill="FFFFFF"/>
            </w:rPr>
            <w:fldChar w:fldCharType="end"/>
          </w:r>
        </w:sdtContent>
      </w:sdt>
    </w:p>
    <w:p w14:paraId="05C6CED9" w14:textId="308EA44D" w:rsidR="009A7784" w:rsidRPr="00963048" w:rsidRDefault="009A7784" w:rsidP="000A02B2">
      <w:pPr>
        <w:ind w:firstLine="720"/>
        <w:rPr>
          <w:rFonts w:cstheme="minorHAnsi"/>
          <w:sz w:val="28"/>
          <w:szCs w:val="28"/>
        </w:rPr>
      </w:pPr>
      <w:r>
        <w:rPr>
          <w:rFonts w:cstheme="minorHAnsi"/>
          <w:color w:val="000000"/>
          <w:sz w:val="28"/>
          <w:szCs w:val="28"/>
          <w:shd w:val="clear" w:color="auto" w:fill="FFFFFF"/>
        </w:rPr>
        <w:t>The evidence is conclusive, the service layer is where the model(entity) should be converted to the DTO and vice verca.</w:t>
      </w:r>
    </w:p>
    <w:p w14:paraId="78B9CC6B" w14:textId="0AE41B7C" w:rsidR="00860AC1" w:rsidRPr="00815512" w:rsidRDefault="00815512" w:rsidP="00860AC1">
      <w:pPr>
        <w:rPr>
          <w:sz w:val="36"/>
          <w:szCs w:val="36"/>
        </w:rPr>
      </w:pPr>
      <w:r>
        <w:rPr>
          <w:sz w:val="36"/>
          <w:szCs w:val="36"/>
        </w:rPr>
        <w:br w:type="page"/>
      </w:r>
    </w:p>
    <w:p w14:paraId="568303F1" w14:textId="77777777" w:rsidR="00860AC1" w:rsidRDefault="00860AC1" w:rsidP="00860AC1">
      <w:pPr>
        <w:pStyle w:val="Heading2"/>
        <w:rPr>
          <w:rStyle w:val="Heading2Char"/>
          <w:sz w:val="48"/>
          <w:szCs w:val="48"/>
        </w:rPr>
      </w:pPr>
      <w:bookmarkStart w:id="11" w:name="_Toc103347105"/>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w:t>
      </w:r>
      <w:bookmarkEnd w:id="11"/>
      <w:r w:rsidRPr="003307CC">
        <w:rPr>
          <w:rStyle w:val="Heading2Char"/>
          <w:sz w:val="48"/>
          <w:szCs w:val="48"/>
        </w:rPr>
        <w:t xml:space="preserve"> </w:t>
      </w:r>
    </w:p>
    <w:p w14:paraId="7B3B0E16"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How to identify a product.</w:t>
      </w:r>
    </w:p>
    <w:p w14:paraId="23986485" w14:textId="77777777" w:rsidR="00860AC1" w:rsidRDefault="00860AC1" w:rsidP="00860AC1">
      <w:pPr>
        <w:pStyle w:val="Heading2"/>
        <w:rPr>
          <w:rStyle w:val="Heading3Char"/>
          <w:sz w:val="40"/>
          <w:szCs w:val="40"/>
        </w:rPr>
      </w:pPr>
      <w:bookmarkStart w:id="12" w:name="_Toc103347106"/>
      <w:r w:rsidRPr="003307CC">
        <w:rPr>
          <w:rStyle w:val="Heading3Char"/>
          <w:sz w:val="40"/>
          <w:szCs w:val="40"/>
        </w:rPr>
        <w:t>Major question</w:t>
      </w:r>
      <w:r>
        <w:rPr>
          <w:rStyle w:val="Heading3Char"/>
          <w:sz w:val="40"/>
          <w:szCs w:val="40"/>
        </w:rPr>
        <w:t xml:space="preserve"> 2</w:t>
      </w:r>
      <w:r w:rsidRPr="003307CC">
        <w:rPr>
          <w:rStyle w:val="Heading3Char"/>
          <w:sz w:val="40"/>
          <w:szCs w:val="40"/>
        </w:rPr>
        <w:t>:</w:t>
      </w:r>
      <w:bookmarkEnd w:id="12"/>
    </w:p>
    <w:p w14:paraId="285505FA" w14:textId="77777777" w:rsidR="00860AC1" w:rsidRPr="00B47704" w:rsidRDefault="00860AC1" w:rsidP="00860AC1">
      <w:pPr>
        <w:ind w:firstLine="720"/>
        <w:rPr>
          <w:sz w:val="32"/>
          <w:szCs w:val="32"/>
        </w:rPr>
      </w:pPr>
      <w:r w:rsidRPr="00B47704">
        <w:t xml:space="preserve"> </w:t>
      </w:r>
      <w:r w:rsidRPr="00B47704">
        <w:rPr>
          <w:sz w:val="32"/>
          <w:szCs w:val="32"/>
        </w:rPr>
        <w:t>How to identify a product without using a regular id?</w:t>
      </w:r>
    </w:p>
    <w:p w14:paraId="60D3227B" w14:textId="77777777" w:rsidR="00860AC1" w:rsidRDefault="00860AC1" w:rsidP="00860AC1">
      <w:pPr>
        <w:pStyle w:val="Heading2"/>
      </w:pPr>
      <w:bookmarkStart w:id="13" w:name="_Toc103347107"/>
      <w:r>
        <w:t>Minor questions 2:</w:t>
      </w:r>
      <w:bookmarkEnd w:id="13"/>
    </w:p>
    <w:p w14:paraId="1EDEC0A5" w14:textId="77777777" w:rsidR="00860AC1" w:rsidRDefault="00860AC1" w:rsidP="00860AC1">
      <w:pPr>
        <w:rPr>
          <w:sz w:val="32"/>
          <w:szCs w:val="32"/>
        </w:rPr>
      </w:pPr>
      <w:r w:rsidRPr="00B47704">
        <w:rPr>
          <w:sz w:val="32"/>
          <w:szCs w:val="32"/>
        </w:rPr>
        <w:tab/>
        <w:t>What is a id?</w:t>
      </w:r>
    </w:p>
    <w:p w14:paraId="62914C5C" w14:textId="77777777" w:rsidR="00860AC1" w:rsidRDefault="00860AC1" w:rsidP="00860AC1">
      <w:pPr>
        <w:pStyle w:val="ListParagraph"/>
        <w:numPr>
          <w:ilvl w:val="0"/>
          <w:numId w:val="3"/>
        </w:numPr>
        <w:rPr>
          <w:sz w:val="32"/>
          <w:szCs w:val="32"/>
        </w:rPr>
      </w:pPr>
      <w:r w:rsidRPr="00706C4C">
        <w:rPr>
          <w:sz w:val="32"/>
          <w:szCs w:val="32"/>
        </w:rPr>
        <w:t>Literature study</w:t>
      </w:r>
    </w:p>
    <w:p w14:paraId="7B2B5E21" w14:textId="77777777" w:rsidR="00860AC1" w:rsidRPr="00B7479F" w:rsidRDefault="00860AC1" w:rsidP="00860AC1">
      <w:pPr>
        <w:pStyle w:val="ListParagraph"/>
        <w:numPr>
          <w:ilvl w:val="0"/>
          <w:numId w:val="3"/>
        </w:numPr>
        <w:rPr>
          <w:sz w:val="32"/>
          <w:szCs w:val="32"/>
        </w:rPr>
      </w:pPr>
      <w:r>
        <w:rPr>
          <w:sz w:val="32"/>
          <w:szCs w:val="32"/>
        </w:rPr>
        <w:t>Community research</w:t>
      </w:r>
    </w:p>
    <w:p w14:paraId="49C709BB" w14:textId="77777777" w:rsidR="00860AC1" w:rsidRDefault="00860AC1" w:rsidP="00860AC1">
      <w:pPr>
        <w:ind w:firstLine="720"/>
        <w:rPr>
          <w:sz w:val="32"/>
          <w:szCs w:val="32"/>
        </w:rPr>
      </w:pPr>
      <w:r w:rsidRPr="00B47704">
        <w:rPr>
          <w:sz w:val="32"/>
          <w:szCs w:val="32"/>
        </w:rPr>
        <w:t>What are ids used for?</w:t>
      </w:r>
    </w:p>
    <w:p w14:paraId="73CD1A94" w14:textId="77777777" w:rsidR="00860AC1" w:rsidRDefault="00860AC1" w:rsidP="00860AC1">
      <w:pPr>
        <w:pStyle w:val="ListParagraph"/>
        <w:numPr>
          <w:ilvl w:val="0"/>
          <w:numId w:val="3"/>
        </w:numPr>
        <w:rPr>
          <w:sz w:val="32"/>
          <w:szCs w:val="32"/>
        </w:rPr>
      </w:pPr>
      <w:r w:rsidRPr="00706C4C">
        <w:rPr>
          <w:sz w:val="32"/>
          <w:szCs w:val="32"/>
        </w:rPr>
        <w:t>Literature study</w:t>
      </w:r>
    </w:p>
    <w:p w14:paraId="1E81A331"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6E5E595A" w14:textId="77777777" w:rsidR="00860AC1" w:rsidRDefault="00860AC1" w:rsidP="00860AC1">
      <w:pPr>
        <w:rPr>
          <w:sz w:val="32"/>
          <w:szCs w:val="32"/>
        </w:rPr>
      </w:pPr>
      <w:r w:rsidRPr="00B47704">
        <w:rPr>
          <w:sz w:val="32"/>
          <w:szCs w:val="32"/>
        </w:rPr>
        <w:tab/>
        <w:t>What different types of ids are there?</w:t>
      </w:r>
    </w:p>
    <w:p w14:paraId="3496C7A2" w14:textId="77777777" w:rsidR="00860AC1" w:rsidRDefault="00860AC1" w:rsidP="00860AC1">
      <w:pPr>
        <w:pStyle w:val="ListParagraph"/>
        <w:numPr>
          <w:ilvl w:val="0"/>
          <w:numId w:val="3"/>
        </w:numPr>
        <w:rPr>
          <w:sz w:val="32"/>
          <w:szCs w:val="32"/>
        </w:rPr>
      </w:pPr>
      <w:r w:rsidRPr="00706C4C">
        <w:rPr>
          <w:sz w:val="32"/>
          <w:szCs w:val="32"/>
        </w:rPr>
        <w:t>Literature study</w:t>
      </w:r>
    </w:p>
    <w:p w14:paraId="17756819"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0E273D2F" w14:textId="77777777" w:rsidR="00860AC1" w:rsidRDefault="00860AC1" w:rsidP="00860AC1">
      <w:pPr>
        <w:pStyle w:val="ListParagraph"/>
        <w:numPr>
          <w:ilvl w:val="0"/>
          <w:numId w:val="3"/>
        </w:numPr>
        <w:rPr>
          <w:sz w:val="32"/>
          <w:szCs w:val="32"/>
        </w:rPr>
      </w:pPr>
      <w:r>
        <w:rPr>
          <w:sz w:val="32"/>
          <w:szCs w:val="32"/>
        </w:rPr>
        <w:t>Expert interview</w:t>
      </w:r>
    </w:p>
    <w:p w14:paraId="1262ED19" w14:textId="77777777" w:rsidR="00860AC1" w:rsidRPr="00B7479F" w:rsidRDefault="00860AC1" w:rsidP="00860AC1">
      <w:pPr>
        <w:pStyle w:val="ListParagraph"/>
        <w:numPr>
          <w:ilvl w:val="0"/>
          <w:numId w:val="3"/>
        </w:numPr>
        <w:rPr>
          <w:sz w:val="32"/>
          <w:szCs w:val="32"/>
        </w:rPr>
      </w:pPr>
      <w:r>
        <w:rPr>
          <w:sz w:val="32"/>
          <w:szCs w:val="32"/>
        </w:rPr>
        <w:t>Design pattern research</w:t>
      </w:r>
    </w:p>
    <w:p w14:paraId="782E9452" w14:textId="77777777" w:rsidR="00860AC1" w:rsidRDefault="00860AC1" w:rsidP="00860AC1">
      <w:pPr>
        <w:ind w:firstLine="720"/>
        <w:rPr>
          <w:sz w:val="32"/>
          <w:szCs w:val="32"/>
        </w:rPr>
      </w:pPr>
      <w:r w:rsidRPr="00B47704">
        <w:rPr>
          <w:sz w:val="32"/>
          <w:szCs w:val="32"/>
        </w:rPr>
        <w:t>What is a UUID?</w:t>
      </w:r>
    </w:p>
    <w:p w14:paraId="2DFD0F7E" w14:textId="77777777" w:rsidR="00860AC1" w:rsidRDefault="00860AC1" w:rsidP="00860AC1">
      <w:pPr>
        <w:pStyle w:val="ListParagraph"/>
        <w:numPr>
          <w:ilvl w:val="0"/>
          <w:numId w:val="3"/>
        </w:numPr>
        <w:rPr>
          <w:sz w:val="32"/>
          <w:szCs w:val="32"/>
        </w:rPr>
      </w:pPr>
      <w:r w:rsidRPr="00706C4C">
        <w:rPr>
          <w:sz w:val="32"/>
          <w:szCs w:val="32"/>
        </w:rPr>
        <w:t>Literature study</w:t>
      </w:r>
    </w:p>
    <w:p w14:paraId="6048186F" w14:textId="77777777" w:rsidR="00860AC1" w:rsidRPr="00B7479F" w:rsidRDefault="00860AC1" w:rsidP="00860AC1">
      <w:pPr>
        <w:pStyle w:val="ListParagraph"/>
        <w:numPr>
          <w:ilvl w:val="0"/>
          <w:numId w:val="3"/>
        </w:numPr>
        <w:rPr>
          <w:sz w:val="32"/>
          <w:szCs w:val="32"/>
        </w:rPr>
      </w:pPr>
      <w:r>
        <w:rPr>
          <w:sz w:val="32"/>
          <w:szCs w:val="32"/>
        </w:rPr>
        <w:t>Community research</w:t>
      </w:r>
    </w:p>
    <w:p w14:paraId="48DE34FD" w14:textId="77777777" w:rsidR="00860AC1" w:rsidRDefault="00860AC1" w:rsidP="00860AC1">
      <w:pPr>
        <w:rPr>
          <w:sz w:val="32"/>
          <w:szCs w:val="32"/>
        </w:rPr>
      </w:pPr>
      <w:r w:rsidRPr="00B47704">
        <w:rPr>
          <w:sz w:val="32"/>
          <w:szCs w:val="32"/>
        </w:rPr>
        <w:tab/>
        <w:t>What advantages and disadvantages are there to a UUID?</w:t>
      </w:r>
    </w:p>
    <w:p w14:paraId="0FA39F83" w14:textId="77777777" w:rsidR="00860AC1" w:rsidRDefault="00860AC1" w:rsidP="00860AC1">
      <w:pPr>
        <w:pStyle w:val="ListParagraph"/>
        <w:numPr>
          <w:ilvl w:val="0"/>
          <w:numId w:val="3"/>
        </w:numPr>
        <w:rPr>
          <w:sz w:val="32"/>
          <w:szCs w:val="32"/>
        </w:rPr>
      </w:pPr>
      <w:r>
        <w:rPr>
          <w:sz w:val="32"/>
          <w:szCs w:val="32"/>
        </w:rPr>
        <w:t>Problem analysis</w:t>
      </w:r>
    </w:p>
    <w:p w14:paraId="132B10A7" w14:textId="77777777" w:rsidR="00860AC1" w:rsidRPr="00706C4C" w:rsidRDefault="00860AC1" w:rsidP="00860AC1">
      <w:pPr>
        <w:pStyle w:val="ListParagraph"/>
        <w:numPr>
          <w:ilvl w:val="0"/>
          <w:numId w:val="3"/>
        </w:numPr>
        <w:rPr>
          <w:sz w:val="32"/>
          <w:szCs w:val="32"/>
        </w:rPr>
      </w:pPr>
      <w:r>
        <w:rPr>
          <w:sz w:val="32"/>
          <w:szCs w:val="32"/>
        </w:rPr>
        <w:t>SWOT analysis</w:t>
      </w:r>
    </w:p>
    <w:p w14:paraId="762A82A6" w14:textId="77777777" w:rsidR="00860AC1" w:rsidRPr="00B7479F" w:rsidRDefault="00860AC1" w:rsidP="00860AC1">
      <w:pPr>
        <w:pStyle w:val="ListParagraph"/>
        <w:rPr>
          <w:sz w:val="32"/>
          <w:szCs w:val="32"/>
        </w:rPr>
      </w:pPr>
    </w:p>
    <w:p w14:paraId="57E30C0B" w14:textId="77777777" w:rsidR="00860AC1" w:rsidRPr="007516F0" w:rsidRDefault="00860AC1" w:rsidP="00860AC1">
      <w:pPr>
        <w:rPr>
          <w:sz w:val="36"/>
          <w:szCs w:val="36"/>
        </w:rPr>
      </w:pPr>
    </w:p>
    <w:p w14:paraId="29A833E8" w14:textId="77777777" w:rsidR="00960EA4" w:rsidRDefault="0062183D"/>
    <w:sectPr w:rsidR="00960EA4"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C289" w14:textId="77777777" w:rsidR="0062183D" w:rsidRDefault="0062183D">
      <w:pPr>
        <w:spacing w:after="0" w:line="240" w:lineRule="auto"/>
      </w:pPr>
      <w:r>
        <w:separator/>
      </w:r>
    </w:p>
  </w:endnote>
  <w:endnote w:type="continuationSeparator" w:id="0">
    <w:p w14:paraId="12ECC041" w14:textId="77777777" w:rsidR="0062183D" w:rsidRDefault="0062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62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8867" w14:textId="77777777" w:rsidR="0062183D" w:rsidRDefault="0062183D">
      <w:pPr>
        <w:spacing w:after="0" w:line="240" w:lineRule="auto"/>
      </w:pPr>
      <w:r>
        <w:separator/>
      </w:r>
    </w:p>
  </w:footnote>
  <w:footnote w:type="continuationSeparator" w:id="0">
    <w:p w14:paraId="23CBBE15" w14:textId="77777777" w:rsidR="0062183D" w:rsidRDefault="0062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 w15:restartNumberingAfterBreak="0">
    <w:nsid w:val="771360B2"/>
    <w:multiLevelType w:val="multilevel"/>
    <w:tmpl w:val="BF022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A02B2"/>
    <w:rsid w:val="000D42D9"/>
    <w:rsid w:val="00460D4E"/>
    <w:rsid w:val="0062183D"/>
    <w:rsid w:val="00656586"/>
    <w:rsid w:val="00695D41"/>
    <w:rsid w:val="0073614E"/>
    <w:rsid w:val="00801DF7"/>
    <w:rsid w:val="00815512"/>
    <w:rsid w:val="00860AC1"/>
    <w:rsid w:val="0094188C"/>
    <w:rsid w:val="00963048"/>
    <w:rsid w:val="009A7784"/>
    <w:rsid w:val="00B4021F"/>
    <w:rsid w:val="00BA4115"/>
    <w:rsid w:val="00C07C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30">
      <w:bodyDiv w:val="1"/>
      <w:marLeft w:val="0"/>
      <w:marRight w:val="0"/>
      <w:marTop w:val="0"/>
      <w:marBottom w:val="0"/>
      <w:divBdr>
        <w:top w:val="none" w:sz="0" w:space="0" w:color="auto"/>
        <w:left w:val="none" w:sz="0" w:space="0" w:color="auto"/>
        <w:bottom w:val="none" w:sz="0" w:space="0" w:color="auto"/>
        <w:right w:val="none" w:sz="0" w:space="0" w:color="auto"/>
      </w:divBdr>
    </w:div>
    <w:div w:id="538051035">
      <w:bodyDiv w:val="1"/>
      <w:marLeft w:val="0"/>
      <w:marRight w:val="0"/>
      <w:marTop w:val="0"/>
      <w:marBottom w:val="0"/>
      <w:divBdr>
        <w:top w:val="none" w:sz="0" w:space="0" w:color="auto"/>
        <w:left w:val="none" w:sz="0" w:space="0" w:color="auto"/>
        <w:bottom w:val="none" w:sz="0" w:space="0" w:color="auto"/>
        <w:right w:val="none" w:sz="0" w:space="0" w:color="auto"/>
      </w:divBdr>
    </w:div>
    <w:div w:id="1062291879">
      <w:bodyDiv w:val="1"/>
      <w:marLeft w:val="0"/>
      <w:marRight w:val="0"/>
      <w:marTop w:val="0"/>
      <w:marBottom w:val="0"/>
      <w:divBdr>
        <w:top w:val="none" w:sz="0" w:space="0" w:color="auto"/>
        <w:left w:val="none" w:sz="0" w:space="0" w:color="auto"/>
        <w:bottom w:val="none" w:sz="0" w:space="0" w:color="auto"/>
        <w:right w:val="none" w:sz="0" w:space="0" w:color="auto"/>
      </w:divBdr>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292396900">
      <w:bodyDiv w:val="1"/>
      <w:marLeft w:val="0"/>
      <w:marRight w:val="0"/>
      <w:marTop w:val="0"/>
      <w:marBottom w:val="0"/>
      <w:divBdr>
        <w:top w:val="none" w:sz="0" w:space="0" w:color="auto"/>
        <w:left w:val="none" w:sz="0" w:space="0" w:color="auto"/>
        <w:bottom w:val="none" w:sz="0" w:space="0" w:color="auto"/>
        <w:right w:val="none" w:sz="0" w:space="0" w:color="auto"/>
      </w:divBdr>
    </w:div>
    <w:div w:id="1472939126">
      <w:bodyDiv w:val="1"/>
      <w:marLeft w:val="0"/>
      <w:marRight w:val="0"/>
      <w:marTop w:val="0"/>
      <w:marBottom w:val="0"/>
      <w:divBdr>
        <w:top w:val="none" w:sz="0" w:space="0" w:color="auto"/>
        <w:left w:val="none" w:sz="0" w:space="0" w:color="auto"/>
        <w:bottom w:val="none" w:sz="0" w:space="0" w:color="auto"/>
        <w:right w:val="none" w:sz="0" w:space="0" w:color="auto"/>
      </w:divBdr>
    </w:div>
    <w:div w:id="1595548502">
      <w:bodyDiv w:val="1"/>
      <w:marLeft w:val="0"/>
      <w:marRight w:val="0"/>
      <w:marTop w:val="0"/>
      <w:marBottom w:val="0"/>
      <w:divBdr>
        <w:top w:val="none" w:sz="0" w:space="0" w:color="auto"/>
        <w:left w:val="none" w:sz="0" w:space="0" w:color="auto"/>
        <w:bottom w:val="none" w:sz="0" w:space="0" w:color="auto"/>
        <w:right w:val="none" w:sz="0" w:space="0" w:color="auto"/>
      </w:divBdr>
    </w:div>
    <w:div w:id="2026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
    <b:Tag>Ami19</b:Tag>
    <b:SourceType>InternetSite</b:SourceType>
    <b:Guid>{7A07838D-6C46-41A0-9A35-35B36408E415}</b:Guid>
    <b:Author>
      <b:Author>
        <b:NameList>
          <b:Person>
            <b:Last>Joshi</b:Last>
            <b:First>Amit</b:First>
          </b:Person>
        </b:NameList>
      </b:Author>
    </b:Author>
    <b:Title>what-is-dto-equivalent-term-for-objects-returned-from-dal</b:Title>
    <b:InternetSiteTitle>stackoverflow.com</b:InternetSiteTitle>
    <b:Year>2019</b:Year>
    <b:Month>6</b:Month>
    <b:Day>5</b:Day>
    <b:URL>https://stackoverflow.com/questions/46091178/what-is-dto-equivalent-term-for-objects-returned-from-dal</b:URL>
    <b:RefOrder>5</b:RefOrder>
  </b:Source>
  <b:Source>
    <b:Tag>AMI</b:Tag>
    <b:SourceType>InternetSite</b:SourceType>
    <b:Guid>{077C6D6A-EAB2-4900-900F-B899C19A6910}</b:Guid>
    <b:Author>
      <b:Author>
        <b:NameList>
          <b:Person>
            <b:Last>PHALTANKAR</b:Last>
            <b:First>AMIT</b:First>
          </b:Person>
        </b:NameList>
      </b:Author>
    </b:Author>
    <b:Title>Convert Entity To DTO In Spring REST API</b:Title>
    <b:InternetSiteTitle>amitph</b:InternetSiteTitle>
    <b:URL>https://www.amitph.com/spring-entity-to-dto/</b:URL>
    <b:RefOrder>6</b:RefOrder>
  </b:Source>
  <b:Source>
    <b:Tag>Adr19</b:Tag>
    <b:SourceType>InternetSite</b:SourceType>
    <b:Guid>{A5B0F7A5-E8BB-46D8-A3D4-AB140F65DB5C}</b:Guid>
    <b:Author>
      <b:Author>
        <b:NameList>
          <b:Person>
            <b:Last>adendrata</b:Last>
            <b:First>Adrian</b:First>
          </b:Person>
        </b:NameList>
      </b:Author>
    </b:Author>
    <b:Title>Converting DTO and Entity</b:Title>
    <b:InternetSiteTitle>medium</b:InternetSiteTitle>
    <b:Year>2019</b:Year>
    <b:Month>6</b:Month>
    <b:Day>6</b:Day>
    <b:URL>https://medium.com/@a.adendrata/converting-dto-and-entity-c24cba9cef4</b:URL>
    <b:RefOrder>7</b:RefOrder>
  </b:Source>
</b:Sources>
</file>

<file path=customXml/itemProps1.xml><?xml version="1.0" encoding="utf-8"?>
<ds:datastoreItem xmlns:ds="http://schemas.openxmlformats.org/officeDocument/2006/customXml" ds:itemID="{BCFAA102-B0D7-42F1-A836-62186B8C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3</cp:revision>
  <dcterms:created xsi:type="dcterms:W3CDTF">2022-04-30T09:32:00Z</dcterms:created>
  <dcterms:modified xsi:type="dcterms:W3CDTF">2022-05-13T14:02:00Z</dcterms:modified>
</cp:coreProperties>
</file>